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B9FFE7" w14:textId="77777777" w:rsidR="00750DFB" w:rsidRPr="00575451" w:rsidRDefault="00750DFB"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MX"/>
        </w:rPr>
      </w:pPr>
      <w:bookmarkStart w:id="0" w:name="_Toc152160914"/>
    </w:p>
    <w:p w14:paraId="0E92965B" w14:textId="3530B41D" w:rsidR="00750DFB" w:rsidRDefault="00575451" w:rsidP="00856B62">
      <w:pPr>
        <w:keepNext/>
        <w:keepLines/>
        <w:spacing w:line="276" w:lineRule="auto"/>
        <w:ind w:left="340"/>
        <w:jc w:val="center"/>
        <w:outlineLvl w:val="0"/>
        <w:rPr>
          <w:rFonts w:ascii="Montserrat Light" w:eastAsia="MS Mincho" w:hAnsi="Montserrat Light" w:cs="Arial"/>
          <w:b/>
          <w:bCs/>
          <w:sz w:val="20"/>
          <w:szCs w:val="20"/>
          <w:lang w:val="es-ES" w:eastAsia="en-US"/>
        </w:rPr>
      </w:pPr>
      <w:r w:rsidRPr="00575451">
        <w:rPr>
          <w:rFonts w:ascii="Montserrat Light" w:eastAsia="MS Mincho" w:hAnsi="Montserrat Light" w:cs="Arial"/>
          <w:b/>
          <w:bCs/>
          <w:sz w:val="20"/>
          <w:szCs w:val="20"/>
          <w:lang w:val="es-ES" w:eastAsia="en-US"/>
        </w:rPr>
        <w:t xml:space="preserve">ANEXO T.1 </w:t>
      </w:r>
      <w:r w:rsidR="00CB5878">
        <w:rPr>
          <w:rFonts w:ascii="Montserrat Light" w:eastAsia="MS Mincho" w:hAnsi="Montserrat Light" w:cs="Arial"/>
          <w:b/>
          <w:bCs/>
          <w:sz w:val="20"/>
          <w:szCs w:val="20"/>
          <w:lang w:val="es-ES" w:eastAsia="en-US"/>
        </w:rPr>
        <w:t xml:space="preserve">(T.UNO) </w:t>
      </w:r>
      <w:r w:rsidRPr="00575451">
        <w:rPr>
          <w:rFonts w:ascii="Montserrat Light" w:eastAsia="MS Mincho" w:hAnsi="Montserrat Light" w:cs="Arial"/>
          <w:b/>
          <w:bCs/>
          <w:sz w:val="20"/>
          <w:szCs w:val="20"/>
          <w:lang w:val="es-ES" w:eastAsia="en-US"/>
        </w:rPr>
        <w:t>REQUERIMIENTOS DE LAS UNIDADES MÉDICAS</w:t>
      </w:r>
    </w:p>
    <w:p w14:paraId="2CBC2522" w14:textId="77777777" w:rsidR="000E396C" w:rsidRDefault="000E396C" w:rsidP="00856B62">
      <w:pPr>
        <w:keepNext/>
        <w:keepLines/>
        <w:spacing w:line="276" w:lineRule="auto"/>
        <w:ind w:left="340"/>
        <w:jc w:val="center"/>
        <w:outlineLvl w:val="0"/>
        <w:rPr>
          <w:rFonts w:ascii="Montserrat Light" w:eastAsia="MS Mincho" w:hAnsi="Montserrat Light" w:cs="Arial"/>
          <w:b/>
          <w:bCs/>
          <w:sz w:val="20"/>
          <w:szCs w:val="20"/>
          <w:lang w:val="es-ES" w:eastAsia="en-US"/>
        </w:rPr>
      </w:pPr>
    </w:p>
    <w:p w14:paraId="72ECBDE1" w14:textId="77777777" w:rsidR="005F0F36" w:rsidRPr="00575451" w:rsidRDefault="005F0F36"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MX"/>
        </w:rPr>
      </w:pPr>
    </w:p>
    <w:p w14:paraId="50114FEA" w14:textId="396573AB" w:rsidR="005F0F36" w:rsidRDefault="00243D0B" w:rsidP="00243D0B">
      <w:pPr>
        <w:jc w:val="center"/>
        <w:rPr>
          <w:rFonts w:ascii="Montserrat Light" w:eastAsia="MS Gothic" w:hAnsi="Montserrat Light" w:cs="Times New Roman"/>
          <w:b/>
          <w:color w:val="000000"/>
          <w:sz w:val="20"/>
          <w:szCs w:val="32"/>
          <w:lang w:val="es-MX" w:eastAsia="es-MX"/>
        </w:rPr>
      </w:pPr>
      <w:r>
        <w:rPr>
          <w:rFonts w:ascii="Montserrat Light" w:eastAsia="MS Gothic" w:hAnsi="Montserrat Light" w:cs="Times New Roman"/>
          <w:b/>
          <w:color w:val="000000"/>
          <w:sz w:val="20"/>
          <w:szCs w:val="32"/>
          <w:lang w:val="es-MX" w:eastAsia="es-MX"/>
        </w:rPr>
        <w:object w:dxaOrig="1530" w:dyaOrig="995" w14:anchorId="6D282D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5pt;height:49.5pt" o:ole="">
            <v:imagedata r:id="rId12" o:title=""/>
          </v:shape>
          <o:OLEObject Type="Embed" ProgID="Excel.Sheet.12" ShapeID="_x0000_i1027" DrawAspect="Icon" ObjectID="_1788951147" r:id="rId13"/>
        </w:object>
      </w:r>
      <w:r w:rsidR="005F0F36">
        <w:rPr>
          <w:rFonts w:ascii="Montserrat Light" w:eastAsia="MS Gothic" w:hAnsi="Montserrat Light" w:cs="Times New Roman"/>
          <w:b/>
          <w:color w:val="000000"/>
          <w:sz w:val="20"/>
          <w:szCs w:val="32"/>
          <w:lang w:val="es-MX" w:eastAsia="es-MX"/>
        </w:rPr>
        <w:br w:type="page"/>
      </w:r>
    </w:p>
    <w:p w14:paraId="0EEC13BB" w14:textId="77777777" w:rsidR="00750DFB" w:rsidRPr="00575451" w:rsidRDefault="00750DFB"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MX"/>
        </w:rPr>
      </w:pPr>
    </w:p>
    <w:p w14:paraId="133BE899" w14:textId="53E9EC0B" w:rsidR="00856B62" w:rsidRPr="00575451" w:rsidRDefault="00856B62" w:rsidP="00856B62">
      <w:pPr>
        <w:keepNext/>
        <w:keepLines/>
        <w:spacing w:line="276" w:lineRule="auto"/>
        <w:ind w:left="340"/>
        <w:jc w:val="center"/>
        <w:outlineLvl w:val="0"/>
        <w:rPr>
          <w:rFonts w:ascii="Montserrat Light" w:eastAsia="MS Mincho" w:hAnsi="Montserrat Light" w:cs="Times New Roman"/>
          <w:b/>
          <w:color w:val="000000"/>
          <w:sz w:val="20"/>
          <w:szCs w:val="32"/>
          <w:lang w:eastAsia="es-MX"/>
        </w:rPr>
      </w:pPr>
      <w:bookmarkStart w:id="1" w:name="_Hlk175930506"/>
      <w:r w:rsidRPr="00575451">
        <w:rPr>
          <w:rFonts w:ascii="Montserrat Light" w:eastAsia="MS Gothic" w:hAnsi="Montserrat Light" w:cs="Times New Roman"/>
          <w:b/>
          <w:color w:val="000000"/>
          <w:sz w:val="20"/>
          <w:szCs w:val="32"/>
          <w:lang w:val="es-MX" w:eastAsia="es-MX"/>
        </w:rPr>
        <w:t>ANEXO T.2 (T.DOS)</w:t>
      </w:r>
      <w:bookmarkStart w:id="2" w:name="_Toc428970270"/>
      <w:r w:rsidRPr="00575451">
        <w:rPr>
          <w:rFonts w:ascii="Montserrat Light" w:eastAsia="MS Gothic" w:hAnsi="Montserrat Light" w:cs="Times New Roman"/>
          <w:b/>
          <w:color w:val="000000"/>
          <w:sz w:val="20"/>
          <w:szCs w:val="32"/>
          <w:lang w:val="es-MX" w:eastAsia="es-MX"/>
        </w:rPr>
        <w:t xml:space="preserve"> </w:t>
      </w:r>
      <w:r w:rsidRPr="00575451">
        <w:rPr>
          <w:rFonts w:ascii="Montserrat Light" w:eastAsia="MS Gothic" w:hAnsi="Montserrat Light" w:cs="Times New Roman"/>
          <w:b/>
          <w:color w:val="000000"/>
          <w:sz w:val="20"/>
          <w:szCs w:val="32"/>
          <w:lang w:val="es-MX" w:eastAsia="ar-SA"/>
        </w:rPr>
        <w:t>DIRECTORIO DE UNIDADES MÉDICAS DPCA</w:t>
      </w:r>
      <w:bookmarkEnd w:id="0"/>
      <w:bookmarkEnd w:id="2"/>
    </w:p>
    <w:bookmarkEnd w:id="1"/>
    <w:p w14:paraId="3FBE1B06"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7B1F8C9E"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046288A1" w14:textId="3C6F91B8" w:rsidR="00856B62" w:rsidRPr="00575451" w:rsidRDefault="00243D0B" w:rsidP="00243D0B">
      <w:pPr>
        <w:ind w:left="340"/>
        <w:jc w:val="center"/>
        <w:rPr>
          <w:rFonts w:ascii="Montserrat Light" w:eastAsia="MS Mincho" w:hAnsi="Montserrat Light" w:cs="Arial"/>
          <w:b/>
          <w:sz w:val="20"/>
          <w:szCs w:val="20"/>
          <w:lang w:val="es-ES" w:eastAsia="ar-SA"/>
        </w:rPr>
      </w:pPr>
      <w:r>
        <w:rPr>
          <w:rFonts w:ascii="Montserrat Light" w:eastAsia="MS Mincho" w:hAnsi="Montserrat Light" w:cs="Arial"/>
          <w:b/>
          <w:sz w:val="20"/>
          <w:szCs w:val="20"/>
          <w:lang w:val="es-ES" w:eastAsia="ar-SA"/>
        </w:rPr>
        <w:object w:dxaOrig="1530" w:dyaOrig="995" w14:anchorId="1F3618DC">
          <v:shape id="_x0000_i1028" type="#_x0000_t75" style="width:76.5pt;height:49.5pt" o:ole="">
            <v:imagedata r:id="rId14" o:title=""/>
          </v:shape>
          <o:OLEObject Type="Embed" ProgID="Excel.Sheet.12" ShapeID="_x0000_i1028" DrawAspect="Icon" ObjectID="_1788951148" r:id="rId15"/>
        </w:object>
      </w:r>
    </w:p>
    <w:p w14:paraId="53204C73"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1921A7F4"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3B34FCC1"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7AD14C08"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4A5EB987"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2F005C2A"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3BDC9538"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185556A5"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1CE9AE7E"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4BD7D43D"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31F61867"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49130501"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79B3CC2E"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01ACF23B"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62D57C1A"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3306D3E8"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27FC2953" w14:textId="779146D5" w:rsidR="00856B62" w:rsidRPr="00575451" w:rsidRDefault="00856B62">
      <w:pPr>
        <w:rPr>
          <w:rFonts w:ascii="Montserrat Light" w:eastAsia="MS Mincho" w:hAnsi="Montserrat Light" w:cs="Arial"/>
          <w:b/>
          <w:sz w:val="20"/>
          <w:szCs w:val="20"/>
          <w:lang w:val="es-ES" w:eastAsia="ar-SA"/>
        </w:rPr>
      </w:pPr>
      <w:r w:rsidRPr="00575451">
        <w:rPr>
          <w:rFonts w:ascii="Montserrat Light" w:eastAsia="MS Mincho" w:hAnsi="Montserrat Light" w:cs="Arial"/>
          <w:b/>
          <w:sz w:val="20"/>
          <w:szCs w:val="20"/>
          <w:lang w:val="es-ES" w:eastAsia="ar-SA"/>
        </w:rPr>
        <w:br w:type="page"/>
      </w:r>
    </w:p>
    <w:p w14:paraId="1B574714" w14:textId="77777777" w:rsidR="00856B62" w:rsidRPr="00575451" w:rsidRDefault="00856B62" w:rsidP="00856B62">
      <w:pPr>
        <w:ind w:left="340"/>
        <w:jc w:val="left"/>
        <w:rPr>
          <w:rFonts w:ascii="Montserrat Light" w:eastAsia="MS Mincho" w:hAnsi="Montserrat Light" w:cs="Arial"/>
          <w:b/>
          <w:sz w:val="20"/>
          <w:szCs w:val="20"/>
          <w:lang w:val="es-ES" w:eastAsia="ar-SA"/>
        </w:rPr>
      </w:pPr>
    </w:p>
    <w:p w14:paraId="0FCA17EB" w14:textId="77777777" w:rsidR="00856B62" w:rsidRPr="00575451" w:rsidRDefault="00856B62"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ar-SA"/>
        </w:rPr>
      </w:pPr>
      <w:bookmarkStart w:id="3" w:name="_Toc152160915"/>
      <w:r w:rsidRPr="00575451">
        <w:rPr>
          <w:rFonts w:ascii="Montserrat Light" w:eastAsia="MS Gothic" w:hAnsi="Montserrat Light" w:cs="Times New Roman"/>
          <w:b/>
          <w:color w:val="000000"/>
          <w:sz w:val="20"/>
          <w:szCs w:val="32"/>
          <w:lang w:val="es-MX" w:eastAsia="ar-SA"/>
        </w:rPr>
        <w:t xml:space="preserve">ANEXO T.3 (T. TRES) </w:t>
      </w:r>
      <w:bookmarkStart w:id="4" w:name="_Toc428970272"/>
      <w:r w:rsidRPr="00575451">
        <w:rPr>
          <w:rFonts w:ascii="Montserrat Light" w:eastAsia="MS Gothic" w:hAnsi="Montserrat Light" w:cs="Times New Roman"/>
          <w:b/>
          <w:color w:val="000000"/>
          <w:sz w:val="20"/>
          <w:szCs w:val="32"/>
          <w:lang w:val="es-MX" w:eastAsia="ar-SA"/>
        </w:rPr>
        <w:t>PROGRAMA DE SUPERVISIÓN</w:t>
      </w:r>
      <w:bookmarkEnd w:id="3"/>
      <w:bookmarkEnd w:id="4"/>
    </w:p>
    <w:p w14:paraId="57043FC7" w14:textId="77777777" w:rsidR="00856B62" w:rsidRPr="00575451" w:rsidRDefault="00856B62" w:rsidP="00856B62">
      <w:pPr>
        <w:suppressAutoHyphens/>
        <w:ind w:left="340"/>
        <w:rPr>
          <w:rFonts w:ascii="Montserrat Light" w:eastAsia="Times New Roman" w:hAnsi="Montserrat Light" w:cs="Arial"/>
          <w:color w:val="000000"/>
          <w:sz w:val="20"/>
          <w:szCs w:val="20"/>
          <w:lang w:val="es-ES" w:eastAsia="ar-SA"/>
        </w:rPr>
      </w:pPr>
    </w:p>
    <w:p w14:paraId="590F91FA" w14:textId="4DA9DE57" w:rsidR="00856B62" w:rsidRPr="00575451" w:rsidRDefault="00856B62" w:rsidP="00856B62">
      <w:pPr>
        <w:suppressAutoHyphens/>
        <w:ind w:left="340"/>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El Jefe de Servicios de </w:t>
      </w:r>
      <w:r w:rsidR="00575451" w:rsidRPr="00575451">
        <w:rPr>
          <w:rFonts w:ascii="Montserrat Light" w:eastAsia="Times New Roman" w:hAnsi="Montserrat Light" w:cs="Arial"/>
          <w:color w:val="000000"/>
          <w:sz w:val="20"/>
          <w:szCs w:val="20"/>
          <w:lang w:val="es-ES" w:eastAsia="ar-SA"/>
        </w:rPr>
        <w:t xml:space="preserve">Atención a la Salud </w:t>
      </w:r>
      <w:r w:rsidRPr="00575451">
        <w:rPr>
          <w:rFonts w:ascii="Montserrat Light" w:eastAsia="Times New Roman" w:hAnsi="Montserrat Light" w:cs="Arial"/>
          <w:color w:val="000000"/>
          <w:sz w:val="20"/>
          <w:szCs w:val="20"/>
          <w:lang w:val="es-ES" w:eastAsia="ar-SA"/>
        </w:rPr>
        <w:t xml:space="preserve">y los Directores de </w:t>
      </w:r>
      <w:r w:rsidR="00575451" w:rsidRPr="00575451">
        <w:rPr>
          <w:rFonts w:ascii="Montserrat Light" w:eastAsia="Times New Roman" w:hAnsi="Montserrat Light" w:cs="Arial"/>
          <w:color w:val="000000"/>
          <w:sz w:val="20"/>
          <w:szCs w:val="20"/>
          <w:lang w:val="es-ES" w:eastAsia="ar-SA"/>
        </w:rPr>
        <w:t xml:space="preserve">la </w:t>
      </w:r>
      <w:r w:rsidRPr="00575451">
        <w:rPr>
          <w:rFonts w:ascii="Montserrat Light" w:eastAsia="Times New Roman" w:hAnsi="Montserrat Light" w:cs="Arial"/>
          <w:color w:val="000000"/>
          <w:sz w:val="20"/>
          <w:szCs w:val="20"/>
          <w:lang w:val="es-ES" w:eastAsia="ar-SA"/>
        </w:rPr>
        <w:t>Unidades Médicas, deberán implementar un Programa de Supervisión, observando lo siguiente:</w:t>
      </w:r>
    </w:p>
    <w:p w14:paraId="4560181C" w14:textId="77777777" w:rsidR="00856B62" w:rsidRPr="00575451" w:rsidRDefault="00856B62" w:rsidP="00856B62">
      <w:pPr>
        <w:suppressAutoHyphens/>
        <w:ind w:left="340"/>
        <w:rPr>
          <w:rFonts w:ascii="Montserrat Light" w:eastAsia="Times New Roman" w:hAnsi="Montserrat Light" w:cs="Arial"/>
          <w:color w:val="000000"/>
          <w:sz w:val="20"/>
          <w:szCs w:val="20"/>
          <w:lang w:val="es-ES" w:eastAsia="ar-SA"/>
        </w:rPr>
      </w:pPr>
    </w:p>
    <w:p w14:paraId="1289C06B" w14:textId="258B3B63" w:rsidR="00856B62" w:rsidRPr="00575451" w:rsidRDefault="00856B62" w:rsidP="00856B62">
      <w:pPr>
        <w:numPr>
          <w:ilvl w:val="0"/>
          <w:numId w:val="131"/>
        </w:numPr>
        <w:suppressAutoHyphens/>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Realizar la supervisión de forma </w:t>
      </w:r>
      <w:r w:rsidR="008762BC">
        <w:rPr>
          <w:rFonts w:ascii="Montserrat Light" w:eastAsia="Times New Roman" w:hAnsi="Montserrat Light" w:cs="Arial"/>
          <w:color w:val="000000"/>
          <w:sz w:val="20"/>
          <w:szCs w:val="20"/>
          <w:lang w:val="es-ES" w:eastAsia="ar-SA"/>
        </w:rPr>
        <w:t>trimestral programada.</w:t>
      </w:r>
    </w:p>
    <w:p w14:paraId="49A77EF8" w14:textId="77777777" w:rsidR="00856B62" w:rsidRPr="00575451" w:rsidRDefault="00856B62" w:rsidP="00856B62">
      <w:pPr>
        <w:suppressAutoHyphens/>
        <w:ind w:left="720"/>
        <w:rPr>
          <w:rFonts w:ascii="Montserrat Light" w:eastAsia="Times New Roman" w:hAnsi="Montserrat Light" w:cs="Arial"/>
          <w:color w:val="000000"/>
          <w:sz w:val="20"/>
          <w:szCs w:val="20"/>
          <w:lang w:val="es-ES" w:eastAsia="ar-SA"/>
        </w:rPr>
      </w:pPr>
    </w:p>
    <w:p w14:paraId="39BECF7A" w14:textId="77777777" w:rsidR="00856B62" w:rsidRPr="00575451" w:rsidRDefault="00856B62" w:rsidP="00856B62">
      <w:pPr>
        <w:numPr>
          <w:ilvl w:val="0"/>
          <w:numId w:val="131"/>
        </w:numPr>
        <w:suppressAutoHyphens/>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La visita a los domicilios de los pacientes se elegirá de forma aleatoria. </w:t>
      </w:r>
    </w:p>
    <w:p w14:paraId="682A5DEC" w14:textId="77777777" w:rsidR="00856B62" w:rsidRPr="00575451" w:rsidRDefault="00856B62" w:rsidP="00856B62">
      <w:pPr>
        <w:suppressAutoHyphens/>
        <w:ind w:left="708"/>
        <w:rPr>
          <w:rFonts w:ascii="Montserrat Light" w:eastAsia="Times New Roman" w:hAnsi="Montserrat Light" w:cs="Arial"/>
          <w:color w:val="000000"/>
          <w:sz w:val="20"/>
          <w:szCs w:val="20"/>
          <w:lang w:val="es-ES" w:eastAsia="ar-SA"/>
        </w:rPr>
      </w:pPr>
    </w:p>
    <w:p w14:paraId="3C622870" w14:textId="53B2C719" w:rsidR="00856B62" w:rsidRPr="00575451" w:rsidRDefault="00856B62" w:rsidP="00856B62">
      <w:pPr>
        <w:numPr>
          <w:ilvl w:val="0"/>
          <w:numId w:val="131"/>
        </w:numPr>
        <w:suppressAutoHyphens/>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El número de domicilios de los pacientes a </w:t>
      </w:r>
      <w:r w:rsidR="00575451" w:rsidRPr="00575451">
        <w:rPr>
          <w:rFonts w:ascii="Montserrat Light" w:eastAsia="Times New Roman" w:hAnsi="Montserrat Light" w:cs="Arial"/>
          <w:color w:val="000000"/>
          <w:sz w:val="20"/>
          <w:szCs w:val="20"/>
          <w:lang w:val="es-ES" w:eastAsia="ar-SA"/>
        </w:rPr>
        <w:t>visitar</w:t>
      </w:r>
      <w:r w:rsidRPr="00575451">
        <w:rPr>
          <w:rFonts w:ascii="Montserrat Light" w:eastAsia="Times New Roman" w:hAnsi="Montserrat Light" w:cs="Arial"/>
          <w:color w:val="000000"/>
          <w:sz w:val="20"/>
          <w:szCs w:val="20"/>
          <w:lang w:val="es-ES" w:eastAsia="ar-SA"/>
        </w:rPr>
        <w:t xml:space="preserve"> deberá oscilar en un rango entre el 3 al 10 % de la totalidad de los pacientes en DPCA mensualmente, mismo que será determinado por las Unidades Médicas.</w:t>
      </w:r>
    </w:p>
    <w:p w14:paraId="1CB61446" w14:textId="77777777" w:rsidR="00856B62" w:rsidRPr="00575451" w:rsidRDefault="00856B62" w:rsidP="00856B62">
      <w:pPr>
        <w:suppressAutoHyphens/>
        <w:ind w:left="708"/>
        <w:rPr>
          <w:rFonts w:ascii="Montserrat Light" w:eastAsia="Times New Roman" w:hAnsi="Montserrat Light" w:cs="Arial"/>
          <w:color w:val="000000"/>
          <w:sz w:val="20"/>
          <w:szCs w:val="20"/>
          <w:lang w:val="es-ES" w:eastAsia="ar-SA"/>
        </w:rPr>
      </w:pPr>
    </w:p>
    <w:p w14:paraId="10349521" w14:textId="7334FE4C" w:rsidR="00856B62" w:rsidRPr="00575451" w:rsidRDefault="00856B62" w:rsidP="00856B62">
      <w:pPr>
        <w:numPr>
          <w:ilvl w:val="0"/>
          <w:numId w:val="131"/>
        </w:numPr>
        <w:suppressAutoHyphens/>
        <w:ind w:left="708"/>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Verificar que la dotación de los bienes se realice en tiempo y forma por </w:t>
      </w:r>
      <w:r w:rsidR="00575451" w:rsidRPr="00575451">
        <w:rPr>
          <w:rFonts w:ascii="Montserrat Light" w:eastAsia="Times New Roman" w:hAnsi="Montserrat Light" w:cs="Arial"/>
          <w:color w:val="000000"/>
          <w:sz w:val="20"/>
          <w:szCs w:val="20"/>
          <w:lang w:val="es-ES" w:eastAsia="ar-SA"/>
        </w:rPr>
        <w:t>el prestador</w:t>
      </w:r>
      <w:r w:rsidR="003D67FC" w:rsidRPr="00575451">
        <w:rPr>
          <w:rFonts w:ascii="Montserrat Light" w:eastAsia="Times New Roman" w:hAnsi="Montserrat Light" w:cs="Arial"/>
          <w:color w:val="000000"/>
          <w:sz w:val="20"/>
          <w:szCs w:val="20"/>
          <w:lang w:val="es-ES" w:eastAsia="ar-SA"/>
        </w:rPr>
        <w:t xml:space="preserve"> del servicio</w:t>
      </w:r>
      <w:r w:rsidRPr="00575451">
        <w:rPr>
          <w:rFonts w:ascii="Montserrat Light" w:eastAsia="Times New Roman" w:hAnsi="Montserrat Light" w:cs="Arial"/>
          <w:color w:val="000000"/>
          <w:sz w:val="20"/>
          <w:szCs w:val="20"/>
          <w:lang w:val="es-ES" w:eastAsia="ar-SA"/>
        </w:rPr>
        <w:t xml:space="preserve"> que resulte adjudicado, con base en la cantidad de bolsas terapéuticas prescritas y con la periodicidad requerida, apegándose al contrato.</w:t>
      </w:r>
    </w:p>
    <w:p w14:paraId="4C49C258" w14:textId="77777777" w:rsidR="00856B62" w:rsidRPr="00575451" w:rsidRDefault="00856B62" w:rsidP="00856B62">
      <w:pPr>
        <w:suppressAutoHyphens/>
        <w:ind w:left="340"/>
        <w:rPr>
          <w:rFonts w:ascii="Montserrat Light" w:eastAsia="Times New Roman" w:hAnsi="Montserrat Light" w:cs="Arial"/>
          <w:color w:val="000000"/>
          <w:sz w:val="20"/>
          <w:szCs w:val="20"/>
          <w:lang w:val="es-ES" w:eastAsia="ar-SA"/>
        </w:rPr>
      </w:pPr>
    </w:p>
    <w:p w14:paraId="44B17C04" w14:textId="77777777" w:rsidR="00856B62" w:rsidRPr="00575451" w:rsidRDefault="00856B62" w:rsidP="00856B62">
      <w:pPr>
        <w:numPr>
          <w:ilvl w:val="0"/>
          <w:numId w:val="131"/>
        </w:numPr>
        <w:suppressAutoHyphens/>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Deberá verificar que el suministro de los bienes de consumo terapéutico (bolsas de solución para Diálisis Peritoneal) entregados en los domicilios de los pacientes, se realicen con base en existencias, vigilando primordialmente, que exista siempre la cantidad suficiente de bolsas prescritas para el paciente, sin que se generen sobre-inventarios de dichos bienes, en los domicilios de los mismos.  </w:t>
      </w:r>
    </w:p>
    <w:p w14:paraId="67EF7B52" w14:textId="77777777" w:rsidR="00856B62" w:rsidRPr="00575451" w:rsidRDefault="00856B62" w:rsidP="00856B62">
      <w:pPr>
        <w:suppressAutoHyphens/>
        <w:ind w:left="708"/>
        <w:rPr>
          <w:rFonts w:ascii="Montserrat Light" w:eastAsia="Times New Roman" w:hAnsi="Montserrat Light" w:cs="Arial"/>
          <w:color w:val="000000"/>
          <w:sz w:val="20"/>
          <w:szCs w:val="20"/>
          <w:lang w:val="es-ES" w:eastAsia="ar-SA"/>
        </w:rPr>
      </w:pPr>
    </w:p>
    <w:p w14:paraId="695AD8C5" w14:textId="509CD0E1" w:rsidR="00856B62" w:rsidRPr="00575451" w:rsidRDefault="00856B62" w:rsidP="00856B62">
      <w:pPr>
        <w:numPr>
          <w:ilvl w:val="0"/>
          <w:numId w:val="131"/>
        </w:numPr>
        <w:suppressAutoHyphens/>
        <w:rPr>
          <w:rFonts w:ascii="Montserrat Light" w:eastAsia="Times New Roman" w:hAnsi="Montserrat Light" w:cs="Arial"/>
          <w:color w:val="000000"/>
          <w:sz w:val="20"/>
          <w:szCs w:val="20"/>
          <w:lang w:val="es-ES" w:eastAsia="ar-SA"/>
        </w:rPr>
      </w:pPr>
      <w:r w:rsidRPr="00575451">
        <w:rPr>
          <w:rFonts w:ascii="Montserrat Light" w:eastAsia="Times New Roman" w:hAnsi="Montserrat Light" w:cs="Arial"/>
          <w:color w:val="000000"/>
          <w:sz w:val="20"/>
          <w:szCs w:val="20"/>
          <w:lang w:val="es-ES" w:eastAsia="ar-SA"/>
        </w:rPr>
        <w:t>Cada unidad médica, por conducto del Subdirector Administrativo</w:t>
      </w:r>
      <w:r w:rsidR="00990A4E">
        <w:rPr>
          <w:rFonts w:ascii="Montserrat Light" w:eastAsia="Times New Roman" w:hAnsi="Montserrat Light" w:cs="Arial"/>
          <w:color w:val="000000"/>
          <w:sz w:val="20"/>
          <w:szCs w:val="20"/>
          <w:lang w:val="es-ES" w:eastAsia="ar-SA"/>
        </w:rPr>
        <w:t xml:space="preserve"> o Administrador de Contrato</w:t>
      </w:r>
      <w:r w:rsidRPr="00575451">
        <w:rPr>
          <w:rFonts w:ascii="Montserrat Light" w:eastAsia="Times New Roman" w:hAnsi="Montserrat Light" w:cs="Arial"/>
          <w:color w:val="000000"/>
          <w:sz w:val="20"/>
          <w:szCs w:val="20"/>
          <w:lang w:val="es-ES" w:eastAsia="ar-SA"/>
        </w:rPr>
        <w:t xml:space="preserve">, hará la notificación de las sobreinversiones detectadas al área de pago respectiva y </w:t>
      </w:r>
      <w:r w:rsidR="00575451" w:rsidRPr="00575451">
        <w:rPr>
          <w:rFonts w:ascii="Montserrat Light" w:eastAsia="Times New Roman" w:hAnsi="Montserrat Light" w:cs="Arial"/>
          <w:color w:val="000000"/>
          <w:sz w:val="20"/>
          <w:szCs w:val="20"/>
          <w:lang w:val="es-ES" w:eastAsia="ar-SA"/>
        </w:rPr>
        <w:t>al prestador</w:t>
      </w:r>
      <w:r w:rsidR="003D67FC" w:rsidRPr="00575451">
        <w:rPr>
          <w:rFonts w:ascii="Montserrat Light" w:eastAsia="Times New Roman" w:hAnsi="Montserrat Light" w:cs="Arial"/>
          <w:color w:val="000000"/>
          <w:sz w:val="20"/>
          <w:szCs w:val="20"/>
          <w:lang w:val="es-ES" w:eastAsia="ar-SA"/>
        </w:rPr>
        <w:t xml:space="preserve"> del servicio</w:t>
      </w:r>
      <w:r w:rsidRPr="00575451">
        <w:rPr>
          <w:rFonts w:ascii="Montserrat Light" w:eastAsia="Times New Roman" w:hAnsi="Montserrat Light" w:cs="Arial"/>
          <w:color w:val="000000"/>
          <w:sz w:val="20"/>
          <w:szCs w:val="20"/>
          <w:lang w:val="es-ES" w:eastAsia="ar-SA"/>
        </w:rPr>
        <w:t xml:space="preserve"> de manera mensual para hacer la deductiva correspondiente.</w:t>
      </w:r>
    </w:p>
    <w:p w14:paraId="5D3AF18E" w14:textId="77777777" w:rsidR="00856B62" w:rsidRPr="00575451" w:rsidRDefault="00856B62" w:rsidP="00856B62">
      <w:pPr>
        <w:suppressAutoHyphens/>
        <w:ind w:left="340"/>
        <w:rPr>
          <w:rFonts w:ascii="Montserrat Light" w:eastAsia="Times New Roman" w:hAnsi="Montserrat Light" w:cs="Arial"/>
          <w:color w:val="000000"/>
          <w:sz w:val="20"/>
          <w:szCs w:val="20"/>
          <w:lang w:val="es-ES" w:eastAsia="ar-SA"/>
        </w:rPr>
      </w:pPr>
    </w:p>
    <w:p w14:paraId="3951B552" w14:textId="77777777" w:rsidR="00856B62" w:rsidRPr="00575451" w:rsidRDefault="00856B62" w:rsidP="00856B62">
      <w:pPr>
        <w:suppressAutoHyphens/>
        <w:rPr>
          <w:rFonts w:ascii="Montserrat Light" w:eastAsia="Times New Roman" w:hAnsi="Montserrat Light" w:cs="Arial"/>
          <w:b/>
          <w:bCs/>
          <w:color w:val="000000"/>
          <w:sz w:val="20"/>
          <w:szCs w:val="20"/>
          <w:lang w:val="es-ES" w:eastAsia="ar-SA"/>
        </w:rPr>
      </w:pPr>
      <w:r w:rsidRPr="00575451">
        <w:rPr>
          <w:rFonts w:ascii="Montserrat Light" w:eastAsia="Times New Roman" w:hAnsi="Montserrat Light" w:cs="Arial"/>
          <w:color w:val="000000"/>
          <w:sz w:val="20"/>
          <w:szCs w:val="20"/>
          <w:lang w:val="es-ES" w:eastAsia="ar-SA"/>
        </w:rPr>
        <w:t xml:space="preserve">Para efecto de lo anterior, las unidades médicas deberán de utilizar los </w:t>
      </w:r>
      <w:r w:rsidRPr="00575451">
        <w:rPr>
          <w:rFonts w:ascii="Montserrat Light" w:eastAsia="Times New Roman" w:hAnsi="Montserrat Light" w:cs="Arial"/>
          <w:b/>
          <w:bCs/>
          <w:color w:val="000000"/>
          <w:sz w:val="20"/>
          <w:szCs w:val="20"/>
          <w:lang w:val="es-ES" w:eastAsia="ar-SA"/>
        </w:rPr>
        <w:t>Formatos T.3.2 (T. Tres. Dos).</w:t>
      </w:r>
    </w:p>
    <w:p w14:paraId="0EA5D160" w14:textId="77777777" w:rsidR="00856B62" w:rsidRPr="00575451" w:rsidRDefault="00856B62" w:rsidP="00856B62">
      <w:pPr>
        <w:ind w:left="340"/>
        <w:rPr>
          <w:rFonts w:ascii="Montserrat Light" w:eastAsia="MS Mincho" w:hAnsi="Montserrat Light" w:cs="Arial"/>
          <w:color w:val="000000"/>
          <w:sz w:val="20"/>
          <w:szCs w:val="20"/>
          <w:lang w:eastAsia="en-US"/>
        </w:rPr>
      </w:pPr>
      <w:r w:rsidRPr="00575451">
        <w:rPr>
          <w:rFonts w:ascii="Montserrat Light" w:eastAsia="MS Mincho" w:hAnsi="Montserrat Light" w:cs="Arial"/>
          <w:color w:val="000000"/>
          <w:sz w:val="20"/>
          <w:szCs w:val="20"/>
          <w:lang w:eastAsia="en-US"/>
        </w:rPr>
        <w:br w:type="page"/>
      </w:r>
    </w:p>
    <w:tbl>
      <w:tblPr>
        <w:tblW w:w="5000" w:type="pct"/>
        <w:tblCellMar>
          <w:left w:w="70" w:type="dxa"/>
          <w:right w:w="70" w:type="dxa"/>
        </w:tblCellMar>
        <w:tblLook w:val="04A0" w:firstRow="1" w:lastRow="0" w:firstColumn="1" w:lastColumn="0" w:noHBand="0" w:noVBand="1"/>
      </w:tblPr>
      <w:tblGrid>
        <w:gridCol w:w="1234"/>
        <w:gridCol w:w="1549"/>
        <w:gridCol w:w="1689"/>
        <w:gridCol w:w="1361"/>
        <w:gridCol w:w="998"/>
        <w:gridCol w:w="2007"/>
      </w:tblGrid>
      <w:tr w:rsidR="00856B62" w:rsidRPr="00575451" w14:paraId="67994445" w14:textId="77777777" w:rsidTr="00856B62">
        <w:trPr>
          <w:trHeight w:val="300"/>
        </w:trPr>
        <w:tc>
          <w:tcPr>
            <w:tcW w:w="5000" w:type="pct"/>
            <w:gridSpan w:val="6"/>
            <w:noWrap/>
            <w:vAlign w:val="bottom"/>
            <w:hideMark/>
          </w:tcPr>
          <w:p w14:paraId="1287A0E2" w14:textId="77777777" w:rsidR="00856B62" w:rsidRPr="00575451" w:rsidRDefault="00856B62" w:rsidP="00856B62">
            <w:pPr>
              <w:keepNext/>
              <w:keepLines/>
              <w:spacing w:line="276" w:lineRule="auto"/>
              <w:ind w:left="340"/>
              <w:jc w:val="center"/>
              <w:outlineLvl w:val="0"/>
              <w:rPr>
                <w:rFonts w:ascii="Montserrat Light" w:eastAsia="MS Gothic" w:hAnsi="Montserrat Light"/>
                <w:b/>
                <w:color w:val="000000"/>
                <w:sz w:val="20"/>
                <w:szCs w:val="32"/>
                <w:lang w:val="es-MX" w:eastAsia="en-US"/>
              </w:rPr>
            </w:pPr>
            <w:bookmarkStart w:id="5" w:name="_Toc152160916"/>
            <w:bookmarkStart w:id="6" w:name="_Toc428970273"/>
          </w:p>
          <w:p w14:paraId="589BAF19" w14:textId="1EC6C33D" w:rsidR="00856B62" w:rsidRPr="00575451" w:rsidRDefault="00856B62" w:rsidP="00856B62">
            <w:pPr>
              <w:keepNext/>
              <w:keepLines/>
              <w:spacing w:line="276" w:lineRule="auto"/>
              <w:ind w:left="340"/>
              <w:jc w:val="center"/>
              <w:outlineLvl w:val="0"/>
              <w:rPr>
                <w:rFonts w:ascii="Montserrat Light" w:eastAsia="MS Gothic" w:hAnsi="Montserrat Light"/>
                <w:b/>
                <w:color w:val="000000"/>
                <w:sz w:val="20"/>
                <w:szCs w:val="32"/>
                <w:lang w:val="es-MX" w:eastAsia="en-US"/>
              </w:rPr>
            </w:pPr>
            <w:r w:rsidRPr="00575451">
              <w:rPr>
                <w:rFonts w:ascii="Montserrat Light" w:eastAsia="MS Gothic" w:hAnsi="Montserrat Light"/>
                <w:b/>
                <w:color w:val="000000"/>
                <w:sz w:val="20"/>
                <w:szCs w:val="32"/>
                <w:lang w:val="es-MX" w:eastAsia="en-US"/>
              </w:rPr>
              <w:t xml:space="preserve">ANEXO T.3.2 (T.TRES.DOS) </w:t>
            </w:r>
            <w:bookmarkStart w:id="7" w:name="RANGE!A5"/>
            <w:r w:rsidRPr="00575451">
              <w:rPr>
                <w:rFonts w:ascii="Montserrat Light" w:eastAsia="MS Gothic" w:hAnsi="Montserrat Light" w:cs="Times New Roman"/>
                <w:b/>
                <w:color w:val="000000"/>
                <w:sz w:val="20"/>
                <w:szCs w:val="32"/>
                <w:lang w:val="es-MX" w:eastAsia="en-US"/>
              </w:rPr>
              <w:t xml:space="preserve">CÉDULA DE SUPERVISIÓN DOMICILIARIA DE PACIENTES </w:t>
            </w:r>
            <w:r w:rsidR="002F697F">
              <w:rPr>
                <w:rFonts w:ascii="Montserrat Light" w:eastAsia="MS Gothic" w:hAnsi="Montserrat Light" w:cs="Times New Roman"/>
                <w:b/>
                <w:color w:val="000000"/>
                <w:sz w:val="20"/>
                <w:szCs w:val="32"/>
                <w:lang w:val="es-MX" w:eastAsia="en-US"/>
              </w:rPr>
              <w:t xml:space="preserve">DEL SERVICIO MÉDICO INTEGRAL DE </w:t>
            </w:r>
            <w:r w:rsidRPr="00575451">
              <w:rPr>
                <w:rFonts w:ascii="Montserrat Light" w:eastAsia="MS Gothic" w:hAnsi="Montserrat Light" w:cs="Times New Roman"/>
                <w:b/>
                <w:color w:val="000000"/>
                <w:sz w:val="20"/>
                <w:szCs w:val="32"/>
                <w:lang w:val="es-MX" w:eastAsia="en-US"/>
              </w:rPr>
              <w:t>DIÁLISIS PERITONEAL CONTINUA AMBULATORIA (DPCA) E INSTRUCTIVO DE LLENADO</w:t>
            </w:r>
            <w:bookmarkEnd w:id="5"/>
            <w:bookmarkEnd w:id="7"/>
          </w:p>
        </w:tc>
      </w:tr>
      <w:tr w:rsidR="00856B62" w:rsidRPr="00575451" w14:paraId="22FDB3A3" w14:textId="77777777" w:rsidTr="00856B62">
        <w:trPr>
          <w:trHeight w:val="80"/>
        </w:trPr>
        <w:tc>
          <w:tcPr>
            <w:tcW w:w="5000" w:type="pct"/>
            <w:gridSpan w:val="6"/>
            <w:noWrap/>
            <w:vAlign w:val="bottom"/>
            <w:hideMark/>
          </w:tcPr>
          <w:p w14:paraId="7DDD045F" w14:textId="77777777" w:rsidR="00856B62" w:rsidRPr="00575451" w:rsidRDefault="00856B62" w:rsidP="00856B62">
            <w:pPr>
              <w:ind w:left="340"/>
              <w:jc w:val="left"/>
              <w:rPr>
                <w:rFonts w:ascii="Montserrat Light" w:eastAsia="MS Mincho" w:hAnsi="Montserrat Light"/>
                <w:lang w:eastAsia="en-US"/>
              </w:rPr>
            </w:pPr>
          </w:p>
        </w:tc>
      </w:tr>
      <w:tr w:rsidR="00856B62" w:rsidRPr="00575451" w14:paraId="4F32B303" w14:textId="77777777" w:rsidTr="00856B62">
        <w:trPr>
          <w:trHeight w:val="570"/>
        </w:trPr>
        <w:tc>
          <w:tcPr>
            <w:tcW w:w="2532" w:type="pct"/>
            <w:gridSpan w:val="3"/>
            <w:tcBorders>
              <w:top w:val="single" w:sz="8" w:space="0" w:color="auto"/>
              <w:left w:val="single" w:sz="8" w:space="0" w:color="auto"/>
              <w:bottom w:val="single" w:sz="8" w:space="0" w:color="auto"/>
              <w:right w:val="single" w:sz="8" w:space="0" w:color="000000"/>
            </w:tcBorders>
            <w:noWrap/>
            <w:hideMark/>
          </w:tcPr>
          <w:p w14:paraId="79E14941" w14:textId="7D0E0DCC" w:rsidR="00856B62" w:rsidRPr="00575451" w:rsidRDefault="00575451"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ENTIDAD</w:t>
            </w:r>
            <w:r w:rsidR="00856B62" w:rsidRPr="00575451">
              <w:rPr>
                <w:rFonts w:ascii="Montserrat Light" w:eastAsia="Times New Roman" w:hAnsi="Montserrat Light" w:cs="Arial"/>
                <w:color w:val="000000"/>
                <w:sz w:val="12"/>
                <w:szCs w:val="12"/>
                <w:lang w:eastAsia="es-MX"/>
              </w:rPr>
              <w:t>: (1)</w:t>
            </w:r>
          </w:p>
        </w:tc>
        <w:tc>
          <w:tcPr>
            <w:tcW w:w="2468" w:type="pct"/>
            <w:gridSpan w:val="3"/>
            <w:tcBorders>
              <w:top w:val="single" w:sz="8" w:space="0" w:color="auto"/>
              <w:left w:val="nil"/>
              <w:bottom w:val="single" w:sz="8" w:space="0" w:color="auto"/>
              <w:right w:val="single" w:sz="8" w:space="0" w:color="000000"/>
            </w:tcBorders>
            <w:noWrap/>
            <w:hideMark/>
          </w:tcPr>
          <w:p w14:paraId="52C44909"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UNIDAD MÉDICA:(2)</w:t>
            </w:r>
          </w:p>
        </w:tc>
      </w:tr>
      <w:tr w:rsidR="00856B62" w:rsidRPr="00575451" w14:paraId="14C3A64C" w14:textId="77777777" w:rsidTr="00856B62">
        <w:trPr>
          <w:trHeight w:val="270"/>
        </w:trPr>
        <w:tc>
          <w:tcPr>
            <w:tcW w:w="5000" w:type="pct"/>
            <w:gridSpan w:val="6"/>
            <w:tcBorders>
              <w:top w:val="single" w:sz="8" w:space="0" w:color="auto"/>
              <w:left w:val="single" w:sz="8" w:space="0" w:color="auto"/>
              <w:bottom w:val="single" w:sz="8" w:space="0" w:color="auto"/>
              <w:right w:val="single" w:sz="8" w:space="0" w:color="000000"/>
            </w:tcBorders>
            <w:vAlign w:val="center"/>
            <w:hideMark/>
          </w:tcPr>
          <w:p w14:paraId="670A64A3"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FECHA DE VISITA DE SUPERVISIÓN: (3)</w:t>
            </w:r>
          </w:p>
        </w:tc>
      </w:tr>
      <w:tr w:rsidR="00856B62" w:rsidRPr="00575451" w14:paraId="1F96AC78" w14:textId="77777777" w:rsidTr="00856B62">
        <w:trPr>
          <w:trHeight w:val="270"/>
        </w:trPr>
        <w:tc>
          <w:tcPr>
            <w:tcW w:w="5000" w:type="pct"/>
            <w:gridSpan w:val="6"/>
            <w:tcBorders>
              <w:top w:val="single" w:sz="8" w:space="0" w:color="auto"/>
              <w:left w:val="single" w:sz="8" w:space="0" w:color="auto"/>
              <w:bottom w:val="single" w:sz="8" w:space="0" w:color="auto"/>
              <w:right w:val="single" w:sz="8" w:space="0" w:color="000000"/>
            </w:tcBorders>
            <w:noWrap/>
            <w:vAlign w:val="center"/>
            <w:hideMark/>
          </w:tcPr>
          <w:p w14:paraId="30CF665C"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NOMBRE DEL PACIENTE: (4)</w:t>
            </w:r>
          </w:p>
        </w:tc>
      </w:tr>
      <w:tr w:rsidR="00856B62" w:rsidRPr="00575451" w14:paraId="6266B87A" w14:textId="77777777" w:rsidTr="00856B62">
        <w:trPr>
          <w:trHeight w:val="270"/>
        </w:trPr>
        <w:tc>
          <w:tcPr>
            <w:tcW w:w="5000" w:type="pct"/>
            <w:gridSpan w:val="6"/>
            <w:tcBorders>
              <w:top w:val="single" w:sz="8" w:space="0" w:color="auto"/>
              <w:left w:val="single" w:sz="8" w:space="0" w:color="auto"/>
              <w:bottom w:val="single" w:sz="8" w:space="0" w:color="auto"/>
              <w:right w:val="single" w:sz="8" w:space="0" w:color="000000"/>
            </w:tcBorders>
            <w:noWrap/>
            <w:vAlign w:val="center"/>
            <w:hideMark/>
          </w:tcPr>
          <w:p w14:paraId="72633149" w14:textId="01CB1415"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CURP (5)</w:t>
            </w:r>
          </w:p>
        </w:tc>
      </w:tr>
      <w:tr w:rsidR="00856B62" w:rsidRPr="00575451" w14:paraId="755A03A6" w14:textId="77777777" w:rsidTr="00856B62">
        <w:trPr>
          <w:trHeight w:val="270"/>
        </w:trPr>
        <w:tc>
          <w:tcPr>
            <w:tcW w:w="5000" w:type="pct"/>
            <w:gridSpan w:val="6"/>
            <w:tcBorders>
              <w:top w:val="single" w:sz="8" w:space="0" w:color="auto"/>
              <w:left w:val="single" w:sz="8" w:space="0" w:color="auto"/>
              <w:bottom w:val="single" w:sz="8" w:space="0" w:color="auto"/>
              <w:right w:val="single" w:sz="8" w:space="0" w:color="000000"/>
            </w:tcBorders>
            <w:noWrap/>
            <w:vAlign w:val="center"/>
            <w:hideMark/>
          </w:tcPr>
          <w:p w14:paraId="19BFFD02"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DOMICILIO DEL PACIENTE: (6)</w:t>
            </w:r>
          </w:p>
        </w:tc>
      </w:tr>
      <w:tr w:rsidR="00856B62" w:rsidRPr="00575451" w14:paraId="6B7C0E2E" w14:textId="77777777" w:rsidTr="00856B62">
        <w:trPr>
          <w:trHeight w:val="270"/>
        </w:trPr>
        <w:tc>
          <w:tcPr>
            <w:tcW w:w="5000" w:type="pct"/>
            <w:gridSpan w:val="6"/>
            <w:tcBorders>
              <w:top w:val="single" w:sz="8" w:space="0" w:color="auto"/>
              <w:left w:val="single" w:sz="8" w:space="0" w:color="auto"/>
              <w:bottom w:val="single" w:sz="8" w:space="0" w:color="auto"/>
              <w:right w:val="single" w:sz="8" w:space="0" w:color="000000"/>
            </w:tcBorders>
            <w:noWrap/>
            <w:vAlign w:val="center"/>
            <w:hideMark/>
          </w:tcPr>
          <w:p w14:paraId="194AF3EA" w14:textId="4BC2AF61" w:rsidR="00856B62" w:rsidRPr="00575451" w:rsidRDefault="003D67FC"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xml:space="preserve"> PRESTADOR DEL SERVICIO</w:t>
            </w:r>
            <w:r w:rsidR="00856B62" w:rsidRPr="00575451">
              <w:rPr>
                <w:rFonts w:ascii="Montserrat Light" w:eastAsia="Times New Roman" w:hAnsi="Montserrat Light" w:cs="Arial"/>
                <w:color w:val="000000"/>
                <w:sz w:val="12"/>
                <w:szCs w:val="12"/>
                <w:lang w:eastAsia="es-MX"/>
              </w:rPr>
              <w:t>: (7)</w:t>
            </w:r>
          </w:p>
        </w:tc>
      </w:tr>
      <w:tr w:rsidR="00856B62" w:rsidRPr="00575451" w14:paraId="4E1F0172" w14:textId="77777777" w:rsidTr="00856B62">
        <w:trPr>
          <w:trHeight w:val="398"/>
        </w:trPr>
        <w:tc>
          <w:tcPr>
            <w:tcW w:w="5000" w:type="pct"/>
            <w:gridSpan w:val="6"/>
            <w:tcBorders>
              <w:top w:val="single" w:sz="8" w:space="0" w:color="auto"/>
              <w:left w:val="single" w:sz="8" w:space="0" w:color="auto"/>
              <w:bottom w:val="nil"/>
              <w:right w:val="single" w:sz="8" w:space="0" w:color="000000"/>
            </w:tcBorders>
            <w:shd w:val="clear" w:color="auto" w:fill="D9D9D9"/>
            <w:vAlign w:val="center"/>
            <w:hideMark/>
          </w:tcPr>
          <w:p w14:paraId="1138E111" w14:textId="77777777" w:rsidR="00856B62" w:rsidRPr="00575451" w:rsidRDefault="00856B62" w:rsidP="00856B62">
            <w:pPr>
              <w:ind w:left="0"/>
              <w:jc w:val="center"/>
              <w:rPr>
                <w:rFonts w:ascii="Montserrat Light" w:eastAsia="Times New Roman" w:hAnsi="Montserrat Light"/>
                <w:b/>
                <w:bCs/>
                <w:color w:val="000000"/>
                <w:sz w:val="12"/>
                <w:szCs w:val="12"/>
                <w:lang w:val="es-MX" w:eastAsia="es-MX"/>
              </w:rPr>
            </w:pPr>
            <w:r w:rsidRPr="00575451">
              <w:rPr>
                <w:rFonts w:ascii="Montserrat Light" w:eastAsia="Times New Roman" w:hAnsi="Montserrat Light"/>
                <w:b/>
                <w:bCs/>
                <w:color w:val="000000"/>
                <w:sz w:val="12"/>
                <w:szCs w:val="12"/>
                <w:lang w:val="es-MX" w:eastAsia="es-MX"/>
              </w:rPr>
              <w:t>VERIFICACIÓN DE LA DOTACIÓN FIJA MENSUAL DE BOLSAS</w:t>
            </w:r>
          </w:p>
        </w:tc>
      </w:tr>
      <w:tr w:rsidR="00856B62" w:rsidRPr="00575451" w14:paraId="76E3AFD6" w14:textId="77777777" w:rsidTr="00856B62">
        <w:trPr>
          <w:trHeight w:val="300"/>
        </w:trPr>
        <w:tc>
          <w:tcPr>
            <w:tcW w:w="1569" w:type="pct"/>
            <w:gridSpan w:val="2"/>
            <w:tcBorders>
              <w:top w:val="single" w:sz="4" w:space="0" w:color="auto"/>
              <w:left w:val="single" w:sz="8" w:space="0" w:color="auto"/>
              <w:bottom w:val="single" w:sz="4" w:space="0" w:color="auto"/>
              <w:right w:val="single" w:sz="4" w:space="0" w:color="auto"/>
            </w:tcBorders>
            <w:vAlign w:val="center"/>
            <w:hideMark/>
          </w:tcPr>
          <w:p w14:paraId="16875C11"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xml:space="preserve">SOLUCIONES DE DIÁLISIS PERITONEAL </w:t>
            </w:r>
          </w:p>
        </w:tc>
        <w:tc>
          <w:tcPr>
            <w:tcW w:w="3431" w:type="pct"/>
            <w:gridSpan w:val="4"/>
            <w:tcBorders>
              <w:top w:val="single" w:sz="4" w:space="0" w:color="auto"/>
              <w:left w:val="nil"/>
              <w:bottom w:val="single" w:sz="4" w:space="0" w:color="auto"/>
              <w:right w:val="single" w:sz="8" w:space="0" w:color="000000"/>
            </w:tcBorders>
            <w:noWrap/>
            <w:vAlign w:val="center"/>
            <w:hideMark/>
          </w:tcPr>
          <w:p w14:paraId="61E3AFFF"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CANTIDAD EN BOLSAS (PIEZAS)</w:t>
            </w:r>
          </w:p>
        </w:tc>
      </w:tr>
      <w:tr w:rsidR="00856B62" w:rsidRPr="00575451" w14:paraId="3E43D004" w14:textId="77777777" w:rsidTr="00856B62">
        <w:trPr>
          <w:trHeight w:val="531"/>
        </w:trPr>
        <w:tc>
          <w:tcPr>
            <w:tcW w:w="690" w:type="pct"/>
            <w:tcBorders>
              <w:top w:val="nil"/>
              <w:left w:val="single" w:sz="8" w:space="0" w:color="auto"/>
              <w:bottom w:val="single" w:sz="4" w:space="0" w:color="auto"/>
              <w:right w:val="single" w:sz="4" w:space="0" w:color="auto"/>
            </w:tcBorders>
            <w:vAlign w:val="center"/>
            <w:hideMark/>
          </w:tcPr>
          <w:p w14:paraId="17DD9BA8"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CLAVE DE CUADRO BÁSICO</w:t>
            </w:r>
          </w:p>
        </w:tc>
        <w:tc>
          <w:tcPr>
            <w:tcW w:w="879" w:type="pct"/>
            <w:tcBorders>
              <w:top w:val="nil"/>
              <w:left w:val="nil"/>
              <w:bottom w:val="single" w:sz="4" w:space="0" w:color="auto"/>
              <w:right w:val="single" w:sz="4" w:space="0" w:color="auto"/>
            </w:tcBorders>
            <w:vAlign w:val="center"/>
            <w:hideMark/>
          </w:tcPr>
          <w:p w14:paraId="2BA939B3"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CONCENTRACIÓN</w:t>
            </w:r>
          </w:p>
        </w:tc>
        <w:tc>
          <w:tcPr>
            <w:tcW w:w="963" w:type="pct"/>
            <w:tcBorders>
              <w:top w:val="single" w:sz="4" w:space="0" w:color="auto"/>
              <w:left w:val="nil"/>
              <w:bottom w:val="single" w:sz="4" w:space="0" w:color="auto"/>
              <w:right w:val="single" w:sz="4" w:space="0" w:color="auto"/>
            </w:tcBorders>
            <w:vAlign w:val="center"/>
            <w:hideMark/>
          </w:tcPr>
          <w:p w14:paraId="16174E50"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PRESCRITAS POR EL MÉDICO (FORMATO FIP-01 o MPDP-01) *** (8)</w:t>
            </w:r>
          </w:p>
        </w:tc>
        <w:tc>
          <w:tcPr>
            <w:tcW w:w="1314" w:type="pct"/>
            <w:gridSpan w:val="2"/>
            <w:tcBorders>
              <w:top w:val="single" w:sz="4" w:space="0" w:color="auto"/>
              <w:left w:val="nil"/>
              <w:bottom w:val="single" w:sz="4" w:space="0" w:color="auto"/>
              <w:right w:val="single" w:sz="4" w:space="0" w:color="auto"/>
            </w:tcBorders>
            <w:vAlign w:val="center"/>
            <w:hideMark/>
          </w:tcPr>
          <w:p w14:paraId="17241514" w14:textId="14B058BF"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xml:space="preserve">ENTREGADAS POR </w:t>
            </w:r>
            <w:r w:rsidR="00575451" w:rsidRPr="00575451">
              <w:rPr>
                <w:rFonts w:ascii="Montserrat Light" w:eastAsia="Times New Roman" w:hAnsi="Montserrat Light"/>
                <w:color w:val="000000"/>
                <w:sz w:val="12"/>
                <w:szCs w:val="12"/>
                <w:lang w:val="es-MX" w:eastAsia="es-MX"/>
              </w:rPr>
              <w:t>EL PRESTADOR</w:t>
            </w:r>
            <w:r w:rsidR="003D67FC" w:rsidRPr="00575451">
              <w:rPr>
                <w:rFonts w:ascii="Montserrat Light" w:eastAsia="Times New Roman" w:hAnsi="Montserrat Light"/>
                <w:color w:val="000000"/>
                <w:sz w:val="12"/>
                <w:szCs w:val="12"/>
                <w:lang w:val="es-MX" w:eastAsia="es-MX"/>
              </w:rPr>
              <w:t xml:space="preserve"> DEL SERVICIO</w:t>
            </w:r>
            <w:r w:rsidRPr="00575451">
              <w:rPr>
                <w:rFonts w:ascii="Montserrat Light" w:eastAsia="Times New Roman" w:hAnsi="Montserrat Light"/>
                <w:color w:val="000000"/>
                <w:sz w:val="12"/>
                <w:szCs w:val="12"/>
                <w:lang w:val="es-MX" w:eastAsia="es-MX"/>
              </w:rPr>
              <w:t xml:space="preserve"> (CONSTANCIA RECEPCIÓN ** (9)</w:t>
            </w:r>
          </w:p>
        </w:tc>
        <w:tc>
          <w:tcPr>
            <w:tcW w:w="1154" w:type="pct"/>
            <w:tcBorders>
              <w:top w:val="single" w:sz="4" w:space="0" w:color="auto"/>
              <w:left w:val="nil"/>
              <w:bottom w:val="single" w:sz="4" w:space="0" w:color="auto"/>
              <w:right w:val="single" w:sz="8" w:space="0" w:color="000000"/>
            </w:tcBorders>
            <w:vAlign w:val="center"/>
            <w:hideMark/>
          </w:tcPr>
          <w:p w14:paraId="5E4954B7"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EXISTENCIA EN DOMICILIO AL MOMENTO DE LA SUPERVISIÓN (10)</w:t>
            </w:r>
          </w:p>
        </w:tc>
      </w:tr>
      <w:tr w:rsidR="00856B62" w:rsidRPr="00575451" w14:paraId="74966A49" w14:textId="77777777" w:rsidTr="00856B62">
        <w:trPr>
          <w:trHeight w:val="315"/>
        </w:trPr>
        <w:tc>
          <w:tcPr>
            <w:tcW w:w="690" w:type="pct"/>
            <w:tcBorders>
              <w:top w:val="nil"/>
              <w:left w:val="single" w:sz="8" w:space="0" w:color="auto"/>
              <w:bottom w:val="single" w:sz="4" w:space="0" w:color="auto"/>
              <w:right w:val="single" w:sz="4" w:space="0" w:color="auto"/>
            </w:tcBorders>
            <w:noWrap/>
            <w:vAlign w:val="center"/>
            <w:hideMark/>
          </w:tcPr>
          <w:p w14:paraId="4A8FF3A2" w14:textId="4EB66C10"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235</w:t>
            </w:r>
            <w:r w:rsidR="00990A4E">
              <w:rPr>
                <w:rFonts w:ascii="Montserrat Light" w:eastAsia="Times New Roman" w:hAnsi="Montserrat Light" w:cs="Arial"/>
                <w:color w:val="000000"/>
                <w:sz w:val="12"/>
                <w:szCs w:val="12"/>
                <w:lang w:eastAsia="es-MX"/>
              </w:rPr>
              <w:t>6</w:t>
            </w:r>
          </w:p>
        </w:tc>
        <w:tc>
          <w:tcPr>
            <w:tcW w:w="879" w:type="pct"/>
            <w:tcBorders>
              <w:top w:val="nil"/>
              <w:left w:val="nil"/>
              <w:bottom w:val="single" w:sz="4" w:space="0" w:color="auto"/>
              <w:right w:val="single" w:sz="4" w:space="0" w:color="auto"/>
            </w:tcBorders>
            <w:noWrap/>
            <w:vAlign w:val="center"/>
            <w:hideMark/>
          </w:tcPr>
          <w:p w14:paraId="0F8260F3"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1.5%</w:t>
            </w:r>
          </w:p>
        </w:tc>
        <w:tc>
          <w:tcPr>
            <w:tcW w:w="963" w:type="pct"/>
            <w:tcBorders>
              <w:top w:val="single" w:sz="4" w:space="0" w:color="auto"/>
              <w:left w:val="nil"/>
              <w:bottom w:val="single" w:sz="4" w:space="0" w:color="auto"/>
              <w:right w:val="single" w:sz="4" w:space="0" w:color="auto"/>
            </w:tcBorders>
            <w:noWrap/>
            <w:vAlign w:val="center"/>
            <w:hideMark/>
          </w:tcPr>
          <w:p w14:paraId="17CE0E9D"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314" w:type="pct"/>
            <w:gridSpan w:val="2"/>
            <w:tcBorders>
              <w:top w:val="single" w:sz="4" w:space="0" w:color="auto"/>
              <w:left w:val="nil"/>
              <w:bottom w:val="single" w:sz="4" w:space="0" w:color="auto"/>
              <w:right w:val="single" w:sz="4" w:space="0" w:color="auto"/>
            </w:tcBorders>
            <w:vAlign w:val="center"/>
            <w:hideMark/>
          </w:tcPr>
          <w:p w14:paraId="571369B0"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154" w:type="pct"/>
            <w:tcBorders>
              <w:top w:val="nil"/>
              <w:left w:val="nil"/>
              <w:bottom w:val="single" w:sz="4" w:space="0" w:color="auto"/>
              <w:right w:val="single" w:sz="8" w:space="0" w:color="auto"/>
            </w:tcBorders>
            <w:noWrap/>
            <w:vAlign w:val="center"/>
            <w:hideMark/>
          </w:tcPr>
          <w:p w14:paraId="1ECA57CF"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p w14:paraId="539775FE"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r>
      <w:tr w:rsidR="00856B62" w:rsidRPr="00575451" w14:paraId="178EBE8A" w14:textId="77777777" w:rsidTr="00856B62">
        <w:trPr>
          <w:trHeight w:val="315"/>
        </w:trPr>
        <w:tc>
          <w:tcPr>
            <w:tcW w:w="690" w:type="pct"/>
            <w:tcBorders>
              <w:top w:val="nil"/>
              <w:left w:val="single" w:sz="8" w:space="0" w:color="auto"/>
              <w:bottom w:val="single" w:sz="4" w:space="0" w:color="auto"/>
              <w:right w:val="single" w:sz="4" w:space="0" w:color="auto"/>
            </w:tcBorders>
            <w:noWrap/>
            <w:vAlign w:val="center"/>
            <w:hideMark/>
          </w:tcPr>
          <w:p w14:paraId="49786AA1" w14:textId="428A8122"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235</w:t>
            </w:r>
            <w:r w:rsidR="00990A4E">
              <w:rPr>
                <w:rFonts w:ascii="Montserrat Light" w:eastAsia="Times New Roman" w:hAnsi="Montserrat Light" w:cs="Arial"/>
                <w:color w:val="000000"/>
                <w:sz w:val="12"/>
                <w:szCs w:val="12"/>
                <w:lang w:eastAsia="es-MX"/>
              </w:rPr>
              <w:t>2</w:t>
            </w:r>
          </w:p>
        </w:tc>
        <w:tc>
          <w:tcPr>
            <w:tcW w:w="879" w:type="pct"/>
            <w:tcBorders>
              <w:top w:val="nil"/>
              <w:left w:val="nil"/>
              <w:bottom w:val="single" w:sz="4" w:space="0" w:color="auto"/>
              <w:right w:val="single" w:sz="4" w:space="0" w:color="auto"/>
            </w:tcBorders>
            <w:noWrap/>
            <w:vAlign w:val="center"/>
            <w:hideMark/>
          </w:tcPr>
          <w:p w14:paraId="2B9F82EC"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2.5%</w:t>
            </w:r>
          </w:p>
        </w:tc>
        <w:tc>
          <w:tcPr>
            <w:tcW w:w="963" w:type="pct"/>
            <w:tcBorders>
              <w:top w:val="single" w:sz="4" w:space="0" w:color="auto"/>
              <w:left w:val="nil"/>
              <w:bottom w:val="single" w:sz="4" w:space="0" w:color="auto"/>
              <w:right w:val="single" w:sz="4" w:space="0" w:color="auto"/>
            </w:tcBorders>
            <w:noWrap/>
            <w:vAlign w:val="center"/>
            <w:hideMark/>
          </w:tcPr>
          <w:p w14:paraId="216E68CF"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314" w:type="pct"/>
            <w:gridSpan w:val="2"/>
            <w:tcBorders>
              <w:top w:val="single" w:sz="4" w:space="0" w:color="auto"/>
              <w:left w:val="nil"/>
              <w:bottom w:val="single" w:sz="4" w:space="0" w:color="auto"/>
              <w:right w:val="single" w:sz="4" w:space="0" w:color="auto"/>
            </w:tcBorders>
            <w:vAlign w:val="center"/>
            <w:hideMark/>
          </w:tcPr>
          <w:p w14:paraId="23B79535"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154" w:type="pct"/>
            <w:tcBorders>
              <w:top w:val="nil"/>
              <w:left w:val="nil"/>
              <w:bottom w:val="single" w:sz="4" w:space="0" w:color="auto"/>
              <w:right w:val="single" w:sz="8" w:space="0" w:color="auto"/>
            </w:tcBorders>
            <w:noWrap/>
            <w:vAlign w:val="center"/>
            <w:hideMark/>
          </w:tcPr>
          <w:p w14:paraId="54E3DB15"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p w14:paraId="4458A3BF"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r>
      <w:tr w:rsidR="00856B62" w:rsidRPr="00575451" w14:paraId="38B88C7A" w14:textId="77777777" w:rsidTr="00856B62">
        <w:trPr>
          <w:trHeight w:val="315"/>
        </w:trPr>
        <w:tc>
          <w:tcPr>
            <w:tcW w:w="690" w:type="pct"/>
            <w:tcBorders>
              <w:top w:val="nil"/>
              <w:left w:val="single" w:sz="8" w:space="0" w:color="auto"/>
              <w:bottom w:val="single" w:sz="8" w:space="0" w:color="auto"/>
              <w:right w:val="single" w:sz="4" w:space="0" w:color="auto"/>
            </w:tcBorders>
            <w:noWrap/>
            <w:vAlign w:val="center"/>
            <w:hideMark/>
          </w:tcPr>
          <w:p w14:paraId="5A307A0A" w14:textId="588A2798"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235</w:t>
            </w:r>
            <w:r w:rsidR="00990A4E">
              <w:rPr>
                <w:rFonts w:ascii="Montserrat Light" w:eastAsia="Times New Roman" w:hAnsi="Montserrat Light" w:cs="Arial"/>
                <w:color w:val="000000"/>
                <w:sz w:val="12"/>
                <w:szCs w:val="12"/>
                <w:lang w:eastAsia="es-MX"/>
              </w:rPr>
              <w:t>4</w:t>
            </w:r>
          </w:p>
        </w:tc>
        <w:tc>
          <w:tcPr>
            <w:tcW w:w="879" w:type="pct"/>
            <w:tcBorders>
              <w:top w:val="nil"/>
              <w:left w:val="nil"/>
              <w:bottom w:val="single" w:sz="8" w:space="0" w:color="auto"/>
              <w:right w:val="single" w:sz="4" w:space="0" w:color="auto"/>
            </w:tcBorders>
            <w:noWrap/>
            <w:vAlign w:val="center"/>
            <w:hideMark/>
          </w:tcPr>
          <w:p w14:paraId="10C6BD88"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4.25%</w:t>
            </w:r>
          </w:p>
        </w:tc>
        <w:tc>
          <w:tcPr>
            <w:tcW w:w="963" w:type="pct"/>
            <w:tcBorders>
              <w:top w:val="single" w:sz="4" w:space="0" w:color="auto"/>
              <w:left w:val="nil"/>
              <w:bottom w:val="single" w:sz="8" w:space="0" w:color="auto"/>
              <w:right w:val="single" w:sz="4" w:space="0" w:color="auto"/>
            </w:tcBorders>
            <w:noWrap/>
            <w:vAlign w:val="center"/>
            <w:hideMark/>
          </w:tcPr>
          <w:p w14:paraId="3361D376"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314" w:type="pct"/>
            <w:gridSpan w:val="2"/>
            <w:tcBorders>
              <w:top w:val="single" w:sz="4" w:space="0" w:color="auto"/>
              <w:left w:val="nil"/>
              <w:bottom w:val="single" w:sz="8" w:space="0" w:color="auto"/>
              <w:right w:val="single" w:sz="4" w:space="0" w:color="auto"/>
            </w:tcBorders>
            <w:noWrap/>
            <w:vAlign w:val="center"/>
            <w:hideMark/>
          </w:tcPr>
          <w:p w14:paraId="4AFA3387"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154" w:type="pct"/>
            <w:tcBorders>
              <w:top w:val="nil"/>
              <w:left w:val="nil"/>
              <w:bottom w:val="single" w:sz="8" w:space="0" w:color="auto"/>
              <w:right w:val="single" w:sz="8" w:space="0" w:color="auto"/>
            </w:tcBorders>
            <w:noWrap/>
            <w:vAlign w:val="center"/>
            <w:hideMark/>
          </w:tcPr>
          <w:p w14:paraId="7B979DD4"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p w14:paraId="028EBB6A"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r>
      <w:tr w:rsidR="00856B62" w:rsidRPr="00575451" w14:paraId="7D967331" w14:textId="77777777" w:rsidTr="00856B62">
        <w:trPr>
          <w:trHeight w:val="572"/>
        </w:trPr>
        <w:tc>
          <w:tcPr>
            <w:tcW w:w="1569" w:type="pct"/>
            <w:gridSpan w:val="2"/>
            <w:tcBorders>
              <w:top w:val="nil"/>
              <w:left w:val="single" w:sz="8" w:space="0" w:color="auto"/>
              <w:bottom w:val="single" w:sz="8" w:space="0" w:color="auto"/>
              <w:right w:val="nil"/>
            </w:tcBorders>
            <w:vAlign w:val="center"/>
            <w:hideMark/>
          </w:tcPr>
          <w:p w14:paraId="1AF1FC4B"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¿LA DOTACION DE SOLUCIONES SE REALIZA EN FORMA MENSUAL?     (11)</w:t>
            </w:r>
          </w:p>
        </w:tc>
        <w:tc>
          <w:tcPr>
            <w:tcW w:w="963" w:type="pct"/>
            <w:tcBorders>
              <w:top w:val="nil"/>
              <w:left w:val="single" w:sz="8" w:space="0" w:color="auto"/>
              <w:bottom w:val="single" w:sz="8" w:space="0" w:color="auto"/>
              <w:right w:val="nil"/>
            </w:tcBorders>
            <w:vAlign w:val="center"/>
            <w:hideMark/>
          </w:tcPr>
          <w:p w14:paraId="506876CD"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SI (   )</w:t>
            </w:r>
          </w:p>
        </w:tc>
        <w:tc>
          <w:tcPr>
            <w:tcW w:w="766" w:type="pct"/>
            <w:tcBorders>
              <w:top w:val="nil"/>
              <w:left w:val="nil"/>
              <w:bottom w:val="single" w:sz="8" w:space="0" w:color="auto"/>
              <w:right w:val="single" w:sz="8" w:space="0" w:color="auto"/>
            </w:tcBorders>
            <w:noWrap/>
            <w:vAlign w:val="center"/>
            <w:hideMark/>
          </w:tcPr>
          <w:p w14:paraId="52A28118"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NO (   )</w:t>
            </w:r>
          </w:p>
        </w:tc>
        <w:tc>
          <w:tcPr>
            <w:tcW w:w="1702" w:type="pct"/>
            <w:gridSpan w:val="2"/>
            <w:tcBorders>
              <w:top w:val="nil"/>
              <w:left w:val="nil"/>
              <w:bottom w:val="single" w:sz="8" w:space="0" w:color="auto"/>
              <w:right w:val="single" w:sz="8" w:space="0" w:color="000000"/>
            </w:tcBorders>
            <w:noWrap/>
            <w:hideMark/>
          </w:tcPr>
          <w:p w14:paraId="3F3F61C4"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FECHA DE ÚLTIMA ENTREGA: (12)</w:t>
            </w:r>
          </w:p>
        </w:tc>
      </w:tr>
      <w:tr w:rsidR="00856B62" w:rsidRPr="00575451" w14:paraId="70DEA2AA" w14:textId="77777777" w:rsidTr="00856B62">
        <w:trPr>
          <w:trHeight w:val="410"/>
        </w:trPr>
        <w:tc>
          <w:tcPr>
            <w:tcW w:w="5000" w:type="pct"/>
            <w:gridSpan w:val="6"/>
            <w:tcBorders>
              <w:top w:val="single" w:sz="8" w:space="0" w:color="auto"/>
              <w:left w:val="single" w:sz="8" w:space="0" w:color="auto"/>
              <w:bottom w:val="single" w:sz="8" w:space="0" w:color="auto"/>
              <w:right w:val="single" w:sz="8" w:space="0" w:color="000000"/>
            </w:tcBorders>
            <w:vAlign w:val="center"/>
            <w:hideMark/>
          </w:tcPr>
          <w:p w14:paraId="0FCE1A96"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FECHA DE ÚLTIMO CAMBIO DE LÍNEA DE TRANSFERENCIA:       (13)</w:t>
            </w:r>
          </w:p>
        </w:tc>
      </w:tr>
      <w:tr w:rsidR="00856B62" w:rsidRPr="00575451" w14:paraId="5E9CCD3B" w14:textId="77777777" w:rsidTr="00856B62">
        <w:trPr>
          <w:trHeight w:val="386"/>
        </w:trPr>
        <w:tc>
          <w:tcPr>
            <w:tcW w:w="2532" w:type="pct"/>
            <w:gridSpan w:val="3"/>
            <w:tcBorders>
              <w:top w:val="single" w:sz="8" w:space="0" w:color="auto"/>
              <w:left w:val="single" w:sz="8" w:space="0" w:color="auto"/>
              <w:bottom w:val="single" w:sz="8" w:space="0" w:color="auto"/>
              <w:right w:val="nil"/>
            </w:tcBorders>
            <w:vAlign w:val="center"/>
            <w:hideMark/>
          </w:tcPr>
          <w:p w14:paraId="28133A1D"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¿El PACIENTE HA SIDO HOSPITALIZADO EN EL PRESENTE MES?       (14)</w:t>
            </w:r>
          </w:p>
        </w:tc>
        <w:tc>
          <w:tcPr>
            <w:tcW w:w="1314" w:type="pct"/>
            <w:gridSpan w:val="2"/>
            <w:tcBorders>
              <w:top w:val="single" w:sz="8" w:space="0" w:color="auto"/>
              <w:left w:val="single" w:sz="8" w:space="0" w:color="auto"/>
              <w:bottom w:val="single" w:sz="8" w:space="0" w:color="auto"/>
              <w:right w:val="nil"/>
            </w:tcBorders>
            <w:noWrap/>
            <w:vAlign w:val="center"/>
            <w:hideMark/>
          </w:tcPr>
          <w:p w14:paraId="04A922CF"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xml:space="preserve">SI (    ) </w:t>
            </w:r>
          </w:p>
        </w:tc>
        <w:tc>
          <w:tcPr>
            <w:tcW w:w="1154" w:type="pct"/>
            <w:tcBorders>
              <w:top w:val="single" w:sz="8" w:space="0" w:color="auto"/>
              <w:left w:val="nil"/>
              <w:bottom w:val="single" w:sz="8" w:space="0" w:color="auto"/>
              <w:right w:val="single" w:sz="8" w:space="0" w:color="000000"/>
            </w:tcBorders>
            <w:vAlign w:val="center"/>
            <w:hideMark/>
          </w:tcPr>
          <w:p w14:paraId="67A9227C"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xml:space="preserve">NO (     ) </w:t>
            </w:r>
          </w:p>
        </w:tc>
      </w:tr>
      <w:tr w:rsidR="00856B62" w:rsidRPr="00575451" w14:paraId="2291ABCC" w14:textId="77777777" w:rsidTr="00856B62">
        <w:trPr>
          <w:trHeight w:val="315"/>
        </w:trPr>
        <w:tc>
          <w:tcPr>
            <w:tcW w:w="2532" w:type="pct"/>
            <w:gridSpan w:val="3"/>
            <w:tcBorders>
              <w:top w:val="single" w:sz="8" w:space="0" w:color="auto"/>
              <w:left w:val="single" w:sz="8" w:space="0" w:color="auto"/>
              <w:bottom w:val="single" w:sz="8" w:space="0" w:color="auto"/>
              <w:right w:val="single" w:sz="8" w:space="0" w:color="000000"/>
            </w:tcBorders>
            <w:noWrap/>
            <w:vAlign w:val="bottom"/>
            <w:hideMark/>
          </w:tcPr>
          <w:p w14:paraId="407A36A3"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FECHA DE INGRESO: (15)</w:t>
            </w:r>
          </w:p>
        </w:tc>
        <w:tc>
          <w:tcPr>
            <w:tcW w:w="2468" w:type="pct"/>
            <w:gridSpan w:val="3"/>
            <w:tcBorders>
              <w:top w:val="nil"/>
              <w:left w:val="nil"/>
              <w:bottom w:val="single" w:sz="8" w:space="0" w:color="auto"/>
              <w:right w:val="single" w:sz="8" w:space="0" w:color="000000"/>
            </w:tcBorders>
            <w:noWrap/>
            <w:vAlign w:val="center"/>
            <w:hideMark/>
          </w:tcPr>
          <w:p w14:paraId="2B8EDBC4"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FECHA DE EGRESO: (16)</w:t>
            </w:r>
          </w:p>
        </w:tc>
      </w:tr>
      <w:tr w:rsidR="00856B62" w:rsidRPr="00575451" w14:paraId="70FD9F5F" w14:textId="77777777" w:rsidTr="00856B62">
        <w:trPr>
          <w:trHeight w:val="795"/>
        </w:trPr>
        <w:tc>
          <w:tcPr>
            <w:tcW w:w="2532" w:type="pct"/>
            <w:gridSpan w:val="3"/>
            <w:tcBorders>
              <w:top w:val="single" w:sz="8" w:space="0" w:color="auto"/>
              <w:left w:val="single" w:sz="8" w:space="0" w:color="auto"/>
              <w:bottom w:val="single" w:sz="8" w:space="0" w:color="auto"/>
              <w:right w:val="single" w:sz="8" w:space="0" w:color="000000"/>
            </w:tcBorders>
            <w:noWrap/>
            <w:vAlign w:val="center"/>
            <w:hideMark/>
          </w:tcPr>
          <w:p w14:paraId="4978706C"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MOTIVO DE HOSPITALIZACIÓN: (17)</w:t>
            </w:r>
          </w:p>
        </w:tc>
        <w:tc>
          <w:tcPr>
            <w:tcW w:w="2468" w:type="pct"/>
            <w:gridSpan w:val="3"/>
            <w:tcBorders>
              <w:top w:val="single" w:sz="8" w:space="0" w:color="auto"/>
              <w:left w:val="nil"/>
              <w:bottom w:val="nil"/>
              <w:right w:val="single" w:sz="8" w:space="0" w:color="000000"/>
            </w:tcBorders>
            <w:noWrap/>
            <w:vAlign w:val="bottom"/>
            <w:hideMark/>
          </w:tcPr>
          <w:p w14:paraId="2C7DCBBB"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r>
      <w:tr w:rsidR="00856B62" w:rsidRPr="00575451" w14:paraId="47982714" w14:textId="77777777" w:rsidTr="00856B62">
        <w:trPr>
          <w:trHeight w:val="508"/>
        </w:trPr>
        <w:tc>
          <w:tcPr>
            <w:tcW w:w="2532" w:type="pct"/>
            <w:gridSpan w:val="3"/>
            <w:tcBorders>
              <w:top w:val="single" w:sz="8" w:space="0" w:color="auto"/>
              <w:left w:val="single" w:sz="8" w:space="0" w:color="auto"/>
              <w:bottom w:val="single" w:sz="8" w:space="0" w:color="auto"/>
              <w:right w:val="single" w:sz="8" w:space="0" w:color="000000"/>
            </w:tcBorders>
            <w:vAlign w:val="center"/>
            <w:hideMark/>
          </w:tcPr>
          <w:p w14:paraId="4CD7E291" w14:textId="6971DC44"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w:t>
            </w:r>
            <w:r w:rsidR="00B56A0C">
              <w:rPr>
                <w:rFonts w:ascii="Montserrat Light" w:eastAsia="Times New Roman" w:hAnsi="Montserrat Light"/>
                <w:color w:val="000000"/>
                <w:sz w:val="12"/>
                <w:szCs w:val="12"/>
                <w:lang w:val="es-MX" w:eastAsia="es-MX"/>
              </w:rPr>
              <w:t xml:space="preserve">LA UNIDAD MÉDICA </w:t>
            </w:r>
            <w:r w:rsidRPr="00575451">
              <w:rPr>
                <w:rFonts w:ascii="Montserrat Light" w:eastAsia="Times New Roman" w:hAnsi="Montserrat Light"/>
                <w:color w:val="000000"/>
                <w:sz w:val="12"/>
                <w:szCs w:val="12"/>
                <w:lang w:val="es-MX" w:eastAsia="es-MX"/>
              </w:rPr>
              <w:t xml:space="preserve"> LE HA SOLICITADO BOLSAS DE DIÁLISIS PARA CONTINUAR SU TRATAMIENTO?    (18)</w:t>
            </w:r>
          </w:p>
        </w:tc>
        <w:tc>
          <w:tcPr>
            <w:tcW w:w="1314" w:type="pct"/>
            <w:gridSpan w:val="2"/>
            <w:tcBorders>
              <w:top w:val="single" w:sz="8" w:space="0" w:color="auto"/>
              <w:left w:val="nil"/>
              <w:bottom w:val="single" w:sz="8" w:space="0" w:color="auto"/>
              <w:right w:val="nil"/>
            </w:tcBorders>
            <w:noWrap/>
            <w:vAlign w:val="center"/>
            <w:hideMark/>
          </w:tcPr>
          <w:p w14:paraId="111BB39D"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 xml:space="preserve">SI  (    ) </w:t>
            </w:r>
          </w:p>
        </w:tc>
        <w:tc>
          <w:tcPr>
            <w:tcW w:w="1154" w:type="pct"/>
            <w:tcBorders>
              <w:top w:val="single" w:sz="8" w:space="0" w:color="auto"/>
              <w:left w:val="nil"/>
              <w:bottom w:val="single" w:sz="8" w:space="0" w:color="auto"/>
              <w:right w:val="single" w:sz="8" w:space="0" w:color="000000"/>
            </w:tcBorders>
            <w:vAlign w:val="center"/>
            <w:hideMark/>
          </w:tcPr>
          <w:p w14:paraId="6EC646D4"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xml:space="preserve">NO   (     ) </w:t>
            </w:r>
          </w:p>
        </w:tc>
      </w:tr>
      <w:tr w:rsidR="00856B62" w:rsidRPr="00575451" w14:paraId="64B5ADEA" w14:textId="77777777" w:rsidTr="00856B62">
        <w:trPr>
          <w:trHeight w:val="480"/>
        </w:trPr>
        <w:tc>
          <w:tcPr>
            <w:tcW w:w="1569" w:type="pct"/>
            <w:gridSpan w:val="2"/>
            <w:tcBorders>
              <w:top w:val="single" w:sz="8" w:space="0" w:color="auto"/>
              <w:left w:val="nil"/>
              <w:bottom w:val="single" w:sz="8" w:space="0" w:color="auto"/>
              <w:right w:val="nil"/>
            </w:tcBorders>
            <w:noWrap/>
            <w:vAlign w:val="center"/>
            <w:hideMark/>
          </w:tcPr>
          <w:p w14:paraId="3320120B" w14:textId="77777777" w:rsidR="00856B62" w:rsidRPr="00575451" w:rsidRDefault="00856B62" w:rsidP="00856B62">
            <w:pPr>
              <w:ind w:left="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-19</w:t>
            </w:r>
          </w:p>
        </w:tc>
        <w:tc>
          <w:tcPr>
            <w:tcW w:w="1729" w:type="pct"/>
            <w:gridSpan w:val="2"/>
            <w:tcBorders>
              <w:top w:val="single" w:sz="8" w:space="0" w:color="auto"/>
              <w:left w:val="nil"/>
              <w:bottom w:val="nil"/>
              <w:right w:val="nil"/>
            </w:tcBorders>
            <w:noWrap/>
            <w:vAlign w:val="center"/>
            <w:hideMark/>
          </w:tcPr>
          <w:p w14:paraId="7060F96C" w14:textId="77777777" w:rsidR="00856B62" w:rsidRPr="00575451" w:rsidRDefault="00856B62" w:rsidP="00856B62">
            <w:pPr>
              <w:ind w:left="0"/>
              <w:jc w:val="center"/>
              <w:rPr>
                <w:rFonts w:ascii="Montserrat Light" w:eastAsia="Times New Roman" w:hAnsi="Montserrat Light"/>
                <w:color w:val="000000"/>
                <w:sz w:val="12"/>
                <w:szCs w:val="12"/>
                <w:lang w:val="es-MX" w:eastAsia="es-MX"/>
              </w:rPr>
            </w:pPr>
            <w:r w:rsidRPr="00575451">
              <w:rPr>
                <w:rFonts w:ascii="Montserrat Light" w:eastAsia="Times New Roman" w:hAnsi="Montserrat Light"/>
                <w:color w:val="000000"/>
                <w:sz w:val="12"/>
                <w:szCs w:val="12"/>
                <w:lang w:val="es-MX" w:eastAsia="es-MX"/>
              </w:rPr>
              <w:t> </w:t>
            </w:r>
          </w:p>
        </w:tc>
        <w:tc>
          <w:tcPr>
            <w:tcW w:w="1702" w:type="pct"/>
            <w:gridSpan w:val="2"/>
            <w:tcBorders>
              <w:top w:val="nil"/>
              <w:left w:val="nil"/>
              <w:bottom w:val="single" w:sz="8" w:space="0" w:color="auto"/>
              <w:right w:val="nil"/>
            </w:tcBorders>
            <w:noWrap/>
            <w:vAlign w:val="center"/>
            <w:hideMark/>
          </w:tcPr>
          <w:p w14:paraId="534DA4BC" w14:textId="77777777" w:rsidR="00856B62" w:rsidRPr="00575451" w:rsidRDefault="00856B62" w:rsidP="00856B62">
            <w:pPr>
              <w:ind w:left="0" w:firstLineChars="200" w:firstLine="240"/>
              <w:jc w:val="left"/>
              <w:rPr>
                <w:rFonts w:ascii="Montserrat Light" w:eastAsia="Times New Roman" w:hAnsi="Montserrat Light"/>
                <w:color w:val="000000"/>
                <w:sz w:val="12"/>
                <w:szCs w:val="12"/>
                <w:lang w:val="es-MX" w:eastAsia="es-MX"/>
              </w:rPr>
            </w:pPr>
            <w:r w:rsidRPr="00575451">
              <w:rPr>
                <w:rFonts w:ascii="Montserrat Light" w:eastAsia="Times New Roman" w:hAnsi="Montserrat Light" w:cs="Arial"/>
                <w:color w:val="000000"/>
                <w:sz w:val="12"/>
                <w:szCs w:val="12"/>
                <w:lang w:eastAsia="es-MX"/>
              </w:rPr>
              <w:t>-20</w:t>
            </w:r>
          </w:p>
        </w:tc>
      </w:tr>
      <w:tr w:rsidR="00856B62" w:rsidRPr="00575451" w14:paraId="5D5953AF" w14:textId="77777777" w:rsidTr="00856B62">
        <w:trPr>
          <w:trHeight w:val="525"/>
        </w:trPr>
        <w:tc>
          <w:tcPr>
            <w:tcW w:w="1569" w:type="pct"/>
            <w:gridSpan w:val="2"/>
            <w:vAlign w:val="center"/>
            <w:hideMark/>
          </w:tcPr>
          <w:p w14:paraId="28DDE03F"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s="Arial"/>
                <w:color w:val="000000"/>
                <w:sz w:val="16"/>
                <w:szCs w:val="16"/>
                <w:lang w:eastAsia="es-MX"/>
              </w:rPr>
              <w:t>NOMBRE Y MATRICULA DE QUIEN REALIZA LA SUPERVISIÓN</w:t>
            </w:r>
          </w:p>
        </w:tc>
        <w:tc>
          <w:tcPr>
            <w:tcW w:w="1729" w:type="pct"/>
            <w:gridSpan w:val="2"/>
            <w:vAlign w:val="center"/>
            <w:hideMark/>
          </w:tcPr>
          <w:p w14:paraId="62F09C7D" w14:textId="77777777" w:rsidR="00856B62" w:rsidRPr="00575451" w:rsidRDefault="00856B62" w:rsidP="00856B62">
            <w:pPr>
              <w:ind w:left="340"/>
              <w:jc w:val="left"/>
              <w:rPr>
                <w:rFonts w:ascii="Montserrat Light" w:eastAsia="Times New Roman" w:hAnsi="Montserrat Light"/>
                <w:color w:val="000000"/>
                <w:sz w:val="16"/>
                <w:szCs w:val="16"/>
                <w:lang w:val="es-MX" w:eastAsia="es-MX"/>
              </w:rPr>
            </w:pPr>
          </w:p>
        </w:tc>
        <w:tc>
          <w:tcPr>
            <w:tcW w:w="1702" w:type="pct"/>
            <w:gridSpan w:val="2"/>
            <w:tcBorders>
              <w:top w:val="single" w:sz="4" w:space="0" w:color="auto"/>
              <w:left w:val="nil"/>
              <w:bottom w:val="nil"/>
              <w:right w:val="nil"/>
            </w:tcBorders>
            <w:vAlign w:val="center"/>
            <w:hideMark/>
          </w:tcPr>
          <w:p w14:paraId="43B04BD0"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s="Arial"/>
                <w:color w:val="000000"/>
                <w:sz w:val="16"/>
                <w:szCs w:val="16"/>
                <w:lang w:eastAsia="es-MX"/>
              </w:rPr>
              <w:t xml:space="preserve">FIRMA DE QUIEN REALIZA LA SUPERVISIÓN. </w:t>
            </w:r>
          </w:p>
        </w:tc>
      </w:tr>
      <w:tr w:rsidR="00856B62" w:rsidRPr="00575451" w14:paraId="7460AE70" w14:textId="77777777" w:rsidTr="00856B62">
        <w:trPr>
          <w:trHeight w:val="255"/>
        </w:trPr>
        <w:tc>
          <w:tcPr>
            <w:tcW w:w="5000" w:type="pct"/>
            <w:gridSpan w:val="6"/>
            <w:vAlign w:val="center"/>
            <w:hideMark/>
          </w:tcPr>
          <w:p w14:paraId="46EC5AB5" w14:textId="77777777" w:rsidR="00856B62" w:rsidRPr="00575451" w:rsidRDefault="00856B62" w:rsidP="00AE1B1D">
            <w:pPr>
              <w:ind w:left="0"/>
              <w:rPr>
                <w:rFonts w:ascii="Montserrat Light" w:eastAsia="Times New Roman" w:hAnsi="Montserrat Light"/>
                <w:color w:val="000000"/>
                <w:sz w:val="14"/>
                <w:szCs w:val="14"/>
                <w:lang w:val="es-MX" w:eastAsia="es-MX"/>
              </w:rPr>
            </w:pPr>
            <w:r w:rsidRPr="00575451">
              <w:rPr>
                <w:rFonts w:ascii="Montserrat Light" w:eastAsia="Times New Roman" w:hAnsi="Montserrat Light" w:cs="Arial"/>
                <w:color w:val="000000"/>
                <w:sz w:val="14"/>
                <w:szCs w:val="14"/>
                <w:lang w:eastAsia="es-MX"/>
              </w:rPr>
              <w:t>*** La Trabajadora Social deberá requisitar en la “Cédula de Supervisión Domiciliaria” con datos previo a la visita de supervisión.</w:t>
            </w:r>
          </w:p>
        </w:tc>
      </w:tr>
    </w:tbl>
    <w:p w14:paraId="3C10F2FA" w14:textId="77777777" w:rsidR="00856B62" w:rsidRPr="00575451" w:rsidRDefault="00856B62" w:rsidP="00856B62">
      <w:pPr>
        <w:suppressAutoHyphens/>
        <w:ind w:left="340"/>
        <w:jc w:val="center"/>
        <w:rPr>
          <w:rFonts w:ascii="Montserrat Light" w:eastAsia="Times New Roman" w:hAnsi="Montserrat Light" w:cs="Arial"/>
          <w:b/>
          <w:sz w:val="20"/>
          <w:szCs w:val="20"/>
          <w:lang w:val="es-ES" w:eastAsia="ar-SA"/>
        </w:rPr>
      </w:pPr>
    </w:p>
    <w:p w14:paraId="7146370F" w14:textId="77777777" w:rsidR="00856B62" w:rsidRPr="00575451" w:rsidRDefault="00856B62" w:rsidP="00856B62">
      <w:pPr>
        <w:suppressAutoHyphens/>
        <w:ind w:left="340"/>
        <w:jc w:val="center"/>
        <w:rPr>
          <w:rFonts w:ascii="Montserrat Light" w:eastAsia="Times New Roman" w:hAnsi="Montserrat Light" w:cs="Arial"/>
          <w:b/>
          <w:sz w:val="20"/>
          <w:szCs w:val="20"/>
          <w:lang w:val="es-ES" w:eastAsia="ar-SA"/>
        </w:rPr>
      </w:pPr>
    </w:p>
    <w:p w14:paraId="2DBB3D47" w14:textId="55B5E618" w:rsidR="00856B62" w:rsidRPr="00575451" w:rsidRDefault="00856B62">
      <w:pPr>
        <w:rPr>
          <w:rFonts w:ascii="Montserrat Light" w:eastAsia="Times New Roman" w:hAnsi="Montserrat Light" w:cs="Arial"/>
          <w:b/>
          <w:sz w:val="20"/>
          <w:szCs w:val="20"/>
          <w:lang w:val="es-ES" w:eastAsia="ar-SA"/>
        </w:rPr>
      </w:pPr>
      <w:r w:rsidRPr="00575451">
        <w:rPr>
          <w:rFonts w:ascii="Montserrat Light" w:eastAsia="Times New Roman" w:hAnsi="Montserrat Light" w:cs="Arial"/>
          <w:b/>
          <w:sz w:val="20"/>
          <w:szCs w:val="20"/>
          <w:lang w:val="es-ES" w:eastAsia="ar-SA"/>
        </w:rPr>
        <w:br w:type="page"/>
      </w:r>
    </w:p>
    <w:p w14:paraId="3E48FCA9" w14:textId="77777777" w:rsidR="00856B62" w:rsidRPr="00575451" w:rsidRDefault="00856B62" w:rsidP="00856B62">
      <w:pPr>
        <w:suppressAutoHyphens/>
        <w:ind w:left="340"/>
        <w:jc w:val="center"/>
        <w:rPr>
          <w:rFonts w:ascii="Montserrat Light" w:eastAsia="Times New Roman" w:hAnsi="Montserrat Light" w:cs="Arial"/>
          <w:b/>
          <w:sz w:val="20"/>
          <w:szCs w:val="20"/>
          <w:lang w:val="es-ES" w:eastAsia="ar-SA"/>
        </w:rPr>
      </w:pPr>
    </w:p>
    <w:tbl>
      <w:tblPr>
        <w:tblW w:w="5000" w:type="pct"/>
        <w:tblCellMar>
          <w:left w:w="70" w:type="dxa"/>
          <w:right w:w="70" w:type="dxa"/>
        </w:tblCellMar>
        <w:tblLook w:val="04A0" w:firstRow="1" w:lastRow="0" w:firstColumn="1" w:lastColumn="0" w:noHBand="0" w:noVBand="1"/>
      </w:tblPr>
      <w:tblGrid>
        <w:gridCol w:w="491"/>
        <w:gridCol w:w="4011"/>
        <w:gridCol w:w="4173"/>
        <w:gridCol w:w="163"/>
      </w:tblGrid>
      <w:tr w:rsidR="00856B62" w:rsidRPr="00575451" w14:paraId="11621EEA" w14:textId="77777777" w:rsidTr="00856B62">
        <w:trPr>
          <w:trHeight w:val="480"/>
          <w:tblHeader/>
        </w:trPr>
        <w:tc>
          <w:tcPr>
            <w:tcW w:w="5000" w:type="pct"/>
            <w:gridSpan w:val="4"/>
            <w:vAlign w:val="center"/>
            <w:hideMark/>
          </w:tcPr>
          <w:p w14:paraId="032A85F8" w14:textId="3D5A2B91" w:rsidR="00856B62" w:rsidRPr="00575451" w:rsidRDefault="00856B62" w:rsidP="00856B62">
            <w:pPr>
              <w:ind w:left="0"/>
              <w:jc w:val="center"/>
              <w:rPr>
                <w:rFonts w:ascii="Montserrat Light" w:eastAsia="Times New Roman" w:hAnsi="Montserrat Light" w:cs="Arial"/>
                <w:b/>
                <w:bCs/>
                <w:color w:val="000000"/>
                <w:sz w:val="16"/>
                <w:szCs w:val="16"/>
                <w:lang w:eastAsia="es-MX"/>
              </w:rPr>
            </w:pPr>
            <w:r w:rsidRPr="00575451">
              <w:rPr>
                <w:rFonts w:ascii="Montserrat Light" w:eastAsia="Times New Roman" w:hAnsi="Montserrat Light" w:cs="Arial"/>
                <w:b/>
                <w:bCs/>
                <w:color w:val="000000"/>
                <w:sz w:val="16"/>
                <w:szCs w:val="16"/>
                <w:lang w:eastAsia="es-MX"/>
              </w:rPr>
              <w:t xml:space="preserve">INSTRUCTIVO DE LLENADO DEL ANEXO T.3.2 (T.TRES.DOS) CÉDULA DE SUPERVISIÓN DOMICILIARIA DE PACIENTES </w:t>
            </w:r>
            <w:r w:rsidR="002F697F">
              <w:rPr>
                <w:rFonts w:ascii="Montserrat Light" w:eastAsia="Times New Roman" w:hAnsi="Montserrat Light" w:cs="Arial"/>
                <w:b/>
                <w:bCs/>
                <w:color w:val="000000"/>
                <w:sz w:val="16"/>
                <w:szCs w:val="16"/>
                <w:lang w:eastAsia="es-MX"/>
              </w:rPr>
              <w:t>DEL SERVICIO MÉDICO INTEGRAL</w:t>
            </w:r>
            <w:r w:rsidRPr="00575451">
              <w:rPr>
                <w:rFonts w:ascii="Montserrat Light" w:eastAsia="Times New Roman" w:hAnsi="Montserrat Light" w:cs="Arial"/>
                <w:b/>
                <w:bCs/>
                <w:color w:val="000000"/>
                <w:sz w:val="16"/>
                <w:szCs w:val="16"/>
                <w:lang w:eastAsia="es-MX"/>
              </w:rPr>
              <w:t xml:space="preserve"> DE DIÁLISIS PERITONEAL CONTINUA AMBULATORIA (DPCA).</w:t>
            </w:r>
          </w:p>
        </w:tc>
      </w:tr>
      <w:tr w:rsidR="00856B62" w:rsidRPr="00575451" w14:paraId="729D1A13" w14:textId="77777777" w:rsidTr="00856B62">
        <w:trPr>
          <w:gridAfter w:val="1"/>
          <w:wAfter w:w="92" w:type="pct"/>
          <w:trHeight w:val="278"/>
          <w:tblHeader/>
        </w:trPr>
        <w:tc>
          <w:tcPr>
            <w:tcW w:w="27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C48A3BD"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eastAsia="es-MX"/>
              </w:rPr>
              <w:t>No.</w:t>
            </w:r>
          </w:p>
        </w:tc>
        <w:tc>
          <w:tcPr>
            <w:tcW w:w="2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E8B5D"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eastAsia="es-MX"/>
              </w:rPr>
              <w:t>DATO</w:t>
            </w:r>
          </w:p>
        </w:tc>
        <w:tc>
          <w:tcPr>
            <w:tcW w:w="236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F53271"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eastAsia="es-MX"/>
              </w:rPr>
              <w:t>ANOTAR</w:t>
            </w:r>
          </w:p>
        </w:tc>
      </w:tr>
      <w:tr w:rsidR="00856B62" w:rsidRPr="00575451" w14:paraId="06275F20" w14:textId="77777777" w:rsidTr="00856B62">
        <w:trPr>
          <w:gridAfter w:val="1"/>
          <w:wAfter w:w="92" w:type="pct"/>
          <w:trHeight w:val="282"/>
        </w:trPr>
        <w:tc>
          <w:tcPr>
            <w:tcW w:w="278" w:type="pct"/>
            <w:tcBorders>
              <w:top w:val="single" w:sz="4" w:space="0" w:color="auto"/>
              <w:left w:val="single" w:sz="8" w:space="0" w:color="auto"/>
              <w:bottom w:val="single" w:sz="8" w:space="0" w:color="auto"/>
              <w:right w:val="single" w:sz="8" w:space="0" w:color="auto"/>
            </w:tcBorders>
            <w:shd w:val="clear" w:color="auto" w:fill="D9D9D9"/>
            <w:vAlign w:val="center"/>
            <w:hideMark/>
          </w:tcPr>
          <w:p w14:paraId="0FFE4304"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w:t>
            </w:r>
          </w:p>
        </w:tc>
        <w:tc>
          <w:tcPr>
            <w:tcW w:w="2269" w:type="pct"/>
            <w:tcBorders>
              <w:top w:val="single" w:sz="4" w:space="0" w:color="auto"/>
              <w:left w:val="nil"/>
              <w:bottom w:val="single" w:sz="8" w:space="0" w:color="auto"/>
              <w:right w:val="single" w:sz="8" w:space="0" w:color="auto"/>
            </w:tcBorders>
            <w:shd w:val="clear" w:color="auto" w:fill="D9D9D9"/>
            <w:vAlign w:val="center"/>
            <w:hideMark/>
          </w:tcPr>
          <w:p w14:paraId="285DAA86" w14:textId="14A00DCF" w:rsidR="00856B62" w:rsidRPr="00575451" w:rsidRDefault="00EE27A4"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Unidad Médica</w:t>
            </w:r>
          </w:p>
        </w:tc>
        <w:tc>
          <w:tcPr>
            <w:tcW w:w="2361" w:type="pct"/>
            <w:tcBorders>
              <w:top w:val="single" w:sz="4" w:space="0" w:color="auto"/>
              <w:left w:val="nil"/>
              <w:bottom w:val="single" w:sz="8" w:space="0" w:color="auto"/>
              <w:right w:val="single" w:sz="8" w:space="0" w:color="auto"/>
            </w:tcBorders>
            <w:vAlign w:val="center"/>
            <w:hideMark/>
          </w:tcPr>
          <w:p w14:paraId="2C63A7C1" w14:textId="79809A8C"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nombre de la Unidad Médica.</w:t>
            </w:r>
          </w:p>
        </w:tc>
      </w:tr>
      <w:tr w:rsidR="00856B62" w:rsidRPr="00575451" w14:paraId="53F17814" w14:textId="77777777" w:rsidTr="00856B62">
        <w:trPr>
          <w:gridAfter w:val="1"/>
          <w:wAfter w:w="92" w:type="pct"/>
          <w:trHeight w:val="414"/>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2F78F118"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2</w:t>
            </w:r>
          </w:p>
        </w:tc>
        <w:tc>
          <w:tcPr>
            <w:tcW w:w="2269" w:type="pct"/>
            <w:tcBorders>
              <w:top w:val="nil"/>
              <w:left w:val="nil"/>
              <w:bottom w:val="single" w:sz="8" w:space="0" w:color="auto"/>
              <w:right w:val="single" w:sz="8" w:space="0" w:color="auto"/>
            </w:tcBorders>
            <w:shd w:val="clear" w:color="auto" w:fill="D9D9D9"/>
            <w:vAlign w:val="center"/>
            <w:hideMark/>
          </w:tcPr>
          <w:p w14:paraId="4DC5EE79"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Unidad Médica</w:t>
            </w:r>
          </w:p>
        </w:tc>
        <w:tc>
          <w:tcPr>
            <w:tcW w:w="2361" w:type="pct"/>
            <w:tcBorders>
              <w:top w:val="nil"/>
              <w:left w:val="nil"/>
              <w:bottom w:val="single" w:sz="8" w:space="0" w:color="auto"/>
              <w:right w:val="single" w:sz="8" w:space="0" w:color="auto"/>
            </w:tcBorders>
            <w:vAlign w:val="center"/>
            <w:hideMark/>
          </w:tcPr>
          <w:p w14:paraId="3D5A801C"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Tipo y número de unidad.</w:t>
            </w:r>
          </w:p>
        </w:tc>
      </w:tr>
      <w:tr w:rsidR="00856B62" w:rsidRPr="00575451" w14:paraId="3E9FE9DE" w14:textId="77777777" w:rsidTr="00856B62">
        <w:trPr>
          <w:gridAfter w:val="1"/>
          <w:wAfter w:w="92" w:type="pct"/>
          <w:trHeight w:val="38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1988329"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3</w:t>
            </w:r>
          </w:p>
        </w:tc>
        <w:tc>
          <w:tcPr>
            <w:tcW w:w="2269" w:type="pct"/>
            <w:tcBorders>
              <w:top w:val="nil"/>
              <w:left w:val="nil"/>
              <w:bottom w:val="single" w:sz="8" w:space="0" w:color="auto"/>
              <w:right w:val="single" w:sz="8" w:space="0" w:color="auto"/>
            </w:tcBorders>
            <w:shd w:val="clear" w:color="auto" w:fill="D9D9D9"/>
            <w:vAlign w:val="center"/>
            <w:hideMark/>
          </w:tcPr>
          <w:p w14:paraId="02ECAB51"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Fecha de visita de supervisión</w:t>
            </w:r>
          </w:p>
        </w:tc>
        <w:tc>
          <w:tcPr>
            <w:tcW w:w="2361" w:type="pct"/>
            <w:tcBorders>
              <w:top w:val="nil"/>
              <w:left w:val="nil"/>
              <w:bottom w:val="single" w:sz="8" w:space="0" w:color="auto"/>
              <w:right w:val="single" w:sz="8" w:space="0" w:color="auto"/>
            </w:tcBorders>
            <w:vAlign w:val="center"/>
            <w:hideMark/>
          </w:tcPr>
          <w:p w14:paraId="4C74F9CC"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día, mes y año (DD/MM/AAAA) en que se realiza.</w:t>
            </w:r>
          </w:p>
        </w:tc>
      </w:tr>
      <w:tr w:rsidR="00856B62" w:rsidRPr="00575451" w14:paraId="7D85053E" w14:textId="77777777" w:rsidTr="00856B62">
        <w:trPr>
          <w:gridAfter w:val="1"/>
          <w:wAfter w:w="92" w:type="pct"/>
          <w:trHeight w:val="427"/>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17DBC391"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4</w:t>
            </w:r>
          </w:p>
        </w:tc>
        <w:tc>
          <w:tcPr>
            <w:tcW w:w="2269" w:type="pct"/>
            <w:tcBorders>
              <w:top w:val="nil"/>
              <w:left w:val="nil"/>
              <w:bottom w:val="single" w:sz="8" w:space="0" w:color="auto"/>
              <w:right w:val="single" w:sz="8" w:space="0" w:color="auto"/>
            </w:tcBorders>
            <w:shd w:val="clear" w:color="auto" w:fill="D9D9D9"/>
            <w:vAlign w:val="center"/>
            <w:hideMark/>
          </w:tcPr>
          <w:p w14:paraId="64EA43F3"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Nombre del paciente</w:t>
            </w:r>
          </w:p>
        </w:tc>
        <w:tc>
          <w:tcPr>
            <w:tcW w:w="2361" w:type="pct"/>
            <w:tcBorders>
              <w:top w:val="nil"/>
              <w:left w:val="nil"/>
              <w:bottom w:val="single" w:sz="8" w:space="0" w:color="auto"/>
              <w:right w:val="single" w:sz="8" w:space="0" w:color="auto"/>
            </w:tcBorders>
            <w:vAlign w:val="center"/>
            <w:hideMark/>
          </w:tcPr>
          <w:p w14:paraId="0A3DBCEA"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 Nombre, apellido paterno, materno.</w:t>
            </w:r>
          </w:p>
        </w:tc>
      </w:tr>
      <w:tr w:rsidR="00856B62" w:rsidRPr="00575451" w14:paraId="2EDD5674" w14:textId="77777777" w:rsidTr="00856B62">
        <w:trPr>
          <w:gridAfter w:val="1"/>
          <w:wAfter w:w="92" w:type="pct"/>
          <w:trHeight w:val="394"/>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3270A1D"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5</w:t>
            </w:r>
          </w:p>
        </w:tc>
        <w:tc>
          <w:tcPr>
            <w:tcW w:w="2269" w:type="pct"/>
            <w:tcBorders>
              <w:top w:val="nil"/>
              <w:left w:val="nil"/>
              <w:bottom w:val="single" w:sz="8" w:space="0" w:color="auto"/>
              <w:right w:val="single" w:sz="8" w:space="0" w:color="auto"/>
            </w:tcBorders>
            <w:shd w:val="clear" w:color="auto" w:fill="D9D9D9"/>
            <w:vAlign w:val="center"/>
            <w:hideMark/>
          </w:tcPr>
          <w:p w14:paraId="3BBBFEA2" w14:textId="1EC6E642"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CURP</w:t>
            </w:r>
          </w:p>
        </w:tc>
        <w:tc>
          <w:tcPr>
            <w:tcW w:w="2361" w:type="pct"/>
            <w:tcBorders>
              <w:top w:val="nil"/>
              <w:left w:val="nil"/>
              <w:bottom w:val="single" w:sz="8" w:space="0" w:color="auto"/>
              <w:right w:val="single" w:sz="8" w:space="0" w:color="auto"/>
            </w:tcBorders>
            <w:vAlign w:val="center"/>
            <w:hideMark/>
          </w:tcPr>
          <w:p w14:paraId="36246FAF" w14:textId="6074E874"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la Clave única de Registro de Población</w:t>
            </w:r>
          </w:p>
        </w:tc>
      </w:tr>
      <w:tr w:rsidR="00856B62" w:rsidRPr="00575451" w14:paraId="65B65FA4" w14:textId="77777777" w:rsidTr="00856B62">
        <w:trPr>
          <w:gridAfter w:val="1"/>
          <w:wAfter w:w="92" w:type="pct"/>
          <w:trHeight w:val="54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C4A7DB9"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6</w:t>
            </w:r>
          </w:p>
        </w:tc>
        <w:tc>
          <w:tcPr>
            <w:tcW w:w="2269" w:type="pct"/>
            <w:tcBorders>
              <w:top w:val="nil"/>
              <w:left w:val="nil"/>
              <w:bottom w:val="single" w:sz="8" w:space="0" w:color="auto"/>
              <w:right w:val="single" w:sz="8" w:space="0" w:color="auto"/>
            </w:tcBorders>
            <w:shd w:val="clear" w:color="auto" w:fill="D9D9D9"/>
            <w:vAlign w:val="center"/>
            <w:hideMark/>
          </w:tcPr>
          <w:p w14:paraId="50C61D63"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Domicilio del paciente</w:t>
            </w:r>
          </w:p>
        </w:tc>
        <w:tc>
          <w:tcPr>
            <w:tcW w:w="2361" w:type="pct"/>
            <w:tcBorders>
              <w:top w:val="nil"/>
              <w:left w:val="nil"/>
              <w:bottom w:val="single" w:sz="8" w:space="0" w:color="auto"/>
              <w:right w:val="single" w:sz="8" w:space="0" w:color="auto"/>
            </w:tcBorders>
            <w:vAlign w:val="center"/>
            <w:hideMark/>
          </w:tcPr>
          <w:p w14:paraId="5B62507B"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calle, número interior-exterior, CP., Col. Municipio o delegación.</w:t>
            </w:r>
          </w:p>
        </w:tc>
      </w:tr>
      <w:tr w:rsidR="00856B62" w:rsidRPr="00575451" w14:paraId="61406A26" w14:textId="77777777" w:rsidTr="00856B62">
        <w:trPr>
          <w:gridAfter w:val="1"/>
          <w:wAfter w:w="92" w:type="pct"/>
          <w:trHeight w:val="42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207FF211"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7</w:t>
            </w:r>
          </w:p>
        </w:tc>
        <w:tc>
          <w:tcPr>
            <w:tcW w:w="2269" w:type="pct"/>
            <w:tcBorders>
              <w:top w:val="nil"/>
              <w:left w:val="nil"/>
              <w:bottom w:val="single" w:sz="8" w:space="0" w:color="auto"/>
              <w:right w:val="single" w:sz="8" w:space="0" w:color="auto"/>
            </w:tcBorders>
            <w:shd w:val="clear" w:color="auto" w:fill="D9D9D9"/>
            <w:vAlign w:val="center"/>
            <w:hideMark/>
          </w:tcPr>
          <w:p w14:paraId="677647B2" w14:textId="0D2F3BD6" w:rsidR="00856B62" w:rsidRPr="00575451" w:rsidRDefault="003D67FC"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 prestador del servicio</w:t>
            </w:r>
          </w:p>
        </w:tc>
        <w:tc>
          <w:tcPr>
            <w:tcW w:w="2361" w:type="pct"/>
            <w:tcBorders>
              <w:top w:val="nil"/>
              <w:left w:val="nil"/>
              <w:bottom w:val="single" w:sz="8" w:space="0" w:color="auto"/>
              <w:right w:val="single" w:sz="8" w:space="0" w:color="auto"/>
            </w:tcBorders>
            <w:vAlign w:val="center"/>
            <w:hideMark/>
          </w:tcPr>
          <w:p w14:paraId="3FA9697B"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nombre de la empresa que proporciona el servicio.</w:t>
            </w:r>
          </w:p>
        </w:tc>
      </w:tr>
      <w:tr w:rsidR="00856B62" w:rsidRPr="00575451" w14:paraId="4B78C77E" w14:textId="77777777" w:rsidTr="00856B62">
        <w:trPr>
          <w:gridAfter w:val="1"/>
          <w:wAfter w:w="92" w:type="pct"/>
          <w:trHeight w:val="544"/>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F35252B"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8</w:t>
            </w:r>
          </w:p>
        </w:tc>
        <w:tc>
          <w:tcPr>
            <w:tcW w:w="2269" w:type="pct"/>
            <w:tcBorders>
              <w:top w:val="nil"/>
              <w:left w:val="nil"/>
              <w:bottom w:val="single" w:sz="8" w:space="0" w:color="auto"/>
              <w:right w:val="single" w:sz="8" w:space="0" w:color="auto"/>
            </w:tcBorders>
            <w:shd w:val="clear" w:color="auto" w:fill="D9D9D9"/>
            <w:vAlign w:val="center"/>
            <w:hideMark/>
          </w:tcPr>
          <w:p w14:paraId="34DFDC02"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Cantidad de bolsas prescritas por el médico de acuerdo con el formato FIP 01/MPDP-01. ***</w:t>
            </w:r>
          </w:p>
        </w:tc>
        <w:tc>
          <w:tcPr>
            <w:tcW w:w="2361" w:type="pct"/>
            <w:tcBorders>
              <w:top w:val="nil"/>
              <w:left w:val="nil"/>
              <w:bottom w:val="single" w:sz="8" w:space="0" w:color="auto"/>
              <w:right w:val="single" w:sz="8" w:space="0" w:color="auto"/>
            </w:tcBorders>
            <w:vAlign w:val="center"/>
            <w:hideMark/>
          </w:tcPr>
          <w:p w14:paraId="0B07F619"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el número de piezas.</w:t>
            </w:r>
          </w:p>
        </w:tc>
      </w:tr>
      <w:tr w:rsidR="00856B62" w:rsidRPr="00575451" w14:paraId="793A50CB" w14:textId="77777777" w:rsidTr="00856B62">
        <w:trPr>
          <w:gridAfter w:val="1"/>
          <w:wAfter w:w="92" w:type="pct"/>
          <w:trHeight w:val="551"/>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389FF44"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9</w:t>
            </w:r>
          </w:p>
        </w:tc>
        <w:tc>
          <w:tcPr>
            <w:tcW w:w="2269" w:type="pct"/>
            <w:tcBorders>
              <w:top w:val="nil"/>
              <w:left w:val="nil"/>
              <w:bottom w:val="single" w:sz="8" w:space="0" w:color="auto"/>
              <w:right w:val="single" w:sz="8" w:space="0" w:color="auto"/>
            </w:tcBorders>
            <w:shd w:val="clear" w:color="auto" w:fill="D9D9D9"/>
            <w:vAlign w:val="center"/>
            <w:hideMark/>
          </w:tcPr>
          <w:p w14:paraId="1012D362" w14:textId="07180B50"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Cantidad de bolsas entregadas por </w:t>
            </w:r>
            <w:r w:rsidR="00575451" w:rsidRPr="00575451">
              <w:rPr>
                <w:rFonts w:ascii="Montserrat Light" w:eastAsia="Times New Roman" w:hAnsi="Montserrat Light"/>
                <w:color w:val="000000"/>
                <w:sz w:val="16"/>
                <w:szCs w:val="16"/>
                <w:lang w:eastAsia="es-MX"/>
              </w:rPr>
              <w:t>el prestador</w:t>
            </w:r>
            <w:r w:rsidR="003D67FC" w:rsidRPr="00575451">
              <w:rPr>
                <w:rFonts w:ascii="Montserrat Light" w:eastAsia="Times New Roman" w:hAnsi="Montserrat Light"/>
                <w:color w:val="000000"/>
                <w:sz w:val="16"/>
                <w:szCs w:val="16"/>
                <w:lang w:eastAsia="es-MX"/>
              </w:rPr>
              <w:t xml:space="preserve"> del servicio</w:t>
            </w:r>
            <w:r w:rsidRPr="00575451">
              <w:rPr>
                <w:rFonts w:ascii="Montserrat Light" w:eastAsia="Times New Roman" w:hAnsi="Montserrat Light"/>
                <w:color w:val="000000"/>
                <w:sz w:val="16"/>
                <w:szCs w:val="16"/>
                <w:lang w:eastAsia="es-MX"/>
              </w:rPr>
              <w:t xml:space="preserve"> de acuerdo con la constancia de recepción. ** </w:t>
            </w:r>
          </w:p>
        </w:tc>
        <w:tc>
          <w:tcPr>
            <w:tcW w:w="2361" w:type="pct"/>
            <w:tcBorders>
              <w:top w:val="nil"/>
              <w:left w:val="nil"/>
              <w:bottom w:val="single" w:sz="8" w:space="0" w:color="auto"/>
              <w:right w:val="single" w:sz="8" w:space="0" w:color="auto"/>
            </w:tcBorders>
            <w:vAlign w:val="center"/>
            <w:hideMark/>
          </w:tcPr>
          <w:p w14:paraId="3D441DDC" w14:textId="77777777" w:rsidR="00856B62" w:rsidRPr="00575451" w:rsidRDefault="00856B62" w:rsidP="00AE1B1D">
            <w:pPr>
              <w:ind w:leftChars="-17" w:left="1" w:hangingChars="26" w:hanging="42"/>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Anotar el número de piezas. </w:t>
            </w:r>
          </w:p>
        </w:tc>
      </w:tr>
      <w:tr w:rsidR="00856B62" w:rsidRPr="00575451" w14:paraId="121362B7" w14:textId="77777777" w:rsidTr="00856B62">
        <w:trPr>
          <w:gridAfter w:val="1"/>
          <w:wAfter w:w="92" w:type="pct"/>
          <w:trHeight w:val="560"/>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4D3A6DB6"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10</w:t>
            </w:r>
          </w:p>
        </w:tc>
        <w:tc>
          <w:tcPr>
            <w:tcW w:w="2269" w:type="pct"/>
            <w:tcBorders>
              <w:top w:val="nil"/>
              <w:left w:val="nil"/>
              <w:bottom w:val="single" w:sz="8" w:space="0" w:color="auto"/>
              <w:right w:val="single" w:sz="8" w:space="0" w:color="auto"/>
            </w:tcBorders>
            <w:shd w:val="clear" w:color="auto" w:fill="D9D9D9"/>
            <w:vAlign w:val="center"/>
            <w:hideMark/>
          </w:tcPr>
          <w:p w14:paraId="558FC398"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Cantidad de bolsas existentes en el domicilio al momento de la supervisión.</w:t>
            </w:r>
          </w:p>
        </w:tc>
        <w:tc>
          <w:tcPr>
            <w:tcW w:w="2361" w:type="pct"/>
            <w:tcBorders>
              <w:top w:val="nil"/>
              <w:left w:val="nil"/>
              <w:bottom w:val="single" w:sz="8" w:space="0" w:color="auto"/>
              <w:right w:val="single" w:sz="8" w:space="0" w:color="auto"/>
            </w:tcBorders>
            <w:vAlign w:val="center"/>
            <w:hideMark/>
          </w:tcPr>
          <w:p w14:paraId="074F8E51"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el número de piezas. "Esta cantidad no debe ser mayor a la prescrita por el médico."</w:t>
            </w:r>
          </w:p>
        </w:tc>
      </w:tr>
      <w:tr w:rsidR="00856B62" w:rsidRPr="00575451" w14:paraId="65EEBE1A" w14:textId="77777777" w:rsidTr="00856B62">
        <w:trPr>
          <w:gridAfter w:val="1"/>
          <w:wAfter w:w="92" w:type="pct"/>
          <w:trHeight w:val="368"/>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0CBEBD2E"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11</w:t>
            </w:r>
          </w:p>
        </w:tc>
        <w:tc>
          <w:tcPr>
            <w:tcW w:w="2269" w:type="pct"/>
            <w:tcBorders>
              <w:top w:val="nil"/>
              <w:left w:val="nil"/>
              <w:bottom w:val="single" w:sz="8" w:space="0" w:color="auto"/>
              <w:right w:val="single" w:sz="8" w:space="0" w:color="auto"/>
            </w:tcBorders>
            <w:shd w:val="clear" w:color="auto" w:fill="D9D9D9"/>
            <w:vAlign w:val="center"/>
            <w:hideMark/>
          </w:tcPr>
          <w:p w14:paraId="0C6C581E"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¿La dotación de soluciones se realiza en forma mensual? </w:t>
            </w:r>
          </w:p>
        </w:tc>
        <w:tc>
          <w:tcPr>
            <w:tcW w:w="2361" w:type="pct"/>
            <w:tcBorders>
              <w:top w:val="nil"/>
              <w:left w:val="nil"/>
              <w:bottom w:val="single" w:sz="8" w:space="0" w:color="auto"/>
              <w:right w:val="single" w:sz="8" w:space="0" w:color="auto"/>
            </w:tcBorders>
            <w:vAlign w:val="center"/>
            <w:hideMark/>
          </w:tcPr>
          <w:p w14:paraId="337D3889"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según corresponda SI ó NO</w:t>
            </w:r>
          </w:p>
        </w:tc>
      </w:tr>
      <w:tr w:rsidR="00856B62" w:rsidRPr="00575451" w14:paraId="141A1533" w14:textId="77777777" w:rsidTr="00856B62">
        <w:trPr>
          <w:gridAfter w:val="1"/>
          <w:wAfter w:w="92" w:type="pct"/>
          <w:trHeight w:val="40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12FFDF96"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12</w:t>
            </w:r>
          </w:p>
        </w:tc>
        <w:tc>
          <w:tcPr>
            <w:tcW w:w="2269" w:type="pct"/>
            <w:tcBorders>
              <w:top w:val="nil"/>
              <w:left w:val="nil"/>
              <w:bottom w:val="single" w:sz="8" w:space="0" w:color="auto"/>
              <w:right w:val="single" w:sz="8" w:space="0" w:color="auto"/>
            </w:tcBorders>
            <w:shd w:val="clear" w:color="auto" w:fill="D9D9D9"/>
            <w:vAlign w:val="center"/>
            <w:hideMark/>
          </w:tcPr>
          <w:p w14:paraId="7D3145CB"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Fecha de última entrega</w:t>
            </w:r>
          </w:p>
        </w:tc>
        <w:tc>
          <w:tcPr>
            <w:tcW w:w="2361" w:type="pct"/>
            <w:tcBorders>
              <w:top w:val="nil"/>
              <w:left w:val="nil"/>
              <w:bottom w:val="single" w:sz="8" w:space="0" w:color="auto"/>
              <w:right w:val="single" w:sz="8" w:space="0" w:color="auto"/>
            </w:tcBorders>
            <w:vAlign w:val="center"/>
            <w:hideMark/>
          </w:tcPr>
          <w:p w14:paraId="664F87D0"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día, mes y año (DD/MM/AAAA) en que se realizó.</w:t>
            </w:r>
          </w:p>
        </w:tc>
      </w:tr>
      <w:tr w:rsidR="00856B62" w:rsidRPr="00575451" w14:paraId="16CAFB68" w14:textId="77777777" w:rsidTr="00856B62">
        <w:trPr>
          <w:gridAfter w:val="1"/>
          <w:wAfter w:w="92" w:type="pct"/>
          <w:trHeight w:val="42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47AC08D0"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13</w:t>
            </w:r>
          </w:p>
        </w:tc>
        <w:tc>
          <w:tcPr>
            <w:tcW w:w="2269" w:type="pct"/>
            <w:tcBorders>
              <w:top w:val="nil"/>
              <w:left w:val="nil"/>
              <w:bottom w:val="single" w:sz="8" w:space="0" w:color="auto"/>
              <w:right w:val="single" w:sz="8" w:space="0" w:color="auto"/>
            </w:tcBorders>
            <w:shd w:val="clear" w:color="auto" w:fill="D9D9D9"/>
            <w:vAlign w:val="center"/>
            <w:hideMark/>
          </w:tcPr>
          <w:p w14:paraId="2DDAF1C0"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Fecha del último cambio de línea de transferencia</w:t>
            </w:r>
          </w:p>
        </w:tc>
        <w:tc>
          <w:tcPr>
            <w:tcW w:w="2361" w:type="pct"/>
            <w:tcBorders>
              <w:top w:val="nil"/>
              <w:left w:val="nil"/>
              <w:bottom w:val="single" w:sz="8" w:space="0" w:color="auto"/>
              <w:right w:val="single" w:sz="8" w:space="0" w:color="auto"/>
            </w:tcBorders>
            <w:vAlign w:val="center"/>
            <w:hideMark/>
          </w:tcPr>
          <w:p w14:paraId="43791297"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día, mes y año (DD/MM/AAAA) en que se realizó.</w:t>
            </w:r>
          </w:p>
        </w:tc>
      </w:tr>
      <w:tr w:rsidR="00856B62" w:rsidRPr="00575451" w14:paraId="544E7043" w14:textId="77777777" w:rsidTr="00856B62">
        <w:trPr>
          <w:gridAfter w:val="1"/>
          <w:wAfter w:w="92" w:type="pct"/>
          <w:trHeight w:val="470"/>
        </w:trPr>
        <w:tc>
          <w:tcPr>
            <w:tcW w:w="27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1B8260"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14</w:t>
            </w:r>
          </w:p>
        </w:tc>
        <w:tc>
          <w:tcPr>
            <w:tcW w:w="2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655C31"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paciente ha sido hospitalizado en el presente mes?</w:t>
            </w:r>
          </w:p>
        </w:tc>
        <w:tc>
          <w:tcPr>
            <w:tcW w:w="2361" w:type="pct"/>
            <w:tcBorders>
              <w:top w:val="single" w:sz="4" w:space="0" w:color="auto"/>
              <w:left w:val="single" w:sz="4" w:space="0" w:color="auto"/>
              <w:bottom w:val="single" w:sz="4" w:space="0" w:color="auto"/>
              <w:right w:val="single" w:sz="4" w:space="0" w:color="auto"/>
            </w:tcBorders>
            <w:vAlign w:val="center"/>
            <w:hideMark/>
          </w:tcPr>
          <w:p w14:paraId="018E89F0"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según corresponda SI ó NO.</w:t>
            </w:r>
          </w:p>
        </w:tc>
      </w:tr>
      <w:tr w:rsidR="00856B62" w:rsidRPr="00575451" w14:paraId="5AA6E2B6" w14:textId="77777777" w:rsidTr="00856B62">
        <w:trPr>
          <w:gridAfter w:val="1"/>
          <w:wAfter w:w="92" w:type="pct"/>
          <w:trHeight w:val="346"/>
        </w:trPr>
        <w:tc>
          <w:tcPr>
            <w:tcW w:w="278" w:type="pct"/>
            <w:tcBorders>
              <w:top w:val="single" w:sz="4" w:space="0" w:color="auto"/>
              <w:left w:val="single" w:sz="8" w:space="0" w:color="auto"/>
              <w:bottom w:val="single" w:sz="8" w:space="0" w:color="auto"/>
              <w:right w:val="single" w:sz="8" w:space="0" w:color="auto"/>
            </w:tcBorders>
            <w:shd w:val="clear" w:color="auto" w:fill="D9D9D9"/>
            <w:vAlign w:val="center"/>
            <w:hideMark/>
          </w:tcPr>
          <w:p w14:paraId="60359D65"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15</w:t>
            </w:r>
          </w:p>
        </w:tc>
        <w:tc>
          <w:tcPr>
            <w:tcW w:w="2269" w:type="pct"/>
            <w:tcBorders>
              <w:top w:val="single" w:sz="4" w:space="0" w:color="auto"/>
              <w:left w:val="nil"/>
              <w:bottom w:val="single" w:sz="8" w:space="0" w:color="auto"/>
              <w:right w:val="single" w:sz="8" w:space="0" w:color="auto"/>
            </w:tcBorders>
            <w:shd w:val="clear" w:color="auto" w:fill="D9D9D9"/>
            <w:vAlign w:val="center"/>
            <w:hideMark/>
          </w:tcPr>
          <w:p w14:paraId="03E415F2"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Fecha de ingreso</w:t>
            </w:r>
          </w:p>
        </w:tc>
        <w:tc>
          <w:tcPr>
            <w:tcW w:w="2361" w:type="pct"/>
            <w:tcBorders>
              <w:top w:val="single" w:sz="4" w:space="0" w:color="auto"/>
              <w:left w:val="nil"/>
              <w:bottom w:val="single" w:sz="8" w:space="0" w:color="auto"/>
              <w:right w:val="single" w:sz="8" w:space="0" w:color="auto"/>
            </w:tcBorders>
            <w:vAlign w:val="center"/>
            <w:hideMark/>
          </w:tcPr>
          <w:p w14:paraId="602A87C1"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día, mes y año (DD/MM/AAAA).</w:t>
            </w:r>
          </w:p>
        </w:tc>
      </w:tr>
      <w:tr w:rsidR="00856B62" w:rsidRPr="00575451" w14:paraId="5BFE746D" w14:textId="77777777" w:rsidTr="00856B62">
        <w:trPr>
          <w:gridAfter w:val="1"/>
          <w:wAfter w:w="92" w:type="pct"/>
          <w:trHeight w:val="412"/>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4F5433A9"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16</w:t>
            </w:r>
          </w:p>
        </w:tc>
        <w:tc>
          <w:tcPr>
            <w:tcW w:w="2269" w:type="pct"/>
            <w:tcBorders>
              <w:top w:val="nil"/>
              <w:left w:val="nil"/>
              <w:bottom w:val="single" w:sz="8" w:space="0" w:color="auto"/>
              <w:right w:val="single" w:sz="8" w:space="0" w:color="auto"/>
            </w:tcBorders>
            <w:shd w:val="clear" w:color="auto" w:fill="D9D9D9"/>
            <w:vAlign w:val="center"/>
            <w:hideMark/>
          </w:tcPr>
          <w:p w14:paraId="6C4EC889"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Fecha de egreso</w:t>
            </w:r>
          </w:p>
        </w:tc>
        <w:tc>
          <w:tcPr>
            <w:tcW w:w="2361" w:type="pct"/>
            <w:tcBorders>
              <w:top w:val="nil"/>
              <w:left w:val="nil"/>
              <w:bottom w:val="single" w:sz="8" w:space="0" w:color="auto"/>
              <w:right w:val="single" w:sz="8" w:space="0" w:color="auto"/>
            </w:tcBorders>
            <w:vAlign w:val="center"/>
            <w:hideMark/>
          </w:tcPr>
          <w:p w14:paraId="2570306C"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El día, mes y año (DD/MM/AAAA).</w:t>
            </w:r>
          </w:p>
        </w:tc>
      </w:tr>
      <w:tr w:rsidR="00856B62" w:rsidRPr="00575451" w14:paraId="76B7A37B" w14:textId="77777777" w:rsidTr="00856B62">
        <w:trPr>
          <w:gridAfter w:val="1"/>
          <w:wAfter w:w="92" w:type="pct"/>
          <w:trHeight w:val="404"/>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4BC56798"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17</w:t>
            </w:r>
          </w:p>
        </w:tc>
        <w:tc>
          <w:tcPr>
            <w:tcW w:w="2269" w:type="pct"/>
            <w:tcBorders>
              <w:top w:val="nil"/>
              <w:left w:val="nil"/>
              <w:bottom w:val="single" w:sz="8" w:space="0" w:color="auto"/>
              <w:right w:val="single" w:sz="8" w:space="0" w:color="auto"/>
            </w:tcBorders>
            <w:shd w:val="clear" w:color="auto" w:fill="D9D9D9"/>
            <w:vAlign w:val="center"/>
            <w:hideMark/>
          </w:tcPr>
          <w:p w14:paraId="6F23FE91"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Motivo de hospitalización</w:t>
            </w:r>
          </w:p>
        </w:tc>
        <w:tc>
          <w:tcPr>
            <w:tcW w:w="2361" w:type="pct"/>
            <w:tcBorders>
              <w:top w:val="nil"/>
              <w:left w:val="nil"/>
              <w:bottom w:val="single" w:sz="8" w:space="0" w:color="auto"/>
              <w:right w:val="single" w:sz="8" w:space="0" w:color="auto"/>
            </w:tcBorders>
            <w:vAlign w:val="center"/>
            <w:hideMark/>
          </w:tcPr>
          <w:p w14:paraId="52EA0466"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diagnóstico (s) del motivo de ingreso.</w:t>
            </w:r>
          </w:p>
        </w:tc>
      </w:tr>
      <w:tr w:rsidR="00856B62" w:rsidRPr="00575451" w14:paraId="6729AC4C" w14:textId="77777777" w:rsidTr="00856B62">
        <w:trPr>
          <w:gridAfter w:val="1"/>
          <w:wAfter w:w="92" w:type="pct"/>
          <w:trHeight w:val="537"/>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7E078B22"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18</w:t>
            </w:r>
          </w:p>
        </w:tc>
        <w:tc>
          <w:tcPr>
            <w:tcW w:w="2269" w:type="pct"/>
            <w:tcBorders>
              <w:top w:val="nil"/>
              <w:left w:val="nil"/>
              <w:bottom w:val="single" w:sz="8" w:space="0" w:color="auto"/>
              <w:right w:val="single" w:sz="8" w:space="0" w:color="auto"/>
            </w:tcBorders>
            <w:shd w:val="clear" w:color="auto" w:fill="D9D9D9"/>
            <w:vAlign w:val="center"/>
            <w:hideMark/>
          </w:tcPr>
          <w:p w14:paraId="02719576"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xml:space="preserve">¿El hospital le ha solicitado bolsas de diálisis para continuar su tratamiento? </w:t>
            </w:r>
          </w:p>
        </w:tc>
        <w:tc>
          <w:tcPr>
            <w:tcW w:w="2361" w:type="pct"/>
            <w:tcBorders>
              <w:top w:val="nil"/>
              <w:left w:val="nil"/>
              <w:bottom w:val="single" w:sz="8" w:space="0" w:color="auto"/>
              <w:right w:val="single" w:sz="8" w:space="0" w:color="auto"/>
            </w:tcBorders>
            <w:vAlign w:val="center"/>
            <w:hideMark/>
          </w:tcPr>
          <w:p w14:paraId="5A7F77F4"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según corresponda SI ó NO.</w:t>
            </w:r>
          </w:p>
        </w:tc>
      </w:tr>
      <w:tr w:rsidR="00856B62" w:rsidRPr="00575451" w14:paraId="5F79A1F1" w14:textId="77777777" w:rsidTr="00856B62">
        <w:trPr>
          <w:gridAfter w:val="1"/>
          <w:wAfter w:w="92" w:type="pct"/>
          <w:trHeight w:val="404"/>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44C3DC97"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19</w:t>
            </w:r>
          </w:p>
        </w:tc>
        <w:tc>
          <w:tcPr>
            <w:tcW w:w="2269" w:type="pct"/>
            <w:tcBorders>
              <w:top w:val="nil"/>
              <w:left w:val="nil"/>
              <w:bottom w:val="single" w:sz="8" w:space="0" w:color="auto"/>
              <w:right w:val="single" w:sz="8" w:space="0" w:color="auto"/>
            </w:tcBorders>
            <w:shd w:val="clear" w:color="auto" w:fill="D9D9D9"/>
            <w:vAlign w:val="center"/>
            <w:hideMark/>
          </w:tcPr>
          <w:p w14:paraId="28F265CC"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Nombre y matricula de quien realiza la supervisión</w:t>
            </w:r>
          </w:p>
        </w:tc>
        <w:tc>
          <w:tcPr>
            <w:tcW w:w="2361" w:type="pct"/>
            <w:tcBorders>
              <w:top w:val="nil"/>
              <w:left w:val="nil"/>
              <w:bottom w:val="single" w:sz="8" w:space="0" w:color="auto"/>
              <w:right w:val="single" w:sz="8" w:space="0" w:color="auto"/>
            </w:tcBorders>
            <w:vAlign w:val="center"/>
            <w:hideMark/>
          </w:tcPr>
          <w:p w14:paraId="76380DE3"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lo solicitado.</w:t>
            </w:r>
          </w:p>
        </w:tc>
      </w:tr>
      <w:tr w:rsidR="00856B62" w:rsidRPr="00575451" w14:paraId="0FBCFDFB" w14:textId="77777777" w:rsidTr="00856B62">
        <w:trPr>
          <w:gridAfter w:val="1"/>
          <w:wAfter w:w="92" w:type="pct"/>
          <w:trHeight w:val="410"/>
        </w:trPr>
        <w:tc>
          <w:tcPr>
            <w:tcW w:w="278" w:type="pct"/>
            <w:tcBorders>
              <w:top w:val="nil"/>
              <w:left w:val="single" w:sz="8" w:space="0" w:color="auto"/>
              <w:bottom w:val="single" w:sz="8" w:space="0" w:color="auto"/>
              <w:right w:val="single" w:sz="8" w:space="0" w:color="auto"/>
            </w:tcBorders>
            <w:shd w:val="clear" w:color="auto" w:fill="D9D9D9"/>
            <w:vAlign w:val="center"/>
            <w:hideMark/>
          </w:tcPr>
          <w:p w14:paraId="58468AB8" w14:textId="77777777" w:rsidR="00856B62" w:rsidRPr="00575451" w:rsidRDefault="00856B62" w:rsidP="00856B62">
            <w:pPr>
              <w:ind w:left="0"/>
              <w:jc w:val="center"/>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20</w:t>
            </w:r>
          </w:p>
        </w:tc>
        <w:tc>
          <w:tcPr>
            <w:tcW w:w="2269" w:type="pct"/>
            <w:tcBorders>
              <w:top w:val="nil"/>
              <w:left w:val="nil"/>
              <w:bottom w:val="single" w:sz="8" w:space="0" w:color="auto"/>
              <w:right w:val="single" w:sz="8" w:space="0" w:color="auto"/>
            </w:tcBorders>
            <w:shd w:val="clear" w:color="auto" w:fill="D9D9D9"/>
            <w:vAlign w:val="center"/>
            <w:hideMark/>
          </w:tcPr>
          <w:p w14:paraId="25448B76"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Firma de quien realiza la supervisión</w:t>
            </w:r>
          </w:p>
        </w:tc>
        <w:tc>
          <w:tcPr>
            <w:tcW w:w="2361" w:type="pct"/>
            <w:tcBorders>
              <w:top w:val="nil"/>
              <w:left w:val="nil"/>
              <w:bottom w:val="single" w:sz="8" w:space="0" w:color="auto"/>
              <w:right w:val="single" w:sz="8" w:space="0" w:color="auto"/>
            </w:tcBorders>
            <w:vAlign w:val="center"/>
            <w:hideMark/>
          </w:tcPr>
          <w:p w14:paraId="51A706CE" w14:textId="77777777" w:rsidR="00856B62" w:rsidRPr="00575451" w:rsidRDefault="00856B62" w:rsidP="00AE1B1D">
            <w:pPr>
              <w:ind w:left="0"/>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Anotar lo solicitado.</w:t>
            </w:r>
          </w:p>
        </w:tc>
      </w:tr>
      <w:tr w:rsidR="00856B62" w:rsidRPr="00575451" w14:paraId="1B1107B4" w14:textId="77777777" w:rsidTr="00856B62">
        <w:trPr>
          <w:gridAfter w:val="1"/>
          <w:wAfter w:w="92" w:type="pct"/>
          <w:trHeight w:val="675"/>
        </w:trPr>
        <w:tc>
          <w:tcPr>
            <w:tcW w:w="4908" w:type="pct"/>
            <w:gridSpan w:val="3"/>
            <w:tcBorders>
              <w:top w:val="single" w:sz="8" w:space="0" w:color="auto"/>
              <w:left w:val="nil"/>
              <w:bottom w:val="nil"/>
              <w:right w:val="nil"/>
            </w:tcBorders>
            <w:vAlign w:val="center"/>
            <w:hideMark/>
          </w:tcPr>
          <w:p w14:paraId="6068444C" w14:textId="77777777" w:rsidR="00856B62" w:rsidRPr="00575451" w:rsidRDefault="00856B62" w:rsidP="00856B62">
            <w:pPr>
              <w:ind w:left="0" w:firstLineChars="200" w:firstLine="32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eastAsia="es-MX"/>
              </w:rPr>
              <w:t>*** La Trabajadora Social   deberá pre requisitar en la “Cédula de Supervisión Domiciliaria” estos datos previos a la visita de supervisión.</w:t>
            </w:r>
          </w:p>
        </w:tc>
      </w:tr>
    </w:tbl>
    <w:p w14:paraId="77615409" w14:textId="77777777" w:rsidR="00856B62" w:rsidRDefault="00856B62" w:rsidP="00856B62">
      <w:pPr>
        <w:ind w:left="340"/>
        <w:jc w:val="left"/>
        <w:rPr>
          <w:rFonts w:ascii="Montserrat Light" w:eastAsia="MS Mincho" w:hAnsi="Montserrat Light" w:cs="Arial"/>
          <w:sz w:val="20"/>
          <w:szCs w:val="20"/>
          <w:lang w:eastAsia="es-MX"/>
        </w:rPr>
      </w:pPr>
    </w:p>
    <w:p w14:paraId="1CB1A596" w14:textId="77777777" w:rsidR="009B68BD" w:rsidRDefault="009B68BD" w:rsidP="00856B62">
      <w:pPr>
        <w:ind w:left="340"/>
        <w:jc w:val="left"/>
        <w:rPr>
          <w:rFonts w:ascii="Montserrat Light" w:eastAsia="MS Mincho" w:hAnsi="Montserrat Light" w:cs="Arial"/>
          <w:sz w:val="20"/>
          <w:szCs w:val="20"/>
          <w:lang w:eastAsia="es-MX"/>
        </w:rPr>
      </w:pPr>
    </w:p>
    <w:p w14:paraId="7B3787A3" w14:textId="77777777" w:rsidR="009B68BD" w:rsidRDefault="009B68BD" w:rsidP="00856B62">
      <w:pPr>
        <w:ind w:left="340"/>
        <w:jc w:val="left"/>
        <w:rPr>
          <w:rFonts w:ascii="Montserrat Light" w:eastAsia="MS Mincho" w:hAnsi="Montserrat Light" w:cs="Arial"/>
          <w:sz w:val="20"/>
          <w:szCs w:val="20"/>
          <w:lang w:eastAsia="es-MX"/>
        </w:rPr>
      </w:pPr>
    </w:p>
    <w:p w14:paraId="7DD0DF79" w14:textId="77777777" w:rsidR="009B68BD" w:rsidRDefault="009B68BD" w:rsidP="00856B62">
      <w:pPr>
        <w:ind w:left="340"/>
        <w:jc w:val="left"/>
        <w:rPr>
          <w:rFonts w:ascii="Montserrat Light" w:eastAsia="MS Mincho" w:hAnsi="Montserrat Light" w:cs="Arial"/>
          <w:sz w:val="20"/>
          <w:szCs w:val="20"/>
          <w:lang w:eastAsia="es-MX"/>
        </w:rPr>
      </w:pPr>
    </w:p>
    <w:p w14:paraId="749FF5BD" w14:textId="77777777" w:rsidR="009B68BD" w:rsidRDefault="009B68BD" w:rsidP="00856B62">
      <w:pPr>
        <w:ind w:left="340"/>
        <w:jc w:val="left"/>
        <w:rPr>
          <w:rFonts w:ascii="Montserrat Light" w:eastAsia="MS Mincho" w:hAnsi="Montserrat Light" w:cs="Arial"/>
          <w:sz w:val="20"/>
          <w:szCs w:val="20"/>
          <w:lang w:eastAsia="es-MX"/>
        </w:rPr>
      </w:pPr>
    </w:p>
    <w:p w14:paraId="0C7F5D85" w14:textId="77777777" w:rsidR="009B68BD" w:rsidRDefault="009B68BD" w:rsidP="00856B62">
      <w:pPr>
        <w:ind w:left="340"/>
        <w:jc w:val="left"/>
        <w:rPr>
          <w:rFonts w:ascii="Montserrat Light" w:eastAsia="MS Mincho" w:hAnsi="Montserrat Light" w:cs="Arial"/>
          <w:sz w:val="20"/>
          <w:szCs w:val="20"/>
          <w:lang w:eastAsia="es-MX"/>
        </w:rPr>
      </w:pPr>
    </w:p>
    <w:p w14:paraId="0A0D4E7B" w14:textId="77777777" w:rsidR="009B68BD" w:rsidRDefault="009B68BD" w:rsidP="00856B62">
      <w:pPr>
        <w:ind w:left="340"/>
        <w:jc w:val="left"/>
        <w:rPr>
          <w:rFonts w:ascii="Montserrat Light" w:eastAsia="MS Mincho" w:hAnsi="Montserrat Light" w:cs="Arial"/>
          <w:sz w:val="20"/>
          <w:szCs w:val="20"/>
          <w:lang w:eastAsia="es-MX"/>
        </w:rPr>
      </w:pPr>
    </w:p>
    <w:p w14:paraId="05B123D6" w14:textId="77777777" w:rsidR="009B68BD" w:rsidRDefault="009B68BD" w:rsidP="00856B62">
      <w:pPr>
        <w:ind w:left="340"/>
        <w:jc w:val="left"/>
        <w:rPr>
          <w:rFonts w:ascii="Montserrat Light" w:eastAsia="MS Mincho" w:hAnsi="Montserrat Light" w:cs="Arial"/>
          <w:sz w:val="20"/>
          <w:szCs w:val="20"/>
          <w:lang w:eastAsia="es-MX"/>
        </w:rPr>
      </w:pPr>
    </w:p>
    <w:p w14:paraId="7B2EE5C3" w14:textId="77777777" w:rsidR="009B68BD" w:rsidRDefault="009B68BD" w:rsidP="00856B62">
      <w:pPr>
        <w:ind w:left="340"/>
        <w:jc w:val="left"/>
        <w:rPr>
          <w:rFonts w:ascii="Montserrat Light" w:eastAsia="MS Mincho" w:hAnsi="Montserrat Light" w:cs="Arial"/>
          <w:sz w:val="20"/>
          <w:szCs w:val="20"/>
          <w:lang w:eastAsia="es-MX"/>
        </w:rPr>
      </w:pPr>
    </w:p>
    <w:p w14:paraId="7CFAF420" w14:textId="77777777" w:rsidR="009B68BD" w:rsidRDefault="009B68BD" w:rsidP="00856B62">
      <w:pPr>
        <w:ind w:left="340"/>
        <w:jc w:val="left"/>
        <w:rPr>
          <w:rFonts w:ascii="Montserrat Light" w:eastAsia="MS Mincho" w:hAnsi="Montserrat Light" w:cs="Arial"/>
          <w:sz w:val="20"/>
          <w:szCs w:val="20"/>
          <w:lang w:eastAsia="es-MX"/>
        </w:rPr>
      </w:pPr>
    </w:p>
    <w:p w14:paraId="1B9D4BE5" w14:textId="77777777" w:rsidR="009B68BD" w:rsidRDefault="009B68BD" w:rsidP="00856B62">
      <w:pPr>
        <w:ind w:left="340"/>
        <w:jc w:val="left"/>
        <w:rPr>
          <w:rFonts w:ascii="Montserrat Light" w:eastAsia="MS Mincho" w:hAnsi="Montserrat Light" w:cs="Arial"/>
          <w:sz w:val="20"/>
          <w:szCs w:val="20"/>
          <w:lang w:eastAsia="es-MX"/>
        </w:rPr>
      </w:pPr>
    </w:p>
    <w:tbl>
      <w:tblPr>
        <w:tblW w:w="5000" w:type="pct"/>
        <w:tblCellMar>
          <w:left w:w="70" w:type="dxa"/>
          <w:right w:w="70" w:type="dxa"/>
        </w:tblCellMar>
        <w:tblLook w:val="04A0" w:firstRow="1" w:lastRow="0" w:firstColumn="1" w:lastColumn="0" w:noHBand="0" w:noVBand="1"/>
      </w:tblPr>
      <w:tblGrid>
        <w:gridCol w:w="1448"/>
        <w:gridCol w:w="4661"/>
        <w:gridCol w:w="2709"/>
      </w:tblGrid>
      <w:tr w:rsidR="009B68BD" w:rsidRPr="009B68BD" w14:paraId="70771CF9" w14:textId="77777777" w:rsidTr="009B68BD">
        <w:trPr>
          <w:trHeight w:val="615"/>
        </w:trPr>
        <w:tc>
          <w:tcPr>
            <w:tcW w:w="5000" w:type="pct"/>
            <w:gridSpan w:val="3"/>
            <w:tcBorders>
              <w:top w:val="single" w:sz="8" w:space="0" w:color="auto"/>
              <w:left w:val="single" w:sz="8" w:space="0" w:color="auto"/>
              <w:bottom w:val="nil"/>
              <w:right w:val="single" w:sz="8" w:space="0" w:color="000000"/>
            </w:tcBorders>
            <w:shd w:val="clear" w:color="auto" w:fill="auto"/>
            <w:vAlign w:val="center"/>
            <w:hideMark/>
          </w:tcPr>
          <w:p w14:paraId="3C49A621" w14:textId="77777777" w:rsidR="009B68BD" w:rsidRPr="009B68BD" w:rsidRDefault="009B68BD" w:rsidP="009B68BD">
            <w:pPr>
              <w:ind w:left="0"/>
              <w:jc w:val="center"/>
              <w:rPr>
                <w:rFonts w:ascii="Montserrat Light" w:eastAsia="Times New Roman" w:hAnsi="Montserrat Light" w:cs="Times New Roman"/>
                <w:b/>
                <w:bCs/>
                <w:color w:val="000000"/>
                <w:sz w:val="20"/>
                <w:szCs w:val="20"/>
                <w:lang w:val="es-MX" w:eastAsia="es-MX"/>
              </w:rPr>
            </w:pPr>
            <w:bookmarkStart w:id="8" w:name="RANGE!E4"/>
            <w:r w:rsidRPr="009B68BD">
              <w:rPr>
                <w:rFonts w:ascii="Montserrat Light" w:eastAsia="Times New Roman" w:hAnsi="Montserrat Light" w:cs="Times New Roman"/>
                <w:b/>
                <w:bCs/>
                <w:color w:val="000000"/>
                <w:sz w:val="20"/>
                <w:szCs w:val="20"/>
                <w:lang w:val="es-MX" w:eastAsia="es-MX"/>
              </w:rPr>
              <w:t>ANEXO T.4.A (T.CUATRO.A)</w:t>
            </w:r>
            <w:bookmarkEnd w:id="8"/>
          </w:p>
        </w:tc>
      </w:tr>
      <w:tr w:rsidR="009B68BD" w:rsidRPr="009B68BD" w14:paraId="1222B7BD" w14:textId="77777777" w:rsidTr="009B68BD">
        <w:trPr>
          <w:trHeight w:val="1200"/>
        </w:trPr>
        <w:tc>
          <w:tcPr>
            <w:tcW w:w="5000" w:type="pct"/>
            <w:gridSpan w:val="3"/>
            <w:tcBorders>
              <w:top w:val="nil"/>
              <w:left w:val="single" w:sz="8" w:space="0" w:color="auto"/>
              <w:bottom w:val="single" w:sz="8" w:space="0" w:color="auto"/>
              <w:right w:val="single" w:sz="8" w:space="0" w:color="000000"/>
            </w:tcBorders>
            <w:shd w:val="clear" w:color="auto" w:fill="auto"/>
            <w:vAlign w:val="center"/>
            <w:hideMark/>
          </w:tcPr>
          <w:p w14:paraId="249F6642" w14:textId="77777777" w:rsidR="009B68BD" w:rsidRPr="009B68BD" w:rsidRDefault="009B68BD" w:rsidP="009B68BD">
            <w:pPr>
              <w:ind w:left="0"/>
              <w:jc w:val="center"/>
              <w:rPr>
                <w:rFonts w:ascii="Montserrat Light" w:eastAsia="Times New Roman" w:hAnsi="Montserrat Light" w:cs="Times New Roman"/>
                <w:b/>
                <w:bCs/>
                <w:color w:val="000000"/>
                <w:sz w:val="20"/>
                <w:szCs w:val="20"/>
                <w:lang w:val="es-MX" w:eastAsia="es-MX"/>
              </w:rPr>
            </w:pPr>
            <w:r w:rsidRPr="009B68BD">
              <w:rPr>
                <w:rFonts w:ascii="Montserrat Light" w:eastAsia="Times New Roman" w:hAnsi="Montserrat Light" w:cs="Times New Roman"/>
                <w:b/>
                <w:bCs/>
                <w:color w:val="000000"/>
                <w:sz w:val="20"/>
                <w:szCs w:val="20"/>
                <w:lang w:val="es-MX" w:eastAsia="es-MX"/>
              </w:rPr>
              <w:t>DESCRIPCIÓN DE LAS CLAVES QUE SE REQUIEREN PARA LA ATENCIÓN DE PACIENTES DE DIÁLISIS PERITONEAL CONTINUA AMBULATORIA</w:t>
            </w:r>
            <w:r w:rsidRPr="009B68BD">
              <w:rPr>
                <w:rFonts w:ascii="Montserrat Light" w:eastAsia="Times New Roman" w:hAnsi="Montserrat Light" w:cs="Times New Roman"/>
                <w:b/>
                <w:bCs/>
                <w:color w:val="000000"/>
                <w:sz w:val="20"/>
                <w:szCs w:val="20"/>
                <w:lang w:val="es-MX" w:eastAsia="es-MX"/>
              </w:rPr>
              <w:br/>
              <w:t>CLAVE: 010.000.2365.00</w:t>
            </w:r>
          </w:p>
        </w:tc>
      </w:tr>
      <w:tr w:rsidR="009B68BD" w:rsidRPr="009B68BD" w14:paraId="78FC546F" w14:textId="77777777" w:rsidTr="009B68BD">
        <w:trPr>
          <w:trHeight w:val="1950"/>
        </w:trPr>
        <w:tc>
          <w:tcPr>
            <w:tcW w:w="821" w:type="pct"/>
            <w:tcBorders>
              <w:top w:val="nil"/>
              <w:left w:val="single" w:sz="8" w:space="0" w:color="000000"/>
              <w:bottom w:val="single" w:sz="8" w:space="0" w:color="auto"/>
              <w:right w:val="single" w:sz="8" w:space="0" w:color="auto"/>
            </w:tcBorders>
            <w:shd w:val="clear" w:color="000000" w:fill="691C32"/>
            <w:vAlign w:val="center"/>
            <w:hideMark/>
          </w:tcPr>
          <w:p w14:paraId="58EF8541" w14:textId="77777777" w:rsidR="009B68BD" w:rsidRPr="009B68BD" w:rsidRDefault="009B68BD" w:rsidP="009B68BD">
            <w:pPr>
              <w:ind w:left="0"/>
              <w:jc w:val="center"/>
              <w:rPr>
                <w:rFonts w:ascii="Montserrat Light" w:eastAsia="Times New Roman" w:hAnsi="Montserrat Light" w:cs="Times New Roman"/>
                <w:b/>
                <w:bCs/>
                <w:color w:val="FFFFFF"/>
                <w:sz w:val="20"/>
                <w:szCs w:val="20"/>
                <w:lang w:val="es-MX" w:eastAsia="es-MX"/>
              </w:rPr>
            </w:pPr>
            <w:r w:rsidRPr="009B68BD">
              <w:rPr>
                <w:rFonts w:ascii="Montserrat Light" w:eastAsia="Times New Roman" w:hAnsi="Montserrat Light" w:cs="Times New Roman"/>
                <w:b/>
                <w:bCs/>
                <w:color w:val="FFFFFF"/>
                <w:sz w:val="20"/>
                <w:szCs w:val="20"/>
                <w:lang w:eastAsia="es-MX"/>
              </w:rPr>
              <w:t>CLAVE</w:t>
            </w:r>
          </w:p>
        </w:tc>
        <w:tc>
          <w:tcPr>
            <w:tcW w:w="2643" w:type="pct"/>
            <w:tcBorders>
              <w:top w:val="nil"/>
              <w:left w:val="nil"/>
              <w:bottom w:val="single" w:sz="8" w:space="0" w:color="auto"/>
              <w:right w:val="single" w:sz="8" w:space="0" w:color="auto"/>
            </w:tcBorders>
            <w:shd w:val="clear" w:color="000000" w:fill="691C32"/>
            <w:vAlign w:val="center"/>
            <w:hideMark/>
          </w:tcPr>
          <w:p w14:paraId="77D80645" w14:textId="77777777" w:rsidR="009B68BD" w:rsidRPr="009B68BD" w:rsidRDefault="009B68BD" w:rsidP="009B68BD">
            <w:pPr>
              <w:ind w:left="0"/>
              <w:jc w:val="center"/>
              <w:rPr>
                <w:rFonts w:ascii="Montserrat Light" w:eastAsia="Times New Roman" w:hAnsi="Montserrat Light" w:cs="Times New Roman"/>
                <w:b/>
                <w:bCs/>
                <w:color w:val="FFFFFF"/>
                <w:sz w:val="20"/>
                <w:szCs w:val="20"/>
                <w:lang w:val="es-MX" w:eastAsia="es-MX"/>
              </w:rPr>
            </w:pPr>
            <w:r w:rsidRPr="009B68BD">
              <w:rPr>
                <w:rFonts w:ascii="Montserrat Light" w:eastAsia="Times New Roman" w:hAnsi="Montserrat Light" w:cs="Times New Roman"/>
                <w:b/>
                <w:bCs/>
                <w:color w:val="FFFFFF"/>
                <w:sz w:val="20"/>
                <w:szCs w:val="20"/>
                <w:lang w:eastAsia="es-MX"/>
              </w:rPr>
              <w:t>DESCRIPCIÓN</w:t>
            </w:r>
          </w:p>
        </w:tc>
        <w:tc>
          <w:tcPr>
            <w:tcW w:w="1536" w:type="pct"/>
            <w:tcBorders>
              <w:top w:val="nil"/>
              <w:left w:val="nil"/>
              <w:bottom w:val="single" w:sz="8" w:space="0" w:color="auto"/>
              <w:right w:val="single" w:sz="8" w:space="0" w:color="auto"/>
            </w:tcBorders>
            <w:shd w:val="clear" w:color="000000" w:fill="691C32"/>
            <w:vAlign w:val="center"/>
            <w:hideMark/>
          </w:tcPr>
          <w:p w14:paraId="35758857" w14:textId="77777777" w:rsidR="009B68BD" w:rsidRPr="009B68BD" w:rsidRDefault="009B68BD" w:rsidP="009B68BD">
            <w:pPr>
              <w:ind w:left="0"/>
              <w:jc w:val="center"/>
              <w:rPr>
                <w:rFonts w:ascii="Montserrat Light" w:eastAsia="Times New Roman" w:hAnsi="Montserrat Light" w:cs="Times New Roman"/>
                <w:b/>
                <w:bCs/>
                <w:color w:val="FFFFFF"/>
                <w:sz w:val="20"/>
                <w:szCs w:val="20"/>
                <w:lang w:val="es-MX" w:eastAsia="es-MX"/>
              </w:rPr>
            </w:pPr>
            <w:r w:rsidRPr="009B68BD">
              <w:rPr>
                <w:rFonts w:ascii="Montserrat Light" w:eastAsia="Times New Roman" w:hAnsi="Montserrat Light" w:cs="Times New Roman"/>
                <w:b/>
                <w:bCs/>
                <w:color w:val="FFFFFF"/>
                <w:sz w:val="20"/>
                <w:szCs w:val="20"/>
                <w:lang w:eastAsia="es-MX"/>
              </w:rPr>
              <w:t>PRESCRIPCIÓN</w:t>
            </w:r>
          </w:p>
        </w:tc>
      </w:tr>
      <w:tr w:rsidR="009B68BD" w:rsidRPr="009B68BD" w14:paraId="37DAA3D5" w14:textId="77777777" w:rsidTr="009B68BD">
        <w:trPr>
          <w:trHeight w:val="2850"/>
        </w:trPr>
        <w:tc>
          <w:tcPr>
            <w:tcW w:w="821" w:type="pct"/>
            <w:tcBorders>
              <w:top w:val="nil"/>
              <w:left w:val="single" w:sz="8" w:space="0" w:color="auto"/>
              <w:bottom w:val="single" w:sz="8" w:space="0" w:color="auto"/>
              <w:right w:val="single" w:sz="8" w:space="0" w:color="auto"/>
            </w:tcBorders>
            <w:shd w:val="clear" w:color="auto" w:fill="auto"/>
            <w:vAlign w:val="center"/>
            <w:hideMark/>
          </w:tcPr>
          <w:p w14:paraId="03401692"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010.000.2356</w:t>
            </w:r>
          </w:p>
        </w:tc>
        <w:tc>
          <w:tcPr>
            <w:tcW w:w="2643" w:type="pct"/>
            <w:tcBorders>
              <w:top w:val="nil"/>
              <w:left w:val="nil"/>
              <w:bottom w:val="single" w:sz="8" w:space="0" w:color="auto"/>
              <w:right w:val="single" w:sz="8" w:space="0" w:color="auto"/>
            </w:tcBorders>
            <w:shd w:val="clear" w:color="auto" w:fill="auto"/>
            <w:hideMark/>
          </w:tcPr>
          <w:p w14:paraId="4CAE9669"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b/>
                <w:bCs/>
                <w:color w:val="000000"/>
                <w:sz w:val="16"/>
                <w:szCs w:val="16"/>
                <w:lang w:eastAsia="es-MX"/>
              </w:rPr>
              <w:t>SOLUCIONES PARA DIÁLISIS</w:t>
            </w:r>
            <w:r w:rsidRPr="009B68BD">
              <w:rPr>
                <w:rFonts w:ascii="Montserrat Light" w:eastAsia="Times New Roman" w:hAnsi="Montserrat Light" w:cs="Times New Roman"/>
                <w:b/>
                <w:bCs/>
                <w:color w:val="000000"/>
                <w:sz w:val="16"/>
                <w:szCs w:val="16"/>
                <w:lang w:eastAsia="es-MX"/>
              </w:rPr>
              <w:br/>
            </w:r>
            <w:r w:rsidRPr="009B68BD">
              <w:rPr>
                <w:rFonts w:ascii="Montserrat Light" w:eastAsia="Times New Roman" w:hAnsi="Montserrat Light" w:cs="Times New Roman"/>
                <w:color w:val="000000"/>
                <w:sz w:val="16"/>
                <w:szCs w:val="16"/>
                <w:lang w:eastAsia="es-MX"/>
              </w:rPr>
              <w:br/>
              <w:t>Las unidades médicas seleccionarán de acuerdo con sus necesidades.</w:t>
            </w:r>
            <w:r w:rsidRPr="009B68BD">
              <w:rPr>
                <w:rFonts w:ascii="Montserrat Light" w:eastAsia="Times New Roman" w:hAnsi="Montserrat Light" w:cs="Times New Roman"/>
                <w:color w:val="000000"/>
                <w:sz w:val="16"/>
                <w:szCs w:val="16"/>
                <w:lang w:eastAsia="es-MX"/>
              </w:rPr>
              <w:br/>
            </w:r>
            <w:r w:rsidRPr="009B68BD">
              <w:rPr>
                <w:rFonts w:ascii="Montserrat Light" w:eastAsia="Times New Roman" w:hAnsi="Montserrat Light" w:cs="Times New Roman"/>
                <w:color w:val="000000"/>
                <w:sz w:val="16"/>
                <w:szCs w:val="16"/>
                <w:lang w:eastAsia="es-MX"/>
              </w:rPr>
              <w:br/>
              <w:t xml:space="preserve">SOLUCION PARA DIALISIS PERITONEAL BAJA EN MAGNESIO </w:t>
            </w:r>
            <w:r w:rsidRPr="009B68BD">
              <w:rPr>
                <w:rFonts w:ascii="Montserrat Light" w:eastAsia="Times New Roman" w:hAnsi="Montserrat Light" w:cs="Times New Roman"/>
                <w:color w:val="000000"/>
                <w:sz w:val="16"/>
                <w:szCs w:val="16"/>
                <w:lang w:eastAsia="es-MX"/>
              </w:rPr>
              <w:br/>
            </w:r>
            <w:r w:rsidRPr="009B68BD">
              <w:rPr>
                <w:rFonts w:ascii="Montserrat Light" w:eastAsia="Times New Roman" w:hAnsi="Montserrat Light" w:cs="Times New Roman"/>
                <w:b/>
                <w:bCs/>
                <w:sz w:val="16"/>
                <w:szCs w:val="16"/>
                <w:lang w:eastAsia="es-MX"/>
              </w:rPr>
              <w:t>Solución</w:t>
            </w:r>
            <w:r w:rsidRPr="009B68BD">
              <w:rPr>
                <w:rFonts w:ascii="Montserrat Light" w:eastAsia="Times New Roman" w:hAnsi="Montserrat Light" w:cs="Times New Roman"/>
                <w:b/>
                <w:bCs/>
                <w:color w:val="000000"/>
                <w:sz w:val="16"/>
                <w:szCs w:val="16"/>
                <w:lang w:eastAsia="es-MX"/>
              </w:rPr>
              <w:t xml:space="preserve"> para diálisis peritoneal al 1.5%.</w:t>
            </w:r>
            <w:r w:rsidRPr="009B68BD">
              <w:rPr>
                <w:rFonts w:ascii="Montserrat Light" w:eastAsia="Times New Roman" w:hAnsi="Montserrat Light" w:cs="Times New Roman"/>
                <w:color w:val="000000"/>
                <w:sz w:val="16"/>
                <w:szCs w:val="16"/>
                <w:lang w:eastAsia="es-MX"/>
              </w:rPr>
              <w:t xml:space="preserve"> Cada 100 ml contienen: glucosa monohidratada: 1.5 gr. cloruro de sodio 538 mg. cloruro de calcio dihidratado 25.7 mg. cloruro de magnesio hexahidratado 5.08 mg. lactato de sodio 448 mg. agua inyectable c.b.p. 100 ml. pH 5.0-5.6. Miliequivalentes por litro: sodio 132. calcio 3.5. magnesio 0.5. cloruro 96. lactato 40. Miliosmoles aproximados por litro 347.</w:t>
            </w:r>
            <w:r w:rsidRPr="009B68BD">
              <w:rPr>
                <w:rFonts w:ascii="Montserrat Light" w:eastAsia="Times New Roman" w:hAnsi="Montserrat Light" w:cs="Times New Roman"/>
                <w:color w:val="000000"/>
                <w:sz w:val="16"/>
                <w:szCs w:val="16"/>
                <w:lang w:eastAsia="es-MX"/>
              </w:rPr>
              <w:br/>
              <w:t xml:space="preserve">  o</w:t>
            </w:r>
          </w:p>
        </w:tc>
        <w:tc>
          <w:tcPr>
            <w:tcW w:w="1536" w:type="pct"/>
            <w:tcBorders>
              <w:top w:val="nil"/>
              <w:left w:val="nil"/>
              <w:bottom w:val="single" w:sz="8" w:space="0" w:color="auto"/>
              <w:right w:val="single" w:sz="8" w:space="0" w:color="auto"/>
            </w:tcBorders>
            <w:shd w:val="clear" w:color="auto" w:fill="auto"/>
            <w:vAlign w:val="center"/>
            <w:hideMark/>
          </w:tcPr>
          <w:p w14:paraId="60CD1CE7"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 </w:t>
            </w:r>
          </w:p>
        </w:tc>
      </w:tr>
      <w:tr w:rsidR="009B68BD" w:rsidRPr="009B68BD" w14:paraId="4197E573" w14:textId="77777777" w:rsidTr="009B68BD">
        <w:trPr>
          <w:trHeight w:val="1650"/>
        </w:trPr>
        <w:tc>
          <w:tcPr>
            <w:tcW w:w="821" w:type="pct"/>
            <w:tcBorders>
              <w:top w:val="nil"/>
              <w:left w:val="single" w:sz="8" w:space="0" w:color="auto"/>
              <w:bottom w:val="single" w:sz="8" w:space="0" w:color="auto"/>
              <w:right w:val="single" w:sz="8" w:space="0" w:color="auto"/>
            </w:tcBorders>
            <w:shd w:val="clear" w:color="auto" w:fill="auto"/>
            <w:vAlign w:val="center"/>
            <w:hideMark/>
          </w:tcPr>
          <w:p w14:paraId="59CBFB05"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010.000.2352</w:t>
            </w:r>
          </w:p>
        </w:tc>
        <w:tc>
          <w:tcPr>
            <w:tcW w:w="2643" w:type="pct"/>
            <w:tcBorders>
              <w:top w:val="nil"/>
              <w:left w:val="nil"/>
              <w:bottom w:val="single" w:sz="8" w:space="0" w:color="auto"/>
              <w:right w:val="single" w:sz="8" w:space="0" w:color="auto"/>
            </w:tcBorders>
            <w:shd w:val="clear" w:color="auto" w:fill="auto"/>
            <w:hideMark/>
          </w:tcPr>
          <w:p w14:paraId="0169C417"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Solución para diálisis peritoneal al 2.5%.</w:t>
            </w:r>
            <w:r w:rsidRPr="009B68BD">
              <w:rPr>
                <w:rFonts w:ascii="Montserrat Light" w:eastAsia="Times New Roman" w:hAnsi="Montserrat Light" w:cs="Times New Roman"/>
                <w:color w:val="000000"/>
                <w:sz w:val="16"/>
                <w:szCs w:val="16"/>
                <w:lang w:val="es-MX" w:eastAsia="es-MX"/>
              </w:rPr>
              <w:br/>
              <w:t xml:space="preserve">Cada 100 ml contienen: glucosa monohidratada 2.5 gr. cloruro de sodio 538 mg. cloruro de calcio dihidratado 25.7 mg. cloruro de magnesio hexahidratado 5.08 mg. lactato de sodio 448 mg. agua inyectable c.b.p 100 ml. pH 5.0-5.6. Miliequivalentes por litro: sodio 132. calcio 3.5. magnesio 0.5. cloruro 96. lactato 40. Miliosmoles aproximados por litro 398.  </w:t>
            </w:r>
            <w:r w:rsidRPr="009B68BD">
              <w:rPr>
                <w:rFonts w:ascii="Montserrat Light" w:eastAsia="Times New Roman" w:hAnsi="Montserrat Light" w:cs="Times New Roman"/>
                <w:color w:val="000000"/>
                <w:sz w:val="16"/>
                <w:szCs w:val="16"/>
                <w:lang w:val="es-MX" w:eastAsia="es-MX"/>
              </w:rPr>
              <w:br/>
              <w:t>o</w:t>
            </w:r>
          </w:p>
        </w:tc>
        <w:tc>
          <w:tcPr>
            <w:tcW w:w="1536" w:type="pct"/>
            <w:tcBorders>
              <w:top w:val="nil"/>
              <w:left w:val="nil"/>
              <w:bottom w:val="single" w:sz="8" w:space="0" w:color="auto"/>
              <w:right w:val="single" w:sz="8" w:space="0" w:color="auto"/>
            </w:tcBorders>
            <w:shd w:val="clear" w:color="auto" w:fill="auto"/>
            <w:vAlign w:val="center"/>
            <w:hideMark/>
          </w:tcPr>
          <w:p w14:paraId="51944E97"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 </w:t>
            </w:r>
          </w:p>
        </w:tc>
      </w:tr>
      <w:tr w:rsidR="009B68BD" w:rsidRPr="009B68BD" w14:paraId="06252634" w14:textId="77777777" w:rsidTr="009B68BD">
        <w:trPr>
          <w:trHeight w:val="2205"/>
        </w:trPr>
        <w:tc>
          <w:tcPr>
            <w:tcW w:w="821" w:type="pct"/>
            <w:tcBorders>
              <w:top w:val="nil"/>
              <w:left w:val="single" w:sz="8" w:space="0" w:color="auto"/>
              <w:bottom w:val="single" w:sz="8" w:space="0" w:color="auto"/>
              <w:right w:val="single" w:sz="8" w:space="0" w:color="auto"/>
            </w:tcBorders>
            <w:shd w:val="clear" w:color="auto" w:fill="auto"/>
            <w:vAlign w:val="center"/>
            <w:hideMark/>
          </w:tcPr>
          <w:p w14:paraId="7B4A55F9"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010.000.2354</w:t>
            </w:r>
          </w:p>
        </w:tc>
        <w:tc>
          <w:tcPr>
            <w:tcW w:w="2643" w:type="pct"/>
            <w:tcBorders>
              <w:top w:val="nil"/>
              <w:left w:val="nil"/>
              <w:bottom w:val="single" w:sz="8" w:space="0" w:color="auto"/>
              <w:right w:val="single" w:sz="8" w:space="0" w:color="auto"/>
            </w:tcBorders>
            <w:shd w:val="clear" w:color="auto" w:fill="auto"/>
            <w:hideMark/>
          </w:tcPr>
          <w:p w14:paraId="6DD1328E"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Solución para diálisis peritoneal al 4.25%.</w:t>
            </w:r>
            <w:r w:rsidRPr="009B68BD">
              <w:rPr>
                <w:rFonts w:ascii="Montserrat Light" w:eastAsia="Times New Roman" w:hAnsi="Montserrat Light" w:cs="Times New Roman"/>
                <w:color w:val="000000"/>
                <w:sz w:val="16"/>
                <w:szCs w:val="16"/>
                <w:lang w:val="es-MX" w:eastAsia="es-MX"/>
              </w:rPr>
              <w:br/>
              <w:t xml:space="preserve">Cada 100 ml contienen: glucosa monohidratada 4.25 gr. cloruro de sodio 538 mg. cloruro de calcio dihidratado 25.7 mg. cloruro de magnesio hexahidratado 5.08 mg. lactato de sodio 448 mg. agua inyectable c.b.p. 100 ml. pH 5.0-5.6. Miliequivalentes por litro: sodio 132. calcio 3.5. magnesio 0.5. cloruro 96. lactato 40. Miliosmoles aproximados por litro 486.  </w:t>
            </w:r>
            <w:r w:rsidRPr="009B68BD">
              <w:rPr>
                <w:rFonts w:ascii="Montserrat Light" w:eastAsia="Times New Roman" w:hAnsi="Montserrat Light" w:cs="Times New Roman"/>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br/>
              <w:t>Envase con bolsa de 2 000 ml y con sistema integrado de tubería en "Y" y en el otro extremo bolsa de drenaje, con conector tipo Luer lock y tapón con antiséptico.</w:t>
            </w:r>
          </w:p>
        </w:tc>
        <w:tc>
          <w:tcPr>
            <w:tcW w:w="1536" w:type="pct"/>
            <w:tcBorders>
              <w:top w:val="nil"/>
              <w:left w:val="nil"/>
              <w:bottom w:val="single" w:sz="8" w:space="0" w:color="auto"/>
              <w:right w:val="single" w:sz="8" w:space="0" w:color="auto"/>
            </w:tcBorders>
            <w:shd w:val="clear" w:color="auto" w:fill="auto"/>
            <w:vAlign w:val="center"/>
            <w:hideMark/>
          </w:tcPr>
          <w:p w14:paraId="0D8D7098"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 </w:t>
            </w:r>
          </w:p>
        </w:tc>
      </w:tr>
      <w:tr w:rsidR="009B68BD" w:rsidRPr="009B68BD" w14:paraId="6A674DE0" w14:textId="77777777" w:rsidTr="009B68BD">
        <w:trPr>
          <w:trHeight w:val="2925"/>
        </w:trPr>
        <w:tc>
          <w:tcPr>
            <w:tcW w:w="821" w:type="pct"/>
            <w:tcBorders>
              <w:top w:val="nil"/>
              <w:left w:val="single" w:sz="8" w:space="0" w:color="auto"/>
              <w:bottom w:val="nil"/>
              <w:right w:val="single" w:sz="8" w:space="0" w:color="auto"/>
            </w:tcBorders>
            <w:shd w:val="clear" w:color="auto" w:fill="auto"/>
            <w:vAlign w:val="center"/>
            <w:hideMark/>
          </w:tcPr>
          <w:p w14:paraId="5A374818"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lastRenderedPageBreak/>
              <w:t> 060.166.2141 (Cola de Cochino Adulto)</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b/>
                <w:bCs/>
                <w:color w:val="000000"/>
                <w:sz w:val="16"/>
                <w:szCs w:val="16"/>
                <w:lang w:val="es-MX" w:eastAsia="es-MX"/>
              </w:rPr>
              <w:br/>
              <w:t>060.166.2158 (Cola de Cochino Pediátrico)</w:t>
            </w:r>
          </w:p>
        </w:tc>
        <w:tc>
          <w:tcPr>
            <w:tcW w:w="2643" w:type="pct"/>
            <w:tcBorders>
              <w:top w:val="nil"/>
              <w:left w:val="nil"/>
              <w:bottom w:val="nil"/>
              <w:right w:val="single" w:sz="8" w:space="0" w:color="auto"/>
            </w:tcBorders>
            <w:shd w:val="clear" w:color="auto" w:fill="auto"/>
            <w:vAlign w:val="center"/>
            <w:hideMark/>
          </w:tcPr>
          <w:p w14:paraId="15D5AB32" w14:textId="77777777"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eastAsia="es-MX"/>
              </w:rPr>
              <w:t xml:space="preserve">CATÉTER </w:t>
            </w:r>
            <w:r w:rsidRPr="009B68BD">
              <w:rPr>
                <w:rFonts w:ascii="Montserrat Light" w:eastAsia="Times New Roman" w:hAnsi="Montserrat Light" w:cs="Times New Roman"/>
                <w:b/>
                <w:bCs/>
                <w:color w:val="000000"/>
                <w:sz w:val="16"/>
                <w:szCs w:val="16"/>
                <w:lang w:eastAsia="es-MX"/>
              </w:rPr>
              <w:br/>
            </w:r>
            <w:r w:rsidRPr="009B68BD">
              <w:rPr>
                <w:rFonts w:ascii="Montserrat Light" w:eastAsia="Times New Roman" w:hAnsi="Montserrat Light" w:cs="Times New Roman"/>
                <w:color w:val="000000"/>
                <w:sz w:val="16"/>
                <w:szCs w:val="16"/>
                <w:lang w:eastAsia="es-MX"/>
              </w:rPr>
              <w:t xml:space="preserve">Catéter para diálisis peritoneal. Tipo: cola de cochino. Tamaño: Pediátrico o adulto. De instalación subcutánea, blando, de silicón, con dos cojinetes de poliéster o dacrón, con conector, tapón y seguro, con banda radiopaca. Estéril y desechable. Pieza. El tamaño del catéter será seleccionado por las instituciones. </w:t>
            </w:r>
            <w:r w:rsidRPr="009B68BD">
              <w:rPr>
                <w:rFonts w:ascii="Montserrat Light" w:eastAsia="Times New Roman" w:hAnsi="Montserrat Light" w:cs="Times New Roman"/>
                <w:color w:val="000000"/>
                <w:sz w:val="16"/>
                <w:szCs w:val="16"/>
                <w:lang w:eastAsia="es-MX"/>
              </w:rPr>
              <w:br/>
              <w:t xml:space="preserve">o </w:t>
            </w:r>
            <w:r w:rsidRPr="009B68BD">
              <w:rPr>
                <w:rFonts w:ascii="Montserrat Light" w:eastAsia="Times New Roman" w:hAnsi="Montserrat Light" w:cs="Times New Roman"/>
                <w:color w:val="000000"/>
                <w:sz w:val="16"/>
                <w:szCs w:val="16"/>
                <w:lang w:eastAsia="es-MX"/>
              </w:rPr>
              <w:br/>
              <w:t>Catéter para diálisis peritoneal. Tipo: Tenckhoff:  Tamaño: Neonatal, pediátrico o adulto De instalación subcutánea, blando, de silicón, con dos cojinetes de poliéster o dacrón, con conector con tapón, seguro, con banda radiopaca. Estéril y desechable. Pieza. El tamaño del catéter será seleccionado por las instituciones.</w:t>
            </w:r>
          </w:p>
        </w:tc>
        <w:tc>
          <w:tcPr>
            <w:tcW w:w="1536" w:type="pct"/>
            <w:tcBorders>
              <w:top w:val="nil"/>
              <w:left w:val="nil"/>
              <w:bottom w:val="single" w:sz="8" w:space="0" w:color="auto"/>
              <w:right w:val="single" w:sz="8" w:space="0" w:color="auto"/>
            </w:tcBorders>
            <w:shd w:val="clear" w:color="auto" w:fill="auto"/>
            <w:vAlign w:val="center"/>
            <w:hideMark/>
          </w:tcPr>
          <w:p w14:paraId="411554E9"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1 pieza al ingreso de paciente nuevo</w:t>
            </w:r>
            <w:r w:rsidRPr="009B68BD">
              <w:rPr>
                <w:rFonts w:ascii="Montserrat Light" w:eastAsia="Times New Roman" w:hAnsi="Montserrat Light" w:cs="Times New Roman"/>
                <w:color w:val="000000"/>
                <w:sz w:val="16"/>
                <w:szCs w:val="16"/>
                <w:lang w:val="es-MX" w:eastAsia="es-MX"/>
              </w:rPr>
              <w:br/>
              <w:t xml:space="preserve">Al inicio del contrato deberá dejar 4 como stock inicial </w:t>
            </w:r>
          </w:p>
        </w:tc>
      </w:tr>
      <w:tr w:rsidR="009B68BD" w:rsidRPr="009B68BD" w14:paraId="578CF280" w14:textId="77777777" w:rsidTr="009B68BD">
        <w:trPr>
          <w:trHeight w:val="1065"/>
        </w:trPr>
        <w:tc>
          <w:tcPr>
            <w:tcW w:w="821" w:type="pct"/>
            <w:tcBorders>
              <w:top w:val="single" w:sz="8" w:space="0" w:color="auto"/>
              <w:left w:val="single" w:sz="8" w:space="0" w:color="auto"/>
              <w:bottom w:val="nil"/>
              <w:right w:val="single" w:sz="8" w:space="0" w:color="auto"/>
            </w:tcBorders>
            <w:shd w:val="clear" w:color="auto" w:fill="auto"/>
            <w:vAlign w:val="center"/>
            <w:hideMark/>
          </w:tcPr>
          <w:p w14:paraId="18238569"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060.233.0235</w:t>
            </w:r>
          </w:p>
        </w:tc>
        <w:tc>
          <w:tcPr>
            <w:tcW w:w="2643" w:type="pct"/>
            <w:tcBorders>
              <w:top w:val="single" w:sz="8" w:space="0" w:color="auto"/>
              <w:left w:val="nil"/>
              <w:bottom w:val="single" w:sz="8" w:space="0" w:color="auto"/>
              <w:right w:val="single" w:sz="8" w:space="0" w:color="auto"/>
            </w:tcBorders>
            <w:shd w:val="clear" w:color="auto" w:fill="auto"/>
            <w:vAlign w:val="center"/>
            <w:hideMark/>
          </w:tcPr>
          <w:p w14:paraId="25C1CA5D" w14:textId="77777777"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CONECTOR</w:t>
            </w:r>
            <w:r w:rsidRPr="009B68BD">
              <w:rPr>
                <w:rFonts w:ascii="Montserrat Light" w:eastAsia="Times New Roman" w:hAnsi="Montserrat Light" w:cs="Times New Roman"/>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t>Conector de titanio Luer lock, para ajustar la punta del catéter a línea de transferencia, tipo Tenckhoff.</w:t>
            </w:r>
          </w:p>
        </w:tc>
        <w:tc>
          <w:tcPr>
            <w:tcW w:w="1536" w:type="pct"/>
            <w:tcBorders>
              <w:top w:val="nil"/>
              <w:left w:val="nil"/>
              <w:bottom w:val="single" w:sz="8" w:space="0" w:color="auto"/>
              <w:right w:val="single" w:sz="8" w:space="0" w:color="auto"/>
            </w:tcBorders>
            <w:shd w:val="clear" w:color="auto" w:fill="auto"/>
            <w:vAlign w:val="center"/>
            <w:hideMark/>
          </w:tcPr>
          <w:p w14:paraId="167D14A0"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1 pieza al ingreso de paciente nuevo</w:t>
            </w:r>
          </w:p>
        </w:tc>
      </w:tr>
      <w:tr w:rsidR="009B68BD" w:rsidRPr="009B68BD" w14:paraId="0F649BDB" w14:textId="77777777" w:rsidTr="009B68BD">
        <w:trPr>
          <w:trHeight w:val="1140"/>
        </w:trPr>
        <w:tc>
          <w:tcPr>
            <w:tcW w:w="82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53FF110"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060.345.2012</w:t>
            </w:r>
          </w:p>
        </w:tc>
        <w:tc>
          <w:tcPr>
            <w:tcW w:w="2643" w:type="pct"/>
            <w:tcBorders>
              <w:top w:val="nil"/>
              <w:left w:val="nil"/>
              <w:bottom w:val="single" w:sz="8" w:space="0" w:color="auto"/>
              <w:right w:val="single" w:sz="8" w:space="0" w:color="auto"/>
            </w:tcBorders>
            <w:shd w:val="clear" w:color="auto" w:fill="auto"/>
            <w:vAlign w:val="center"/>
            <w:hideMark/>
          </w:tcPr>
          <w:p w14:paraId="110FE77B" w14:textId="77777777"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EQUIPO DE LÍNEA CORTA DE TRANSFERENCIA</w:t>
            </w:r>
            <w:r w:rsidRPr="009B68BD">
              <w:rPr>
                <w:rFonts w:ascii="Montserrat Light" w:eastAsia="Times New Roman" w:hAnsi="Montserrat Light" w:cs="Times New Roman"/>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t>Equipo. De línea corta de transferencia de 6 meses de duración, para unirse al conector correspondiente al catéter del paciente. Estéril y desechable.</w:t>
            </w:r>
          </w:p>
        </w:tc>
        <w:tc>
          <w:tcPr>
            <w:tcW w:w="1536" w:type="pct"/>
            <w:tcBorders>
              <w:top w:val="nil"/>
              <w:left w:val="nil"/>
              <w:bottom w:val="single" w:sz="8" w:space="0" w:color="auto"/>
              <w:right w:val="single" w:sz="8" w:space="0" w:color="auto"/>
            </w:tcBorders>
            <w:shd w:val="clear" w:color="auto" w:fill="auto"/>
            <w:vAlign w:val="center"/>
            <w:hideMark/>
          </w:tcPr>
          <w:p w14:paraId="2A30060B"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1 pieza cada 6 meses por paciente en programa de diálisis DPCA.</w:t>
            </w:r>
            <w:r w:rsidRPr="009B68BD">
              <w:rPr>
                <w:rFonts w:ascii="Montserrat Light" w:eastAsia="Times New Roman" w:hAnsi="Montserrat Light" w:cs="Times New Roman"/>
                <w:color w:val="000000"/>
                <w:sz w:val="16"/>
                <w:szCs w:val="16"/>
                <w:lang w:val="es-MX" w:eastAsia="es-MX"/>
              </w:rPr>
              <w:br/>
              <w:t xml:space="preserve">Al inicio del contrato deberá dejar 20 piezas como stock inicial </w:t>
            </w:r>
          </w:p>
        </w:tc>
      </w:tr>
      <w:tr w:rsidR="009B68BD" w:rsidRPr="009B68BD" w14:paraId="326D6BDA" w14:textId="77777777" w:rsidTr="009B68BD">
        <w:trPr>
          <w:trHeight w:val="735"/>
        </w:trPr>
        <w:tc>
          <w:tcPr>
            <w:tcW w:w="821" w:type="pct"/>
            <w:tcBorders>
              <w:top w:val="nil"/>
              <w:left w:val="single" w:sz="8" w:space="0" w:color="auto"/>
              <w:bottom w:val="single" w:sz="8" w:space="0" w:color="auto"/>
              <w:right w:val="single" w:sz="8" w:space="0" w:color="auto"/>
            </w:tcBorders>
            <w:shd w:val="clear" w:color="auto" w:fill="auto"/>
            <w:vAlign w:val="center"/>
            <w:hideMark/>
          </w:tcPr>
          <w:p w14:paraId="21BBDB74"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060.621.0656</w:t>
            </w:r>
          </w:p>
        </w:tc>
        <w:tc>
          <w:tcPr>
            <w:tcW w:w="2643" w:type="pct"/>
            <w:tcBorders>
              <w:top w:val="nil"/>
              <w:left w:val="nil"/>
              <w:bottom w:val="single" w:sz="8" w:space="0" w:color="auto"/>
              <w:right w:val="single" w:sz="8" w:space="0" w:color="auto"/>
            </w:tcBorders>
            <w:shd w:val="clear" w:color="auto" w:fill="auto"/>
            <w:vAlign w:val="center"/>
            <w:hideMark/>
          </w:tcPr>
          <w:p w14:paraId="3EDEC223" w14:textId="77777777"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CUBREBOCAS</w:t>
            </w:r>
            <w:r w:rsidRPr="009B68BD">
              <w:rPr>
                <w:rFonts w:ascii="Montserrat Light" w:eastAsia="Times New Roman" w:hAnsi="Montserrat Light" w:cs="Times New Roman"/>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t>Cubre bocas, Para uso en área médica, desechable.</w:t>
            </w:r>
          </w:p>
        </w:tc>
        <w:tc>
          <w:tcPr>
            <w:tcW w:w="1536" w:type="pct"/>
            <w:tcBorders>
              <w:top w:val="nil"/>
              <w:left w:val="nil"/>
              <w:bottom w:val="single" w:sz="8" w:space="0" w:color="auto"/>
              <w:right w:val="single" w:sz="8" w:space="0" w:color="auto"/>
            </w:tcBorders>
            <w:shd w:val="clear" w:color="auto" w:fill="auto"/>
            <w:vAlign w:val="center"/>
            <w:hideMark/>
          </w:tcPr>
          <w:p w14:paraId="02CAA01F"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60 piezas mensuales por paciente en programa de diálisis DPCA</w:t>
            </w:r>
          </w:p>
        </w:tc>
      </w:tr>
      <w:tr w:rsidR="009B68BD" w:rsidRPr="009B68BD" w14:paraId="4FC8350A" w14:textId="77777777" w:rsidTr="009B68BD">
        <w:trPr>
          <w:trHeight w:val="1290"/>
        </w:trPr>
        <w:tc>
          <w:tcPr>
            <w:tcW w:w="821" w:type="pct"/>
            <w:tcBorders>
              <w:top w:val="nil"/>
              <w:left w:val="single" w:sz="8" w:space="0" w:color="auto"/>
              <w:bottom w:val="single" w:sz="8" w:space="0" w:color="auto"/>
              <w:right w:val="single" w:sz="8" w:space="0" w:color="auto"/>
            </w:tcBorders>
            <w:shd w:val="clear" w:color="auto" w:fill="auto"/>
            <w:noWrap/>
            <w:vAlign w:val="center"/>
            <w:hideMark/>
          </w:tcPr>
          <w:p w14:paraId="2ACF5294"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060.859.0550</w:t>
            </w:r>
          </w:p>
        </w:tc>
        <w:tc>
          <w:tcPr>
            <w:tcW w:w="2643" w:type="pct"/>
            <w:tcBorders>
              <w:top w:val="nil"/>
              <w:left w:val="nil"/>
              <w:bottom w:val="single" w:sz="8" w:space="0" w:color="auto"/>
              <w:right w:val="single" w:sz="8" w:space="0" w:color="auto"/>
            </w:tcBorders>
            <w:shd w:val="clear" w:color="auto" w:fill="auto"/>
            <w:vAlign w:val="center"/>
            <w:hideMark/>
          </w:tcPr>
          <w:p w14:paraId="6E9FD413" w14:textId="77777777"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TAPÓN LUER LOCK PROTECTOR</w:t>
            </w:r>
            <w:r w:rsidRPr="009B68BD">
              <w:rPr>
                <w:rFonts w:ascii="Montserrat Light" w:eastAsia="Times New Roman" w:hAnsi="Montserrat Light" w:cs="Times New Roman"/>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t xml:space="preserve">Tapón Luer-Lock protector, con solución antiséptica de yodopovidona para protección del equipo de transferencia sistema automático. Sólo el Sistema lo requiere. Estéril y desechable. </w:t>
            </w:r>
            <w:r w:rsidRPr="009B68BD">
              <w:rPr>
                <w:rFonts w:ascii="Montserrat Light" w:eastAsia="Times New Roman" w:hAnsi="Montserrat Light" w:cs="Times New Roman"/>
                <w:b/>
                <w:bCs/>
                <w:color w:val="000000"/>
                <w:sz w:val="16"/>
                <w:szCs w:val="16"/>
                <w:lang w:val="es-MX" w:eastAsia="es-MX"/>
              </w:rPr>
              <w:t>Sólo si el sistema lo requiere</w:t>
            </w:r>
          </w:p>
        </w:tc>
        <w:tc>
          <w:tcPr>
            <w:tcW w:w="1536" w:type="pct"/>
            <w:tcBorders>
              <w:top w:val="nil"/>
              <w:left w:val="nil"/>
              <w:bottom w:val="single" w:sz="8" w:space="0" w:color="auto"/>
              <w:right w:val="single" w:sz="8" w:space="0" w:color="auto"/>
            </w:tcBorders>
            <w:shd w:val="clear" w:color="auto" w:fill="auto"/>
            <w:vAlign w:val="center"/>
            <w:hideMark/>
          </w:tcPr>
          <w:p w14:paraId="0497D4B7"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30 piezas mensuales por cada paciente en programa de diálisis DPCA</w:t>
            </w:r>
          </w:p>
        </w:tc>
      </w:tr>
      <w:tr w:rsidR="009B68BD" w:rsidRPr="009B68BD" w14:paraId="21910CDA" w14:textId="77777777" w:rsidTr="009B68BD">
        <w:trPr>
          <w:trHeight w:val="900"/>
        </w:trPr>
        <w:tc>
          <w:tcPr>
            <w:tcW w:w="821" w:type="pct"/>
            <w:tcBorders>
              <w:top w:val="nil"/>
              <w:left w:val="single" w:sz="8" w:space="0" w:color="auto"/>
              <w:bottom w:val="single" w:sz="8" w:space="0" w:color="auto"/>
              <w:right w:val="single" w:sz="8" w:space="0" w:color="auto"/>
            </w:tcBorders>
            <w:shd w:val="clear" w:color="auto" w:fill="auto"/>
            <w:vAlign w:val="center"/>
            <w:hideMark/>
          </w:tcPr>
          <w:p w14:paraId="4EA7A230" w14:textId="77777777" w:rsidR="009B68BD" w:rsidRPr="009B68BD" w:rsidRDefault="009B68BD" w:rsidP="009B68BD">
            <w:pPr>
              <w:ind w:left="0"/>
              <w:jc w:val="center"/>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060.717.0040</w:t>
            </w:r>
            <w:r w:rsidRPr="009B68BD">
              <w:rPr>
                <w:rFonts w:ascii="Montserrat Light" w:eastAsia="Times New Roman" w:hAnsi="Montserrat Light" w:cs="Times New Roman"/>
                <w:b/>
                <w:bCs/>
                <w:color w:val="000000"/>
                <w:sz w:val="16"/>
                <w:szCs w:val="16"/>
                <w:lang w:val="es-MX" w:eastAsia="es-MX"/>
              </w:rPr>
              <w:br/>
              <w:t>060.066.0997</w:t>
            </w:r>
          </w:p>
        </w:tc>
        <w:tc>
          <w:tcPr>
            <w:tcW w:w="2643" w:type="pct"/>
            <w:tcBorders>
              <w:top w:val="nil"/>
              <w:left w:val="nil"/>
              <w:bottom w:val="single" w:sz="8" w:space="0" w:color="auto"/>
              <w:right w:val="single" w:sz="8" w:space="0" w:color="auto"/>
            </w:tcBorders>
            <w:shd w:val="clear" w:color="auto" w:fill="auto"/>
            <w:vAlign w:val="center"/>
            <w:hideMark/>
          </w:tcPr>
          <w:p w14:paraId="1005F850" w14:textId="097DCF70" w:rsidR="009B68BD" w:rsidRPr="009B68BD" w:rsidRDefault="009B68BD" w:rsidP="009B68BD">
            <w:pPr>
              <w:ind w:left="0"/>
              <w:jc w:val="left"/>
              <w:rPr>
                <w:rFonts w:ascii="Montserrat Light" w:eastAsia="Times New Roman" w:hAnsi="Montserrat Light" w:cs="Times New Roman"/>
                <w:b/>
                <w:bCs/>
                <w:color w:val="000000"/>
                <w:sz w:val="16"/>
                <w:szCs w:val="16"/>
                <w:lang w:val="es-MX" w:eastAsia="es-MX"/>
              </w:rPr>
            </w:pPr>
            <w:r w:rsidRPr="009B68BD">
              <w:rPr>
                <w:rFonts w:ascii="Montserrat Light" w:eastAsia="Times New Roman" w:hAnsi="Montserrat Light" w:cs="Times New Roman"/>
                <w:b/>
                <w:bCs/>
                <w:color w:val="000000"/>
                <w:sz w:val="16"/>
                <w:szCs w:val="16"/>
                <w:lang w:val="es-MX" w:eastAsia="es-MX"/>
              </w:rPr>
              <w:t>PINZA</w:t>
            </w:r>
            <w:r>
              <w:rPr>
                <w:rFonts w:ascii="Montserrat Light" w:eastAsia="Times New Roman" w:hAnsi="Montserrat Light" w:cs="Times New Roman"/>
                <w:b/>
                <w:bCs/>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t>DE SUJECIÓN DESECHABLE</w:t>
            </w:r>
            <w:r w:rsidRPr="009B68BD">
              <w:rPr>
                <w:rFonts w:ascii="Montserrat Light" w:eastAsia="Times New Roman" w:hAnsi="Montserrat Light" w:cs="Times New Roman"/>
                <w:color w:val="000000"/>
                <w:sz w:val="16"/>
                <w:szCs w:val="16"/>
                <w:lang w:val="es-MX" w:eastAsia="es-MX"/>
              </w:rPr>
              <w:t xml:space="preserve"> </w:t>
            </w:r>
            <w:r w:rsidRPr="009B68BD">
              <w:rPr>
                <w:rFonts w:ascii="Montserrat Light" w:eastAsia="Times New Roman" w:hAnsi="Montserrat Light" w:cs="Times New Roman"/>
                <w:b/>
                <w:bCs/>
                <w:color w:val="000000"/>
                <w:sz w:val="16"/>
                <w:szCs w:val="16"/>
                <w:lang w:val="es-MX" w:eastAsia="es-MX"/>
              </w:rPr>
              <w:br/>
            </w:r>
            <w:r w:rsidRPr="009B68BD">
              <w:rPr>
                <w:rFonts w:ascii="Montserrat Light" w:eastAsia="Times New Roman" w:hAnsi="Montserrat Light" w:cs="Times New Roman"/>
                <w:color w:val="000000"/>
                <w:sz w:val="16"/>
                <w:szCs w:val="16"/>
                <w:lang w:val="es-MX" w:eastAsia="es-MX"/>
              </w:rPr>
              <w:t xml:space="preserve">Pinza de sujeción desechable, para el manejo de equipo para diálisis peritoneal. Pieza. Antiséptico y germicida. Solución. </w:t>
            </w:r>
            <w:r w:rsidRPr="009B68BD">
              <w:rPr>
                <w:rFonts w:ascii="Montserrat Light" w:eastAsia="Times New Roman" w:hAnsi="Montserrat Light" w:cs="Times New Roman"/>
                <w:b/>
                <w:bCs/>
                <w:color w:val="000000"/>
                <w:sz w:val="16"/>
                <w:szCs w:val="16"/>
                <w:lang w:val="es-MX" w:eastAsia="es-MX"/>
              </w:rPr>
              <w:t>Sólo si el Sistema lo requiere</w:t>
            </w:r>
            <w:r w:rsidRPr="009B68BD">
              <w:rPr>
                <w:rFonts w:ascii="Montserrat Light" w:eastAsia="Times New Roman" w:hAnsi="Montserrat Light" w:cs="Times New Roman"/>
                <w:color w:val="000000"/>
                <w:sz w:val="16"/>
                <w:szCs w:val="16"/>
                <w:lang w:val="es-MX" w:eastAsia="es-MX"/>
              </w:rPr>
              <w:t>.</w:t>
            </w:r>
          </w:p>
        </w:tc>
        <w:tc>
          <w:tcPr>
            <w:tcW w:w="1536" w:type="pct"/>
            <w:tcBorders>
              <w:top w:val="nil"/>
              <w:left w:val="nil"/>
              <w:bottom w:val="single" w:sz="8" w:space="0" w:color="auto"/>
              <w:right w:val="single" w:sz="8" w:space="0" w:color="auto"/>
            </w:tcBorders>
            <w:shd w:val="clear" w:color="auto" w:fill="auto"/>
            <w:vAlign w:val="center"/>
            <w:hideMark/>
          </w:tcPr>
          <w:p w14:paraId="5013C59E" w14:textId="77777777" w:rsidR="009B68BD" w:rsidRPr="009B68BD" w:rsidRDefault="009B68BD" w:rsidP="009B68BD">
            <w:pPr>
              <w:ind w:left="0"/>
              <w:jc w:val="left"/>
              <w:rPr>
                <w:rFonts w:ascii="Montserrat Light" w:eastAsia="Times New Roman" w:hAnsi="Montserrat Light" w:cs="Times New Roman"/>
                <w:color w:val="000000"/>
                <w:sz w:val="16"/>
                <w:szCs w:val="16"/>
                <w:lang w:val="es-MX" w:eastAsia="es-MX"/>
              </w:rPr>
            </w:pPr>
            <w:r w:rsidRPr="009B68BD">
              <w:rPr>
                <w:rFonts w:ascii="Montserrat Light" w:eastAsia="Times New Roman" w:hAnsi="Montserrat Light" w:cs="Times New Roman"/>
                <w:color w:val="000000"/>
                <w:sz w:val="16"/>
                <w:szCs w:val="16"/>
                <w:lang w:val="es-MX" w:eastAsia="es-MX"/>
              </w:rPr>
              <w:t>1 pieza al ingreso de paciente nuevo</w:t>
            </w:r>
            <w:r w:rsidRPr="009B68BD">
              <w:rPr>
                <w:rFonts w:ascii="Montserrat Light" w:eastAsia="Times New Roman" w:hAnsi="Montserrat Light" w:cs="Times New Roman"/>
                <w:color w:val="000000"/>
                <w:sz w:val="16"/>
                <w:szCs w:val="16"/>
                <w:lang w:val="es-MX" w:eastAsia="es-MX"/>
              </w:rPr>
              <w:br/>
              <w:t>1 frasco de 250 ml mensual</w:t>
            </w:r>
          </w:p>
        </w:tc>
      </w:tr>
    </w:tbl>
    <w:p w14:paraId="4879B78B" w14:textId="77777777" w:rsidR="009B68BD" w:rsidRPr="00575451" w:rsidRDefault="009B68BD" w:rsidP="009B68BD">
      <w:pPr>
        <w:ind w:left="0"/>
        <w:jc w:val="left"/>
        <w:rPr>
          <w:rFonts w:ascii="Montserrat Light" w:eastAsia="MS Mincho" w:hAnsi="Montserrat Light" w:cs="Arial"/>
          <w:sz w:val="20"/>
          <w:szCs w:val="20"/>
          <w:lang w:eastAsia="es-MX"/>
        </w:rPr>
      </w:pPr>
    </w:p>
    <w:p w14:paraId="78A40B3C" w14:textId="77777777" w:rsidR="00856B62" w:rsidRPr="00575451" w:rsidRDefault="00856B62" w:rsidP="00856B62">
      <w:pPr>
        <w:suppressAutoHyphens/>
        <w:ind w:left="340"/>
        <w:jc w:val="center"/>
        <w:rPr>
          <w:rFonts w:ascii="Montserrat Light" w:eastAsia="Times New Roman" w:hAnsi="Montserrat Light" w:cs="Arial"/>
          <w:b/>
          <w:sz w:val="20"/>
          <w:szCs w:val="20"/>
          <w:lang w:val="es-ES" w:eastAsia="ar-SA"/>
        </w:rPr>
      </w:pPr>
    </w:p>
    <w:p w14:paraId="48500744" w14:textId="7A8DD551" w:rsidR="00856B62" w:rsidRPr="00575451" w:rsidRDefault="00856B62" w:rsidP="00856B62">
      <w:pPr>
        <w:ind w:left="340"/>
        <w:jc w:val="left"/>
        <w:rPr>
          <w:rFonts w:ascii="Montserrat Light" w:eastAsia="Times New Roman" w:hAnsi="Montserrat Light" w:cs="Arial"/>
          <w:b/>
          <w:sz w:val="20"/>
          <w:szCs w:val="20"/>
          <w:lang w:eastAsia="es-MX"/>
        </w:rPr>
      </w:pPr>
      <w:bookmarkStart w:id="9" w:name="_Toc336900146"/>
      <w:bookmarkEnd w:id="6"/>
      <w:r w:rsidRPr="00575451">
        <w:rPr>
          <w:rFonts w:ascii="Montserrat Light" w:eastAsia="Times New Roman" w:hAnsi="Montserrat Light" w:cs="Arial"/>
          <w:b/>
          <w:sz w:val="20"/>
          <w:szCs w:val="20"/>
          <w:lang w:eastAsia="es-MX"/>
        </w:rPr>
        <w:t xml:space="preserve">Consideraciones: </w:t>
      </w:r>
    </w:p>
    <w:p w14:paraId="413388F4" w14:textId="77777777" w:rsidR="00856B62" w:rsidRPr="00575451" w:rsidRDefault="00856B62" w:rsidP="00856B62">
      <w:pPr>
        <w:ind w:left="340"/>
        <w:jc w:val="left"/>
        <w:rPr>
          <w:rFonts w:ascii="Montserrat Light" w:eastAsia="Times New Roman" w:hAnsi="Montserrat Light" w:cs="Arial"/>
          <w:sz w:val="20"/>
          <w:szCs w:val="20"/>
          <w:lang w:eastAsia="es-MX"/>
        </w:rPr>
      </w:pPr>
    </w:p>
    <w:p w14:paraId="7119DCE4" w14:textId="2AA0F351" w:rsidR="00856B62" w:rsidRPr="00575451" w:rsidRDefault="00856B62" w:rsidP="00856B62">
      <w:pPr>
        <w:ind w:left="340"/>
        <w:rPr>
          <w:rFonts w:ascii="Montserrat Light" w:eastAsia="Times New Roman" w:hAnsi="Montserrat Light" w:cs="Arial"/>
          <w:sz w:val="20"/>
          <w:szCs w:val="20"/>
          <w:lang w:eastAsia="es-MX"/>
        </w:rPr>
      </w:pPr>
      <w:r w:rsidRPr="00575451">
        <w:rPr>
          <w:rFonts w:ascii="Montserrat Light" w:eastAsia="Times New Roman" w:hAnsi="Montserrat Light" w:cs="Arial"/>
          <w:sz w:val="20"/>
          <w:szCs w:val="20"/>
          <w:lang w:eastAsia="es-MX"/>
        </w:rPr>
        <w:t xml:space="preserve">Cada uno de los pacientes de ingreso para </w:t>
      </w:r>
      <w:r w:rsidR="002F697F">
        <w:rPr>
          <w:rFonts w:ascii="Montserrat Light" w:eastAsia="Times New Roman" w:hAnsi="Montserrat Light" w:cs="Arial"/>
          <w:sz w:val="20"/>
          <w:szCs w:val="20"/>
          <w:lang w:eastAsia="es-MX"/>
        </w:rPr>
        <w:t>el Servicio Médico Integral de</w:t>
      </w:r>
      <w:r w:rsidRPr="00575451">
        <w:rPr>
          <w:rFonts w:ascii="Montserrat Light" w:eastAsia="Times New Roman" w:hAnsi="Montserrat Light" w:cs="Arial"/>
          <w:sz w:val="20"/>
          <w:szCs w:val="20"/>
          <w:lang w:eastAsia="es-MX"/>
        </w:rPr>
        <w:t xml:space="preserve"> DPCA, requiere de: Catéter de Tenckhoff, conector de titanio, línea de transferencia.</w:t>
      </w:r>
    </w:p>
    <w:p w14:paraId="083C1862" w14:textId="77777777" w:rsidR="00856B62" w:rsidRPr="00575451" w:rsidRDefault="00856B62" w:rsidP="00856B62">
      <w:pPr>
        <w:ind w:left="340"/>
        <w:rPr>
          <w:rFonts w:ascii="Montserrat Light" w:eastAsia="Times New Roman" w:hAnsi="Montserrat Light" w:cs="Arial"/>
          <w:sz w:val="20"/>
          <w:szCs w:val="20"/>
          <w:lang w:eastAsia="es-MX"/>
        </w:rPr>
      </w:pPr>
    </w:p>
    <w:p w14:paraId="04801D54" w14:textId="77777777" w:rsidR="00856B62" w:rsidRPr="00575451" w:rsidRDefault="00856B62" w:rsidP="00856B62">
      <w:pPr>
        <w:ind w:left="340"/>
        <w:rPr>
          <w:rFonts w:ascii="Montserrat Light" w:eastAsia="Times New Roman" w:hAnsi="Montserrat Light" w:cs="Arial"/>
          <w:b/>
          <w:sz w:val="20"/>
          <w:szCs w:val="20"/>
          <w:lang w:eastAsia="es-MX"/>
        </w:rPr>
      </w:pPr>
      <w:r w:rsidRPr="00575451">
        <w:rPr>
          <w:rFonts w:ascii="Montserrat Light" w:eastAsia="Times New Roman" w:hAnsi="Montserrat Light" w:cs="Arial"/>
          <w:b/>
          <w:sz w:val="20"/>
          <w:szCs w:val="20"/>
          <w:lang w:eastAsia="es-MX"/>
        </w:rPr>
        <w:t>Reposición o cambio</w:t>
      </w:r>
    </w:p>
    <w:p w14:paraId="41F1DC0F" w14:textId="77777777" w:rsidR="00856B62" w:rsidRPr="00575451" w:rsidRDefault="00856B62" w:rsidP="00856B62">
      <w:pPr>
        <w:ind w:left="340"/>
        <w:rPr>
          <w:rFonts w:ascii="Montserrat Light" w:eastAsia="Times New Roman" w:hAnsi="Montserrat Light" w:cs="Arial"/>
          <w:b/>
          <w:color w:val="000000"/>
          <w:sz w:val="20"/>
          <w:szCs w:val="20"/>
          <w:lang w:eastAsia="es-MX"/>
        </w:rPr>
      </w:pPr>
    </w:p>
    <w:p w14:paraId="7693FC4B" w14:textId="1A157968" w:rsidR="00856B62" w:rsidRPr="00575451" w:rsidRDefault="00856B62" w:rsidP="00856B62">
      <w:pPr>
        <w:ind w:left="340"/>
        <w:rPr>
          <w:rFonts w:ascii="Montserrat Light" w:eastAsia="Times New Roman" w:hAnsi="Montserrat Light" w:cs="Arial"/>
          <w:color w:val="000000"/>
          <w:sz w:val="20"/>
          <w:szCs w:val="20"/>
          <w:lang w:eastAsia="es-MX"/>
        </w:rPr>
      </w:pPr>
      <w:r w:rsidRPr="00575451">
        <w:rPr>
          <w:rFonts w:ascii="Montserrat Light" w:eastAsia="Times New Roman" w:hAnsi="Montserrat Light" w:cs="Arial"/>
          <w:color w:val="000000"/>
          <w:sz w:val="20"/>
          <w:szCs w:val="20"/>
          <w:lang w:eastAsia="es-MX"/>
        </w:rPr>
        <w:t xml:space="preserve">A partir del segundo mes de inicio del contrato el </w:t>
      </w:r>
      <w:r w:rsidR="00EE27A4" w:rsidRPr="00575451">
        <w:rPr>
          <w:rFonts w:ascii="Montserrat Light" w:eastAsia="Times New Roman" w:hAnsi="Montserrat Light" w:cs="Arial"/>
          <w:color w:val="000000"/>
          <w:sz w:val="20"/>
          <w:szCs w:val="20"/>
          <w:lang w:eastAsia="es-MX"/>
        </w:rPr>
        <w:t xml:space="preserve">prestador del servicio </w:t>
      </w:r>
      <w:r w:rsidRPr="00575451">
        <w:rPr>
          <w:rFonts w:ascii="Montserrat Light" w:eastAsia="Times New Roman" w:hAnsi="Montserrat Light" w:cs="Arial"/>
          <w:color w:val="000000"/>
          <w:sz w:val="20"/>
          <w:szCs w:val="20"/>
          <w:lang w:eastAsia="es-MX"/>
        </w:rPr>
        <w:t xml:space="preserve">deberá entregar en la unidad médica el número de catéteres de Tenckhoff colocados el mes previo más </w:t>
      </w:r>
      <w:r w:rsidRPr="00575451">
        <w:rPr>
          <w:rFonts w:ascii="Montserrat Light" w:eastAsia="Times New Roman" w:hAnsi="Montserrat Light" w:cs="Arial"/>
          <w:sz w:val="20"/>
          <w:szCs w:val="20"/>
          <w:lang w:eastAsia="es-MX"/>
        </w:rPr>
        <w:t>dos.</w:t>
      </w:r>
    </w:p>
    <w:p w14:paraId="2642C913" w14:textId="77777777" w:rsidR="00856B62" w:rsidRPr="00575451" w:rsidRDefault="00856B62" w:rsidP="00856B62">
      <w:pPr>
        <w:ind w:left="340"/>
        <w:rPr>
          <w:rFonts w:ascii="Montserrat Light" w:eastAsia="Times New Roman" w:hAnsi="Montserrat Light" w:cs="Arial"/>
          <w:b/>
          <w:color w:val="000000"/>
          <w:sz w:val="20"/>
          <w:szCs w:val="20"/>
          <w:lang w:eastAsia="es-MX"/>
        </w:rPr>
      </w:pPr>
    </w:p>
    <w:p w14:paraId="6B28B33E" w14:textId="22EB3076" w:rsidR="00856B62" w:rsidRPr="00575451" w:rsidRDefault="00856B62" w:rsidP="00856B62">
      <w:pPr>
        <w:ind w:left="340"/>
        <w:rPr>
          <w:rFonts w:ascii="Montserrat Light" w:eastAsia="Times New Roman" w:hAnsi="Montserrat Light" w:cs="Arial"/>
          <w:color w:val="000000"/>
          <w:sz w:val="20"/>
          <w:szCs w:val="20"/>
          <w:lang w:eastAsia="es-MX"/>
        </w:rPr>
      </w:pPr>
      <w:r w:rsidRPr="00575451">
        <w:rPr>
          <w:rFonts w:ascii="Montserrat Light" w:eastAsia="Times New Roman" w:hAnsi="Montserrat Light" w:cs="Arial"/>
          <w:color w:val="000000"/>
          <w:sz w:val="20"/>
          <w:szCs w:val="20"/>
          <w:lang w:eastAsia="es-MX"/>
        </w:rPr>
        <w:t xml:space="preserve">Para cada paciente se deberá hacer el cambio de la línea de transferencia cada 6 meses, (es decir de larga duración 6 meses) esta línea deberá ser proporcionada por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s="Arial"/>
          <w:color w:val="000000"/>
          <w:sz w:val="20"/>
          <w:szCs w:val="20"/>
          <w:lang w:eastAsia="es-MX"/>
        </w:rPr>
        <w:t xml:space="preserve"> y la entregará a la unidad hospitalaria para su cambio.</w:t>
      </w:r>
    </w:p>
    <w:p w14:paraId="13714D75" w14:textId="77777777" w:rsidR="00856B62" w:rsidRPr="00575451" w:rsidRDefault="00856B62" w:rsidP="00856B62">
      <w:pPr>
        <w:ind w:left="340"/>
        <w:rPr>
          <w:rFonts w:ascii="Montserrat Light" w:eastAsia="Times New Roman" w:hAnsi="Montserrat Light" w:cs="Arial"/>
          <w:color w:val="000000"/>
          <w:sz w:val="20"/>
          <w:szCs w:val="20"/>
          <w:lang w:eastAsia="es-MX"/>
        </w:rPr>
      </w:pPr>
    </w:p>
    <w:p w14:paraId="7CB545C3" w14:textId="376A80D1" w:rsidR="00856B62" w:rsidRPr="00575451" w:rsidRDefault="00856B62" w:rsidP="00856B62">
      <w:pPr>
        <w:ind w:left="340"/>
        <w:rPr>
          <w:rFonts w:ascii="Montserrat Light" w:eastAsia="Times New Roman" w:hAnsi="Montserrat Light" w:cs="Arial"/>
          <w:color w:val="000000"/>
          <w:sz w:val="20"/>
          <w:szCs w:val="20"/>
          <w:lang w:eastAsia="es-MX"/>
        </w:rPr>
      </w:pPr>
      <w:r w:rsidRPr="00575451">
        <w:rPr>
          <w:rFonts w:ascii="Montserrat Light" w:eastAsia="Times New Roman" w:hAnsi="Montserrat Light" w:cs="Arial"/>
          <w:color w:val="000000"/>
          <w:sz w:val="20"/>
          <w:szCs w:val="20"/>
          <w:lang w:eastAsia="es-MX"/>
        </w:rPr>
        <w:lastRenderedPageBreak/>
        <w:t xml:space="preserve">Adicional a lo anterior,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s="Arial"/>
          <w:color w:val="000000"/>
          <w:sz w:val="20"/>
          <w:szCs w:val="20"/>
          <w:lang w:eastAsia="es-MX"/>
        </w:rPr>
        <w:t xml:space="preserve"> mantendrá de manera constante un stock del 10% de líneas de transferencia de larga duración, del total de número de pacientes asignado al </w:t>
      </w:r>
      <w:r w:rsidR="002F697F">
        <w:rPr>
          <w:rFonts w:ascii="Montserrat Light" w:eastAsia="Times New Roman" w:hAnsi="Montserrat Light" w:cs="Arial"/>
          <w:sz w:val="20"/>
          <w:szCs w:val="20"/>
          <w:lang w:eastAsia="es-MX"/>
        </w:rPr>
        <w:t>Servicio Médico Integral de</w:t>
      </w:r>
      <w:r w:rsidR="002F697F" w:rsidRPr="00575451">
        <w:rPr>
          <w:rFonts w:ascii="Montserrat Light" w:eastAsia="Times New Roman" w:hAnsi="Montserrat Light" w:cs="Arial"/>
          <w:sz w:val="20"/>
          <w:szCs w:val="20"/>
          <w:lang w:eastAsia="es-MX"/>
        </w:rPr>
        <w:t xml:space="preserve"> DPCA</w:t>
      </w:r>
      <w:r w:rsidRPr="00575451">
        <w:rPr>
          <w:rFonts w:ascii="Montserrat Light" w:eastAsia="Times New Roman" w:hAnsi="Montserrat Light" w:cs="Arial"/>
          <w:color w:val="000000"/>
          <w:sz w:val="20"/>
          <w:szCs w:val="20"/>
          <w:lang w:eastAsia="es-MX"/>
        </w:rPr>
        <w:t>.</w:t>
      </w:r>
    </w:p>
    <w:p w14:paraId="28C849AA" w14:textId="77777777" w:rsidR="00856B62" w:rsidRPr="00575451" w:rsidRDefault="00856B62" w:rsidP="009B68BD">
      <w:pPr>
        <w:ind w:left="0"/>
        <w:rPr>
          <w:rFonts w:ascii="Montserrat Light" w:eastAsia="Times New Roman" w:hAnsi="Montserrat Light" w:cs="Arial"/>
          <w:color w:val="000000"/>
          <w:sz w:val="20"/>
          <w:szCs w:val="20"/>
          <w:lang w:eastAsia="es-MX"/>
        </w:rPr>
      </w:pPr>
    </w:p>
    <w:p w14:paraId="26BED334" w14:textId="4D3ACC5D" w:rsidR="00856B62" w:rsidRPr="00575451" w:rsidRDefault="00856B62" w:rsidP="00197B9C">
      <w:pPr>
        <w:ind w:left="340"/>
        <w:rPr>
          <w:rFonts w:ascii="Montserrat Light" w:eastAsia="Times New Roman" w:hAnsi="Montserrat Light" w:cs="Arial"/>
          <w:color w:val="000000"/>
          <w:sz w:val="20"/>
          <w:szCs w:val="20"/>
          <w:lang w:eastAsia="es-MX"/>
        </w:rPr>
      </w:pPr>
      <w:r w:rsidRPr="00575451">
        <w:rPr>
          <w:rFonts w:ascii="Montserrat Light" w:eastAsia="Times New Roman" w:hAnsi="Montserrat Light" w:cs="Arial"/>
          <w:color w:val="000000"/>
          <w:sz w:val="20"/>
          <w:szCs w:val="20"/>
          <w:lang w:eastAsia="es-MX"/>
        </w:rPr>
        <w:t xml:space="preserve">Este cambio y reposición o dotación de bienes son sin costo adicional para el </w:t>
      </w:r>
      <w:r w:rsidR="001C1F86">
        <w:rPr>
          <w:rFonts w:ascii="Montserrat Light" w:eastAsia="Times New Roman" w:hAnsi="Montserrat Light" w:cs="Arial"/>
          <w:color w:val="000000"/>
          <w:sz w:val="20"/>
          <w:szCs w:val="20"/>
          <w:lang w:eastAsia="es-MX"/>
        </w:rPr>
        <w:t>Organismo</w:t>
      </w:r>
      <w:r w:rsidRPr="00575451">
        <w:rPr>
          <w:rFonts w:ascii="Montserrat Light" w:eastAsia="Times New Roman" w:hAnsi="Montserrat Light" w:cs="Arial"/>
          <w:color w:val="000000"/>
          <w:sz w:val="20"/>
          <w:szCs w:val="20"/>
          <w:lang w:eastAsia="es-MX"/>
        </w:rPr>
        <w:t>.</w:t>
      </w:r>
    </w:p>
    <w:p w14:paraId="01B94092" w14:textId="77777777" w:rsidR="00856B62" w:rsidRPr="00575451" w:rsidRDefault="00856B62" w:rsidP="00856B62">
      <w:pPr>
        <w:ind w:left="340"/>
        <w:jc w:val="left"/>
        <w:rPr>
          <w:rFonts w:ascii="Montserrat Light" w:eastAsia="MS Mincho" w:hAnsi="Montserrat Light" w:cs="Arial"/>
          <w:color w:val="000000"/>
          <w:sz w:val="20"/>
          <w:szCs w:val="20"/>
          <w:lang w:eastAsia="en-US"/>
        </w:rPr>
      </w:pPr>
      <w:r w:rsidRPr="00575451">
        <w:rPr>
          <w:rFonts w:ascii="Montserrat Light" w:eastAsia="MS Mincho" w:hAnsi="Montserrat Light" w:cs="Arial"/>
          <w:color w:val="000000"/>
          <w:sz w:val="20"/>
          <w:szCs w:val="20"/>
          <w:lang w:eastAsia="en-US"/>
        </w:rPr>
        <w:br w:type="page"/>
      </w:r>
    </w:p>
    <w:tbl>
      <w:tblPr>
        <w:tblW w:w="10660" w:type="dxa"/>
        <w:tblCellMar>
          <w:left w:w="70" w:type="dxa"/>
          <w:right w:w="70" w:type="dxa"/>
        </w:tblCellMar>
        <w:tblLook w:val="04A0" w:firstRow="1" w:lastRow="0" w:firstColumn="1" w:lastColumn="0" w:noHBand="0" w:noVBand="1"/>
      </w:tblPr>
      <w:tblGrid>
        <w:gridCol w:w="2691"/>
        <w:gridCol w:w="1278"/>
        <w:gridCol w:w="5670"/>
        <w:gridCol w:w="1021"/>
      </w:tblGrid>
      <w:tr w:rsidR="00856B62" w:rsidRPr="00575451" w14:paraId="75C36FFD" w14:textId="77777777" w:rsidTr="00197B9C">
        <w:trPr>
          <w:gridAfter w:val="1"/>
          <w:wAfter w:w="1021" w:type="dxa"/>
          <w:trHeight w:val="20"/>
          <w:tblHeader/>
        </w:trPr>
        <w:tc>
          <w:tcPr>
            <w:tcW w:w="9639" w:type="dxa"/>
            <w:gridSpan w:val="3"/>
            <w:vAlign w:val="center"/>
            <w:hideMark/>
          </w:tcPr>
          <w:p w14:paraId="3AEEC9E0" w14:textId="273B2A39" w:rsidR="00856B62" w:rsidRPr="00575451" w:rsidRDefault="00856B62"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n-US"/>
              </w:rPr>
            </w:pPr>
            <w:bookmarkStart w:id="10" w:name="_Toc152160918"/>
            <w:r w:rsidRPr="00575451">
              <w:rPr>
                <w:rFonts w:ascii="Montserrat Light" w:eastAsia="MS Gothic" w:hAnsi="Montserrat Light" w:cs="Times New Roman"/>
                <w:b/>
                <w:color w:val="000000"/>
                <w:sz w:val="20"/>
                <w:szCs w:val="32"/>
                <w:lang w:val="es-MX" w:eastAsia="en-US"/>
              </w:rPr>
              <w:lastRenderedPageBreak/>
              <w:t>ANEXO T.5 (T.CINCO) PROCEDIMIENTO PARA LA ADQUISICIÓN DE BIENES PARA DIÁLISIS PERITONEAL CONTINUA AMBULATORIA CON ENTREGA DOMICILIARIA, EN UNIDADES MÉDICAS</w:t>
            </w:r>
            <w:bookmarkEnd w:id="10"/>
          </w:p>
        </w:tc>
      </w:tr>
      <w:tr w:rsidR="00856B62" w:rsidRPr="00575451" w14:paraId="6E978885" w14:textId="77777777" w:rsidTr="00393FA8">
        <w:trPr>
          <w:gridAfter w:val="1"/>
          <w:wAfter w:w="1021" w:type="dxa"/>
          <w:trHeight w:val="20"/>
          <w:tblHeader/>
        </w:trPr>
        <w:tc>
          <w:tcPr>
            <w:tcW w:w="2691"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65AC370B" w14:textId="77777777" w:rsidR="00856B62" w:rsidRPr="00575451" w:rsidRDefault="00856B62" w:rsidP="00856B62">
            <w:pPr>
              <w:ind w:left="0"/>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RESPONSABLE</w:t>
            </w:r>
          </w:p>
        </w:tc>
        <w:tc>
          <w:tcPr>
            <w:tcW w:w="1278" w:type="dxa"/>
            <w:tcBorders>
              <w:top w:val="single" w:sz="4" w:space="0" w:color="auto"/>
              <w:left w:val="nil"/>
              <w:bottom w:val="single" w:sz="4" w:space="0" w:color="auto"/>
              <w:right w:val="single" w:sz="4" w:space="0" w:color="auto"/>
            </w:tcBorders>
            <w:shd w:val="clear" w:color="auto" w:fill="691C32"/>
            <w:vAlign w:val="center"/>
            <w:hideMark/>
          </w:tcPr>
          <w:p w14:paraId="1AC87DD6" w14:textId="77777777" w:rsidR="00856B62" w:rsidRPr="00575451" w:rsidRDefault="00856B62" w:rsidP="00856B62">
            <w:pPr>
              <w:ind w:left="0"/>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No. DE ACTIVIDAD</w:t>
            </w:r>
          </w:p>
        </w:tc>
        <w:tc>
          <w:tcPr>
            <w:tcW w:w="5670" w:type="dxa"/>
            <w:tcBorders>
              <w:top w:val="single" w:sz="4" w:space="0" w:color="auto"/>
              <w:left w:val="nil"/>
              <w:bottom w:val="single" w:sz="4" w:space="0" w:color="auto"/>
              <w:right w:val="single" w:sz="4" w:space="0" w:color="auto"/>
            </w:tcBorders>
            <w:shd w:val="clear" w:color="auto" w:fill="691C32"/>
            <w:vAlign w:val="center"/>
            <w:hideMark/>
          </w:tcPr>
          <w:p w14:paraId="1890303E" w14:textId="77777777" w:rsidR="00856B62" w:rsidRPr="00575451" w:rsidRDefault="00856B62" w:rsidP="00856B62">
            <w:pPr>
              <w:ind w:left="0"/>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DESCRIPCIÓN</w:t>
            </w:r>
          </w:p>
        </w:tc>
      </w:tr>
      <w:tr w:rsidR="00856B62" w:rsidRPr="00575451" w14:paraId="41A0ED53" w14:textId="77777777" w:rsidTr="00197B9C">
        <w:trPr>
          <w:gridAfter w:val="1"/>
          <w:wAfter w:w="1021" w:type="dxa"/>
          <w:trHeight w:val="20"/>
        </w:trPr>
        <w:tc>
          <w:tcPr>
            <w:tcW w:w="2691" w:type="dxa"/>
            <w:tcBorders>
              <w:top w:val="nil"/>
              <w:left w:val="single" w:sz="4" w:space="0" w:color="auto"/>
              <w:bottom w:val="single" w:sz="4" w:space="0" w:color="auto"/>
              <w:right w:val="single" w:sz="4" w:space="0" w:color="auto"/>
            </w:tcBorders>
            <w:vAlign w:val="center"/>
            <w:hideMark/>
          </w:tcPr>
          <w:p w14:paraId="465D59E4" w14:textId="52AAEADF" w:rsidR="00856B62" w:rsidRPr="00575451" w:rsidRDefault="00197B9C" w:rsidP="00575451">
            <w:pPr>
              <w:ind w:left="720" w:hanging="72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w:t>
            </w:r>
          </w:p>
        </w:tc>
        <w:tc>
          <w:tcPr>
            <w:tcW w:w="1278" w:type="dxa"/>
            <w:tcBorders>
              <w:top w:val="nil"/>
              <w:left w:val="nil"/>
              <w:bottom w:val="single" w:sz="4" w:space="0" w:color="auto"/>
              <w:right w:val="single" w:sz="4" w:space="0" w:color="auto"/>
            </w:tcBorders>
            <w:vAlign w:val="center"/>
            <w:hideMark/>
          </w:tcPr>
          <w:p w14:paraId="064E582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w:t>
            </w:r>
          </w:p>
        </w:tc>
        <w:tc>
          <w:tcPr>
            <w:tcW w:w="5670" w:type="dxa"/>
            <w:tcBorders>
              <w:top w:val="nil"/>
              <w:left w:val="nil"/>
              <w:bottom w:val="single" w:sz="4" w:space="0" w:color="auto"/>
              <w:right w:val="single" w:sz="4" w:space="0" w:color="auto"/>
            </w:tcBorders>
            <w:vAlign w:val="center"/>
            <w:hideMark/>
          </w:tcPr>
          <w:p w14:paraId="06994962" w14:textId="3A506EA2"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Se celebra contrato abierto de suministro con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para la entrega de los bienes para DPCA.</w:t>
            </w:r>
          </w:p>
        </w:tc>
      </w:tr>
      <w:tr w:rsidR="00856B62" w:rsidRPr="00575451" w14:paraId="2E8CB6DB" w14:textId="77777777" w:rsidTr="00197B9C">
        <w:trPr>
          <w:gridAfter w:val="1"/>
          <w:wAfter w:w="1021" w:type="dxa"/>
          <w:trHeight w:val="20"/>
        </w:trPr>
        <w:tc>
          <w:tcPr>
            <w:tcW w:w="2691" w:type="dxa"/>
            <w:tcBorders>
              <w:top w:val="nil"/>
              <w:left w:val="single" w:sz="4" w:space="0" w:color="auto"/>
              <w:bottom w:val="single" w:sz="4" w:space="0" w:color="auto"/>
              <w:right w:val="single" w:sz="4" w:space="0" w:color="auto"/>
            </w:tcBorders>
            <w:vAlign w:val="center"/>
            <w:hideMark/>
          </w:tcPr>
          <w:p w14:paraId="55BD4FE2"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w:t>
            </w:r>
          </w:p>
        </w:tc>
        <w:tc>
          <w:tcPr>
            <w:tcW w:w="1278" w:type="dxa"/>
            <w:tcBorders>
              <w:top w:val="nil"/>
              <w:left w:val="nil"/>
              <w:bottom w:val="single" w:sz="4" w:space="0" w:color="auto"/>
              <w:right w:val="single" w:sz="4" w:space="0" w:color="auto"/>
            </w:tcBorders>
            <w:vAlign w:val="center"/>
            <w:hideMark/>
          </w:tcPr>
          <w:p w14:paraId="5AAE7CE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w:t>
            </w:r>
          </w:p>
        </w:tc>
        <w:tc>
          <w:tcPr>
            <w:tcW w:w="5670" w:type="dxa"/>
            <w:tcBorders>
              <w:top w:val="nil"/>
              <w:left w:val="nil"/>
              <w:bottom w:val="single" w:sz="4" w:space="0" w:color="auto"/>
              <w:right w:val="single" w:sz="4" w:space="0" w:color="auto"/>
            </w:tcBorders>
            <w:vAlign w:val="center"/>
            <w:hideMark/>
          </w:tcPr>
          <w:p w14:paraId="72FB522E"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Contrato.</w:t>
            </w:r>
          </w:p>
        </w:tc>
      </w:tr>
      <w:tr w:rsidR="00856B62" w:rsidRPr="00575451" w14:paraId="3FB4BF21" w14:textId="77777777" w:rsidTr="00197B9C">
        <w:trPr>
          <w:gridAfter w:val="1"/>
          <w:wAfter w:w="1021" w:type="dxa"/>
          <w:trHeight w:val="20"/>
        </w:trPr>
        <w:tc>
          <w:tcPr>
            <w:tcW w:w="2691" w:type="dxa"/>
            <w:tcBorders>
              <w:top w:val="nil"/>
              <w:left w:val="single" w:sz="4" w:space="0" w:color="auto"/>
              <w:bottom w:val="single" w:sz="4" w:space="0" w:color="auto"/>
              <w:right w:val="single" w:sz="4" w:space="0" w:color="auto"/>
            </w:tcBorders>
            <w:vAlign w:val="center"/>
            <w:hideMark/>
          </w:tcPr>
          <w:p w14:paraId="674FCB0B" w14:textId="37BAF338"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Director y Subdirector Administrativo/ Director Médico y administrativo </w:t>
            </w:r>
            <w:r w:rsidR="00575451" w:rsidRPr="00575451">
              <w:rPr>
                <w:rFonts w:ascii="Montserrat Light" w:eastAsia="Times New Roman" w:hAnsi="Montserrat Light"/>
                <w:b/>
                <w:bCs/>
                <w:color w:val="000000"/>
                <w:sz w:val="20"/>
                <w:szCs w:val="20"/>
                <w:lang w:eastAsia="es-MX"/>
              </w:rPr>
              <w:t>de la Unidad Médica</w:t>
            </w:r>
          </w:p>
        </w:tc>
        <w:tc>
          <w:tcPr>
            <w:tcW w:w="1278" w:type="dxa"/>
            <w:tcBorders>
              <w:top w:val="nil"/>
              <w:left w:val="nil"/>
              <w:bottom w:val="single" w:sz="4" w:space="0" w:color="auto"/>
              <w:right w:val="single" w:sz="4" w:space="0" w:color="auto"/>
            </w:tcBorders>
            <w:vAlign w:val="center"/>
            <w:hideMark/>
          </w:tcPr>
          <w:p w14:paraId="7B2D5CE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w:t>
            </w:r>
          </w:p>
        </w:tc>
        <w:tc>
          <w:tcPr>
            <w:tcW w:w="5670" w:type="dxa"/>
            <w:tcBorders>
              <w:top w:val="nil"/>
              <w:left w:val="nil"/>
              <w:bottom w:val="single" w:sz="4" w:space="0" w:color="auto"/>
              <w:right w:val="single" w:sz="4" w:space="0" w:color="auto"/>
            </w:tcBorders>
            <w:vAlign w:val="center"/>
            <w:hideMark/>
          </w:tcPr>
          <w:p w14:paraId="1651158F"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Difunde al personal involucrado.</w:t>
            </w:r>
          </w:p>
        </w:tc>
      </w:tr>
      <w:tr w:rsidR="00856B62" w:rsidRPr="00575451" w14:paraId="759BE073"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141526F6" w14:textId="650A1B2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b/>
                <w:bCs/>
                <w:color w:val="000000"/>
                <w:sz w:val="20"/>
                <w:szCs w:val="20"/>
                <w:lang w:eastAsia="es-MX"/>
              </w:rPr>
              <w:t xml:space="preserve">Subdirector Administrativo/ Director Administrativo </w:t>
            </w:r>
            <w:r w:rsidR="00575451" w:rsidRPr="00575451">
              <w:rPr>
                <w:rFonts w:ascii="Montserrat Light" w:eastAsia="Times New Roman" w:hAnsi="Montserrat Light"/>
                <w:b/>
                <w:bCs/>
                <w:color w:val="000000"/>
                <w:sz w:val="20"/>
                <w:szCs w:val="20"/>
                <w:lang w:eastAsia="es-MX"/>
              </w:rPr>
              <w:t>de la Unidad Médica</w:t>
            </w:r>
          </w:p>
        </w:tc>
        <w:tc>
          <w:tcPr>
            <w:tcW w:w="1278" w:type="dxa"/>
            <w:tcBorders>
              <w:top w:val="nil"/>
              <w:left w:val="nil"/>
              <w:bottom w:val="single" w:sz="4" w:space="0" w:color="auto"/>
              <w:right w:val="single" w:sz="4" w:space="0" w:color="auto"/>
            </w:tcBorders>
            <w:vAlign w:val="center"/>
            <w:hideMark/>
          </w:tcPr>
          <w:p w14:paraId="0A847A4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w:t>
            </w:r>
          </w:p>
        </w:tc>
        <w:tc>
          <w:tcPr>
            <w:tcW w:w="5670" w:type="dxa"/>
            <w:tcBorders>
              <w:top w:val="nil"/>
              <w:left w:val="nil"/>
              <w:bottom w:val="single" w:sz="4" w:space="0" w:color="auto"/>
              <w:right w:val="single" w:sz="4" w:space="0" w:color="auto"/>
            </w:tcBorders>
            <w:vAlign w:val="center"/>
            <w:hideMark/>
          </w:tcPr>
          <w:p w14:paraId="175366CF" w14:textId="1276E64B"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Responsable de difusión, supervisión y asesoría de la aplicación de los contratos de los </w:t>
            </w:r>
            <w:r w:rsidR="002F697F">
              <w:rPr>
                <w:rFonts w:ascii="Montserrat Light" w:eastAsia="Times New Roman" w:hAnsi="Montserrat Light"/>
                <w:color w:val="000000"/>
                <w:sz w:val="20"/>
                <w:szCs w:val="20"/>
                <w:lang w:eastAsia="es-MX"/>
              </w:rPr>
              <w:t xml:space="preserve">servicios </w:t>
            </w:r>
            <w:r w:rsidRPr="00575451">
              <w:rPr>
                <w:rFonts w:ascii="Montserrat Light" w:eastAsia="Times New Roman" w:hAnsi="Montserrat Light"/>
                <w:color w:val="000000"/>
                <w:sz w:val="20"/>
                <w:szCs w:val="20"/>
                <w:lang w:eastAsia="es-MX"/>
              </w:rPr>
              <w:t>de diálisis.</w:t>
            </w:r>
          </w:p>
        </w:tc>
      </w:tr>
      <w:tr w:rsidR="00856B62" w:rsidRPr="00575451" w14:paraId="7A423798"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77FE8007"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79828E3E"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5</w:t>
            </w:r>
          </w:p>
        </w:tc>
        <w:tc>
          <w:tcPr>
            <w:tcW w:w="5670" w:type="dxa"/>
            <w:tcBorders>
              <w:top w:val="nil"/>
              <w:left w:val="nil"/>
              <w:bottom w:val="single" w:sz="4" w:space="0" w:color="auto"/>
              <w:right w:val="single" w:sz="4" w:space="0" w:color="auto"/>
            </w:tcBorders>
            <w:vAlign w:val="center"/>
            <w:hideMark/>
          </w:tcPr>
          <w:p w14:paraId="2097CA8D" w14:textId="1FDB2E4F"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Supervisar que los pacientes adscritos al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de diálisis peritoneal estén vigentes en sus derechos para recibir atención médica.</w:t>
            </w:r>
          </w:p>
        </w:tc>
      </w:tr>
      <w:tr w:rsidR="00856B62" w:rsidRPr="00575451" w14:paraId="385BE80B"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595BC125"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b/>
                <w:bCs/>
                <w:color w:val="000000"/>
                <w:sz w:val="20"/>
                <w:szCs w:val="20"/>
                <w:lang w:eastAsia="es-MX"/>
              </w:rPr>
              <w:t>Director Médico Jefe de Nefrología o Medicina Interna</w:t>
            </w:r>
          </w:p>
        </w:tc>
        <w:tc>
          <w:tcPr>
            <w:tcW w:w="1278" w:type="dxa"/>
            <w:tcBorders>
              <w:top w:val="nil"/>
              <w:left w:val="nil"/>
              <w:bottom w:val="single" w:sz="4" w:space="0" w:color="auto"/>
              <w:right w:val="single" w:sz="4" w:space="0" w:color="auto"/>
            </w:tcBorders>
            <w:vAlign w:val="center"/>
            <w:hideMark/>
          </w:tcPr>
          <w:p w14:paraId="300D9D42"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6</w:t>
            </w:r>
          </w:p>
        </w:tc>
        <w:tc>
          <w:tcPr>
            <w:tcW w:w="5670" w:type="dxa"/>
            <w:tcBorders>
              <w:top w:val="nil"/>
              <w:left w:val="nil"/>
              <w:bottom w:val="single" w:sz="4" w:space="0" w:color="auto"/>
              <w:right w:val="single" w:sz="4" w:space="0" w:color="auto"/>
            </w:tcBorders>
            <w:vAlign w:val="center"/>
            <w:hideMark/>
          </w:tcPr>
          <w:p w14:paraId="1556A746"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Dirige y coordina las sesiones del comité de terapias sustitutivas, en su caso, por nivel jerárquico designa al responsable de la sesión. </w:t>
            </w:r>
          </w:p>
        </w:tc>
      </w:tr>
      <w:tr w:rsidR="00856B62" w:rsidRPr="00575451" w14:paraId="7B9578E1"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38E1D001"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49F5805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7</w:t>
            </w:r>
          </w:p>
        </w:tc>
        <w:tc>
          <w:tcPr>
            <w:tcW w:w="5670" w:type="dxa"/>
            <w:tcBorders>
              <w:top w:val="nil"/>
              <w:left w:val="nil"/>
              <w:bottom w:val="single" w:sz="4" w:space="0" w:color="auto"/>
              <w:right w:val="single" w:sz="4" w:space="0" w:color="auto"/>
            </w:tcBorders>
            <w:vAlign w:val="center"/>
            <w:hideMark/>
          </w:tcPr>
          <w:p w14:paraId="6A4887FA"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Presenta los casos clínicos y casos relevantes de las diferentes modalidades de diálisis.  Elabora la minuta del comité de terapias sustitutivas, recaba rúbricas de los integrantes, anexa una copia al expediente clínico del paciente e informa de la decisión tomada en comité al paciente y/ familiar.</w:t>
            </w:r>
          </w:p>
        </w:tc>
      </w:tr>
      <w:tr w:rsidR="00856B62" w:rsidRPr="00575451" w14:paraId="57CD3C94"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304B41A1"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52219AE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8</w:t>
            </w:r>
          </w:p>
        </w:tc>
        <w:tc>
          <w:tcPr>
            <w:tcW w:w="5670" w:type="dxa"/>
            <w:tcBorders>
              <w:top w:val="nil"/>
              <w:left w:val="nil"/>
              <w:bottom w:val="single" w:sz="4" w:space="0" w:color="auto"/>
              <w:right w:val="single" w:sz="4" w:space="0" w:color="auto"/>
            </w:tcBorders>
            <w:vAlign w:val="center"/>
            <w:hideMark/>
          </w:tcPr>
          <w:p w14:paraId="6E413CFA" w14:textId="3EC301CB"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Supervisa que la Carta de Consentimiento Bajo Información y Carta Compromiso de Recuperación de Bienes/Claves del </w:t>
            </w:r>
            <w:r w:rsidR="002F697F">
              <w:rPr>
                <w:rFonts w:ascii="Montserrat Light" w:eastAsia="Times New Roman" w:hAnsi="Montserrat Light" w:cs="Arial"/>
                <w:sz w:val="20"/>
                <w:szCs w:val="20"/>
                <w:lang w:eastAsia="es-MX"/>
              </w:rPr>
              <w:t>Servicio Médico Integral de</w:t>
            </w:r>
            <w:r w:rsidR="002F697F" w:rsidRPr="00575451">
              <w:rPr>
                <w:rFonts w:ascii="Montserrat Light" w:eastAsia="Times New Roman" w:hAnsi="Montserrat Light" w:cs="Arial"/>
                <w:sz w:val="20"/>
                <w:szCs w:val="20"/>
                <w:lang w:eastAsia="es-MX"/>
              </w:rPr>
              <w:t xml:space="preserve"> DPCA</w:t>
            </w:r>
            <w:r w:rsidRPr="00575451">
              <w:rPr>
                <w:rFonts w:ascii="Montserrat Light" w:eastAsia="Times New Roman" w:hAnsi="Montserrat Light"/>
                <w:color w:val="000000"/>
                <w:sz w:val="20"/>
                <w:szCs w:val="20"/>
                <w:lang w:eastAsia="es-MX"/>
              </w:rPr>
              <w:t>, estén debidamente llenadas y contenga la firma autógrafa de autorización del paciente, o familiar responsable de aceptación al tratamiento.</w:t>
            </w:r>
          </w:p>
        </w:tc>
      </w:tr>
      <w:tr w:rsidR="00856B62" w:rsidRPr="00575451" w14:paraId="21E36711"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64EF1AC8" w14:textId="77777777" w:rsidR="002F697F" w:rsidRDefault="00856B62" w:rsidP="00575451">
            <w:pPr>
              <w:ind w:left="0"/>
              <w:jc w:val="center"/>
              <w:rPr>
                <w:rFonts w:ascii="Montserrat Light" w:eastAsia="Times New Roman" w:hAnsi="Montserrat Light"/>
                <w:b/>
                <w:bCs/>
                <w:color w:val="000000"/>
                <w:sz w:val="20"/>
                <w:szCs w:val="20"/>
                <w:lang w:eastAsia="es-MX"/>
              </w:rPr>
            </w:pPr>
            <w:r w:rsidRPr="00575451">
              <w:rPr>
                <w:rFonts w:ascii="Montserrat Light" w:eastAsia="Times New Roman" w:hAnsi="Montserrat Light"/>
                <w:b/>
                <w:bCs/>
                <w:color w:val="000000"/>
                <w:sz w:val="20"/>
                <w:szCs w:val="20"/>
                <w:lang w:eastAsia="es-MX"/>
              </w:rPr>
              <w:t xml:space="preserve">Unidad Médica </w:t>
            </w:r>
          </w:p>
          <w:p w14:paraId="7799DA0C" w14:textId="2658F50D"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b/>
                <w:bCs/>
                <w:color w:val="000000"/>
                <w:sz w:val="20"/>
                <w:szCs w:val="20"/>
                <w:lang w:eastAsia="es-MX"/>
              </w:rPr>
              <w:t xml:space="preserve">Médico responsable del </w:t>
            </w:r>
            <w:r w:rsidR="002F697F">
              <w:rPr>
                <w:rFonts w:ascii="Montserrat Light" w:eastAsia="Times New Roman" w:hAnsi="Montserrat Light"/>
                <w:b/>
                <w:bCs/>
                <w:color w:val="000000"/>
                <w:sz w:val="20"/>
                <w:szCs w:val="20"/>
                <w:lang w:eastAsia="es-MX"/>
              </w:rPr>
              <w:t>servicio</w:t>
            </w:r>
          </w:p>
        </w:tc>
        <w:tc>
          <w:tcPr>
            <w:tcW w:w="1278" w:type="dxa"/>
            <w:tcBorders>
              <w:top w:val="nil"/>
              <w:left w:val="nil"/>
              <w:bottom w:val="single" w:sz="4" w:space="0" w:color="auto"/>
              <w:right w:val="single" w:sz="4" w:space="0" w:color="auto"/>
            </w:tcBorders>
            <w:vAlign w:val="center"/>
            <w:hideMark/>
          </w:tcPr>
          <w:p w14:paraId="644EE7DB"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9</w:t>
            </w:r>
          </w:p>
        </w:tc>
        <w:tc>
          <w:tcPr>
            <w:tcW w:w="5670" w:type="dxa"/>
            <w:tcBorders>
              <w:top w:val="nil"/>
              <w:left w:val="nil"/>
              <w:bottom w:val="single" w:sz="4" w:space="0" w:color="auto"/>
              <w:right w:val="single" w:sz="4" w:space="0" w:color="auto"/>
            </w:tcBorders>
            <w:vAlign w:val="center"/>
            <w:hideMark/>
          </w:tcPr>
          <w:p w14:paraId="4221B32C" w14:textId="675DCBB4"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Determina al paciente seleccionado a la modalidad dialítica, registra los datos correspondientes en el aplicativo proporcionado por el </w:t>
            </w:r>
            <w:r w:rsidR="001C1F86">
              <w:rPr>
                <w:rFonts w:ascii="Montserrat Light" w:eastAsia="Times New Roman" w:hAnsi="Montserrat Light"/>
                <w:color w:val="000000"/>
                <w:sz w:val="20"/>
                <w:szCs w:val="20"/>
                <w:lang w:eastAsia="es-MX"/>
              </w:rPr>
              <w:t>Organismo</w:t>
            </w:r>
            <w:r w:rsidRPr="00575451">
              <w:rPr>
                <w:rFonts w:ascii="Montserrat Light" w:eastAsia="Times New Roman" w:hAnsi="Montserrat Light"/>
                <w:color w:val="000000"/>
                <w:sz w:val="20"/>
                <w:szCs w:val="20"/>
                <w:lang w:eastAsia="es-MX"/>
              </w:rPr>
              <w:t xml:space="preserve"> para generar el formato de Ingreso del Paciente utilizando el formato FIP-01 (en original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y 2 copias, una para el médico responsable y 1 para la dirección de la unidad médica para control y archivo). En caso de continuar con el mismo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y no requerir cambio de línea de transferencia informa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sobre la continuidad al servicio prestado. </w:t>
            </w:r>
          </w:p>
        </w:tc>
      </w:tr>
      <w:tr w:rsidR="00856B62" w:rsidRPr="00575451" w14:paraId="799F7581"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2BF5C6FA"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0EDF297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10</w:t>
            </w:r>
          </w:p>
        </w:tc>
        <w:tc>
          <w:tcPr>
            <w:tcW w:w="5670" w:type="dxa"/>
            <w:tcBorders>
              <w:top w:val="nil"/>
              <w:left w:val="nil"/>
              <w:bottom w:val="single" w:sz="4" w:space="0" w:color="auto"/>
              <w:right w:val="single" w:sz="4" w:space="0" w:color="auto"/>
            </w:tcBorders>
            <w:vAlign w:val="center"/>
            <w:hideMark/>
          </w:tcPr>
          <w:p w14:paraId="22462FAB" w14:textId="3DBDC8C4"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Se verifica la vigencia de derechos del paciente a través del aplicativo proporcionado por el </w:t>
            </w:r>
            <w:r w:rsidR="001C1F86">
              <w:rPr>
                <w:rFonts w:ascii="Montserrat Light" w:eastAsia="Times New Roman" w:hAnsi="Montserrat Light"/>
                <w:color w:val="000000"/>
                <w:sz w:val="20"/>
                <w:szCs w:val="20"/>
                <w:lang w:eastAsia="es-MX"/>
              </w:rPr>
              <w:t>O</w:t>
            </w:r>
            <w:r w:rsidR="002F697F">
              <w:rPr>
                <w:rFonts w:ascii="Montserrat Light" w:eastAsia="Times New Roman" w:hAnsi="Montserrat Light"/>
                <w:color w:val="000000"/>
                <w:sz w:val="20"/>
                <w:szCs w:val="20"/>
                <w:lang w:eastAsia="es-MX"/>
              </w:rPr>
              <w:t>r</w:t>
            </w:r>
            <w:r w:rsidR="001C1F86">
              <w:rPr>
                <w:rFonts w:ascii="Montserrat Light" w:eastAsia="Times New Roman" w:hAnsi="Montserrat Light"/>
                <w:color w:val="000000"/>
                <w:sz w:val="20"/>
                <w:szCs w:val="20"/>
                <w:lang w:eastAsia="es-MX"/>
              </w:rPr>
              <w:t>ganismo</w:t>
            </w:r>
            <w:r w:rsidRPr="00575451">
              <w:rPr>
                <w:rFonts w:ascii="Montserrat Light" w:eastAsia="Times New Roman" w:hAnsi="Montserrat Light"/>
                <w:color w:val="000000"/>
                <w:sz w:val="20"/>
                <w:szCs w:val="20"/>
                <w:lang w:eastAsia="es-MX"/>
              </w:rPr>
              <w:t xml:space="preserve"> o se solicita al personal de asistente médica constate vigencia de derechos del paciente.</w:t>
            </w:r>
          </w:p>
        </w:tc>
      </w:tr>
      <w:tr w:rsidR="00856B62" w:rsidRPr="00575451" w14:paraId="1AAF54CD"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756BD384"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449E6052"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11</w:t>
            </w:r>
          </w:p>
        </w:tc>
        <w:tc>
          <w:tcPr>
            <w:tcW w:w="5670" w:type="dxa"/>
            <w:tcBorders>
              <w:top w:val="nil"/>
              <w:left w:val="nil"/>
              <w:bottom w:val="single" w:sz="4" w:space="0" w:color="auto"/>
              <w:right w:val="single" w:sz="4" w:space="0" w:color="auto"/>
            </w:tcBorders>
            <w:vAlign w:val="center"/>
            <w:hideMark/>
          </w:tcPr>
          <w:p w14:paraId="0AE1FCE3"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Solicita a la trabajadora social efectúe estudio médico social del paciente.</w:t>
            </w:r>
          </w:p>
        </w:tc>
      </w:tr>
      <w:tr w:rsidR="00856B62" w:rsidRPr="00575451" w14:paraId="4FBE077A"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53550920"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b/>
                <w:bCs/>
                <w:color w:val="000000"/>
                <w:sz w:val="20"/>
                <w:szCs w:val="20"/>
                <w:lang w:eastAsia="es-MX"/>
              </w:rPr>
              <w:t>Unidad Médica Asistente Médica</w:t>
            </w:r>
          </w:p>
        </w:tc>
        <w:tc>
          <w:tcPr>
            <w:tcW w:w="1278" w:type="dxa"/>
            <w:tcBorders>
              <w:top w:val="nil"/>
              <w:left w:val="nil"/>
              <w:bottom w:val="single" w:sz="4" w:space="0" w:color="auto"/>
              <w:right w:val="single" w:sz="4" w:space="0" w:color="auto"/>
            </w:tcBorders>
            <w:vAlign w:val="center"/>
            <w:hideMark/>
          </w:tcPr>
          <w:p w14:paraId="004BE380"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12</w:t>
            </w:r>
          </w:p>
        </w:tc>
        <w:tc>
          <w:tcPr>
            <w:tcW w:w="5670" w:type="dxa"/>
            <w:tcBorders>
              <w:top w:val="nil"/>
              <w:left w:val="nil"/>
              <w:bottom w:val="single" w:sz="4" w:space="0" w:color="auto"/>
              <w:right w:val="single" w:sz="4" w:space="0" w:color="auto"/>
            </w:tcBorders>
            <w:vAlign w:val="center"/>
            <w:hideMark/>
          </w:tcPr>
          <w:p w14:paraId="7A6354ED" w14:textId="20161590"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Constata que la vigencia solicitada al área de </w:t>
            </w:r>
            <w:r w:rsidR="00971EED">
              <w:rPr>
                <w:rFonts w:ascii="Montserrat Light" w:eastAsia="Times New Roman" w:hAnsi="Montserrat Light"/>
                <w:color w:val="000000"/>
                <w:sz w:val="20"/>
                <w:szCs w:val="20"/>
                <w:lang w:eastAsia="es-MX"/>
              </w:rPr>
              <w:t>Padrón de</w:t>
            </w:r>
            <w:r w:rsidRPr="00575451">
              <w:rPr>
                <w:rFonts w:ascii="Montserrat Light" w:eastAsia="Times New Roman" w:hAnsi="Montserrat Light"/>
                <w:color w:val="000000"/>
                <w:sz w:val="20"/>
                <w:szCs w:val="20"/>
                <w:lang w:eastAsia="es-MX"/>
              </w:rPr>
              <w:t xml:space="preserve"> </w:t>
            </w:r>
            <w:r w:rsidR="00971EED">
              <w:rPr>
                <w:rFonts w:ascii="Montserrat Light" w:eastAsia="Times New Roman" w:hAnsi="Montserrat Light"/>
                <w:color w:val="000000"/>
                <w:sz w:val="20"/>
                <w:szCs w:val="20"/>
                <w:lang w:eastAsia="es-MX"/>
              </w:rPr>
              <w:t xml:space="preserve">beneficiarios </w:t>
            </w:r>
            <w:r w:rsidRPr="00575451">
              <w:rPr>
                <w:rFonts w:ascii="Montserrat Light" w:eastAsia="Times New Roman" w:hAnsi="Montserrat Light"/>
                <w:color w:val="000000"/>
                <w:sz w:val="20"/>
                <w:szCs w:val="20"/>
                <w:lang w:eastAsia="es-MX"/>
              </w:rPr>
              <w:t xml:space="preserve">de los pacientes incluidos en 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y </w:t>
            </w:r>
            <w:r w:rsidRPr="00575451">
              <w:rPr>
                <w:rFonts w:ascii="Montserrat Light" w:eastAsia="Times New Roman" w:hAnsi="Montserrat Light"/>
                <w:color w:val="000000"/>
                <w:sz w:val="20"/>
                <w:szCs w:val="20"/>
                <w:lang w:eastAsia="es-MX"/>
              </w:rPr>
              <w:lastRenderedPageBreak/>
              <w:t>recaba sello en el formato de ingreso del paciente y reporte del SINDO.</w:t>
            </w:r>
          </w:p>
        </w:tc>
      </w:tr>
      <w:tr w:rsidR="00856B62" w:rsidRPr="00575451" w14:paraId="4842F66F"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4831B374"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35BE44B4"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13</w:t>
            </w:r>
          </w:p>
        </w:tc>
        <w:tc>
          <w:tcPr>
            <w:tcW w:w="5670" w:type="dxa"/>
            <w:tcBorders>
              <w:top w:val="nil"/>
              <w:left w:val="nil"/>
              <w:bottom w:val="single" w:sz="4" w:space="0" w:color="auto"/>
              <w:right w:val="single" w:sz="4" w:space="0" w:color="auto"/>
            </w:tcBorders>
            <w:vAlign w:val="center"/>
            <w:hideMark/>
          </w:tcPr>
          <w:p w14:paraId="5F5E85E1" w14:textId="25371B19"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Solicita verificar bimestralmente de los pacientes incluidos en 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w:t>
            </w:r>
          </w:p>
        </w:tc>
      </w:tr>
      <w:tr w:rsidR="00856B62" w:rsidRPr="00575451" w14:paraId="6117C64F"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4BF4D72A"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0AEF541B"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14</w:t>
            </w:r>
          </w:p>
        </w:tc>
        <w:tc>
          <w:tcPr>
            <w:tcW w:w="5670" w:type="dxa"/>
            <w:tcBorders>
              <w:top w:val="nil"/>
              <w:left w:val="nil"/>
              <w:bottom w:val="single" w:sz="4" w:space="0" w:color="auto"/>
              <w:right w:val="single" w:sz="4" w:space="0" w:color="auto"/>
            </w:tcBorders>
            <w:vAlign w:val="center"/>
            <w:hideMark/>
          </w:tcPr>
          <w:p w14:paraId="1A7A4E3A"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Entrega al médico responsable el formato FIP-01 con el sello de vigencia.</w:t>
            </w:r>
          </w:p>
        </w:tc>
      </w:tr>
      <w:tr w:rsidR="00856B62" w:rsidRPr="00575451" w14:paraId="38E603EE"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681FAA3A"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 Trabajadora Social</w:t>
            </w:r>
          </w:p>
        </w:tc>
        <w:tc>
          <w:tcPr>
            <w:tcW w:w="1278" w:type="dxa"/>
            <w:tcBorders>
              <w:top w:val="nil"/>
              <w:left w:val="nil"/>
              <w:bottom w:val="single" w:sz="4" w:space="0" w:color="auto"/>
              <w:right w:val="single" w:sz="4" w:space="0" w:color="auto"/>
            </w:tcBorders>
            <w:vAlign w:val="center"/>
            <w:hideMark/>
          </w:tcPr>
          <w:p w14:paraId="21D251A2"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15</w:t>
            </w:r>
          </w:p>
        </w:tc>
        <w:tc>
          <w:tcPr>
            <w:tcW w:w="5670" w:type="dxa"/>
            <w:tcBorders>
              <w:top w:val="nil"/>
              <w:left w:val="nil"/>
              <w:bottom w:val="single" w:sz="4" w:space="0" w:color="auto"/>
              <w:right w:val="single" w:sz="4" w:space="0" w:color="auto"/>
            </w:tcBorders>
            <w:vAlign w:val="center"/>
            <w:hideMark/>
          </w:tcPr>
          <w:p w14:paraId="1C92702C" w14:textId="33751D7D"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Elabora estudio médico-social que contenga los criterios sociales en caso de ingreso del paciente al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w:t>
            </w:r>
          </w:p>
        </w:tc>
      </w:tr>
      <w:tr w:rsidR="00856B62" w:rsidRPr="00575451" w14:paraId="4307E479"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6B3180EC"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652BD82A"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16</w:t>
            </w:r>
          </w:p>
        </w:tc>
        <w:tc>
          <w:tcPr>
            <w:tcW w:w="5670" w:type="dxa"/>
            <w:tcBorders>
              <w:top w:val="nil"/>
              <w:left w:val="nil"/>
              <w:bottom w:val="single" w:sz="4" w:space="0" w:color="auto"/>
              <w:right w:val="single" w:sz="4" w:space="0" w:color="auto"/>
            </w:tcBorders>
            <w:vAlign w:val="center"/>
            <w:hideMark/>
          </w:tcPr>
          <w:p w14:paraId="5E10BBF7"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Entrega al médico el resultado del estudio médico social.</w:t>
            </w:r>
          </w:p>
        </w:tc>
      </w:tr>
      <w:tr w:rsidR="00856B62" w:rsidRPr="00575451" w14:paraId="4AAD6E9A"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20D4C575"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1DA7E8A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17</w:t>
            </w:r>
          </w:p>
        </w:tc>
        <w:tc>
          <w:tcPr>
            <w:tcW w:w="5670" w:type="dxa"/>
            <w:tcBorders>
              <w:top w:val="nil"/>
              <w:left w:val="nil"/>
              <w:bottom w:val="single" w:sz="4" w:space="0" w:color="auto"/>
              <w:right w:val="single" w:sz="4" w:space="0" w:color="auto"/>
            </w:tcBorders>
            <w:vAlign w:val="center"/>
            <w:hideMark/>
          </w:tcPr>
          <w:p w14:paraId="4D943B22" w14:textId="1E07CDA3" w:rsidR="00856B62" w:rsidRPr="00575451" w:rsidRDefault="00856B62" w:rsidP="00ED6EAE">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Realiza la visita domiciliaria de supervisión a efecto de verificar la “no existencia de sobre inventarios” utilizando la Cedula de Supervisión descrita en el </w:t>
            </w:r>
            <w:r w:rsidR="00ED6EAE" w:rsidRPr="00575451">
              <w:rPr>
                <w:rFonts w:ascii="Montserrat Light" w:eastAsia="MS Gothic" w:hAnsi="Montserrat Light" w:cs="Times New Roman"/>
                <w:b/>
                <w:color w:val="000000"/>
                <w:sz w:val="20"/>
                <w:szCs w:val="32"/>
                <w:lang w:val="es-MX" w:eastAsia="ar-SA"/>
              </w:rPr>
              <w:t>ANEXO T.3 (T. TRES) PROGRAMA DE SUPERVISIÓN</w:t>
            </w:r>
            <w:r w:rsidR="00ED6EAE">
              <w:rPr>
                <w:rFonts w:ascii="Montserrat Light" w:eastAsia="MS Gothic" w:hAnsi="Montserrat Light" w:cs="Times New Roman"/>
                <w:b/>
                <w:color w:val="000000"/>
                <w:sz w:val="20"/>
                <w:szCs w:val="32"/>
                <w:lang w:val="es-MX" w:eastAsia="ar-SA"/>
              </w:rPr>
              <w:t xml:space="preserve"> </w:t>
            </w:r>
            <w:r w:rsidR="00ED6EAE">
              <w:rPr>
                <w:rFonts w:ascii="Montserrat Light" w:eastAsia="MS Gothic" w:hAnsi="Montserrat Light" w:cs="Times New Roman"/>
                <w:bCs/>
                <w:color w:val="000000"/>
                <w:sz w:val="20"/>
                <w:szCs w:val="32"/>
                <w:lang w:val="es-MX" w:eastAsia="ar-SA"/>
              </w:rPr>
              <w:t xml:space="preserve">y </w:t>
            </w:r>
            <w:r w:rsidR="00ED6EAE" w:rsidRPr="00575451">
              <w:rPr>
                <w:rFonts w:ascii="Montserrat Light" w:eastAsia="MS Gothic" w:hAnsi="Montserrat Light"/>
                <w:b/>
                <w:color w:val="000000"/>
                <w:sz w:val="20"/>
                <w:szCs w:val="32"/>
                <w:lang w:val="es-MX" w:eastAsia="en-US"/>
              </w:rPr>
              <w:t xml:space="preserve">ANEXO T.3.2 (T.TRES.DOS) </w:t>
            </w:r>
            <w:r w:rsidR="00ED6EAE" w:rsidRPr="00575451">
              <w:rPr>
                <w:rFonts w:ascii="Montserrat Light" w:eastAsia="MS Gothic" w:hAnsi="Montserrat Light" w:cs="Times New Roman"/>
                <w:b/>
                <w:color w:val="000000"/>
                <w:sz w:val="20"/>
                <w:szCs w:val="32"/>
                <w:lang w:val="es-MX" w:eastAsia="en-US"/>
              </w:rPr>
              <w:t xml:space="preserve">CÉDULA DE SUPERVISIÓN DOMICILIARIA DE PACIENTES </w:t>
            </w:r>
            <w:r w:rsidR="002F697F">
              <w:rPr>
                <w:rFonts w:ascii="Montserrat Light" w:eastAsia="MS Gothic" w:hAnsi="Montserrat Light" w:cs="Times New Roman"/>
                <w:b/>
                <w:color w:val="000000"/>
                <w:sz w:val="20"/>
                <w:szCs w:val="32"/>
                <w:lang w:val="es-MX" w:eastAsia="en-US"/>
              </w:rPr>
              <w:t>DEL SERVICIO MÉDICO INTEGRAL</w:t>
            </w:r>
            <w:r w:rsidR="00ED6EAE" w:rsidRPr="00575451">
              <w:rPr>
                <w:rFonts w:ascii="Montserrat Light" w:eastAsia="MS Gothic" w:hAnsi="Montserrat Light" w:cs="Times New Roman"/>
                <w:b/>
                <w:color w:val="000000"/>
                <w:sz w:val="20"/>
                <w:szCs w:val="32"/>
                <w:lang w:val="es-MX" w:eastAsia="en-US"/>
              </w:rPr>
              <w:t xml:space="preserve"> DE DIÁLISIS PERITONEAL CONTINUA AMBULATORIA (DPCA) E INSTRUCTIVO DE LLENADO</w:t>
            </w:r>
            <w:r w:rsidR="00ED6EAE">
              <w:rPr>
                <w:rFonts w:ascii="Montserrat Light" w:eastAsia="MS Gothic" w:hAnsi="Montserrat Light" w:cs="Times New Roman"/>
                <w:bCs/>
                <w:color w:val="000000"/>
                <w:sz w:val="20"/>
                <w:szCs w:val="32"/>
                <w:lang w:val="es-MX" w:eastAsia="en-US"/>
              </w:rPr>
              <w:t>.</w:t>
            </w:r>
            <w:r w:rsidRPr="00575451">
              <w:rPr>
                <w:rFonts w:ascii="Montserrat Light" w:eastAsia="Times New Roman" w:hAnsi="Montserrat Light"/>
                <w:color w:val="000000"/>
                <w:sz w:val="20"/>
                <w:szCs w:val="20"/>
                <w:lang w:eastAsia="es-MX"/>
              </w:rPr>
              <w:t xml:space="preserve"> </w:t>
            </w:r>
          </w:p>
        </w:tc>
      </w:tr>
      <w:tr w:rsidR="00856B62" w:rsidRPr="00575451" w14:paraId="5311F5C0"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7A78EF52"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0C8213C7"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18</w:t>
            </w:r>
          </w:p>
        </w:tc>
        <w:tc>
          <w:tcPr>
            <w:tcW w:w="5670" w:type="dxa"/>
            <w:tcBorders>
              <w:top w:val="nil"/>
              <w:left w:val="nil"/>
              <w:bottom w:val="single" w:sz="4" w:space="0" w:color="auto"/>
              <w:right w:val="single" w:sz="4" w:space="0" w:color="auto"/>
            </w:tcBorders>
            <w:vAlign w:val="center"/>
            <w:hideMark/>
          </w:tcPr>
          <w:p w14:paraId="753D7DD9" w14:textId="47BDC1AF" w:rsidR="00856B62" w:rsidRPr="00575451" w:rsidRDefault="00000000" w:rsidP="00575451">
            <w:pPr>
              <w:ind w:left="0"/>
              <w:rPr>
                <w:rFonts w:ascii="Montserrat Light" w:eastAsia="Times New Roman" w:hAnsi="Montserrat Light"/>
                <w:color w:val="000000"/>
                <w:sz w:val="20"/>
                <w:szCs w:val="20"/>
                <w:highlight w:val="yellow"/>
                <w:lang w:val="es-MX" w:eastAsia="es-MX"/>
              </w:rPr>
            </w:pPr>
            <w:hyperlink r:id="rId16" w:history="1">
              <w:r w:rsidR="00856B62" w:rsidRPr="00575451">
                <w:rPr>
                  <w:rFonts w:ascii="Montserrat Light" w:eastAsia="Times New Roman" w:hAnsi="Montserrat Light"/>
                  <w:color w:val="000000"/>
                  <w:sz w:val="20"/>
                  <w:szCs w:val="20"/>
                  <w:lang w:eastAsia="es-MX"/>
                </w:rPr>
                <w:t xml:space="preserve">Registrar en la </w:t>
              </w:r>
              <w:r w:rsidR="00ED6EAE">
                <w:rPr>
                  <w:rFonts w:ascii="Montserrat Light" w:eastAsia="Times New Roman" w:hAnsi="Montserrat Light"/>
                  <w:color w:val="000000"/>
                  <w:sz w:val="20"/>
                  <w:szCs w:val="20"/>
                  <w:lang w:eastAsia="es-MX"/>
                </w:rPr>
                <w:t>en los archivos electrónicos del Organismo.</w:t>
              </w:r>
              <w:r w:rsidR="00856B62" w:rsidRPr="00575451">
                <w:rPr>
                  <w:rFonts w:ascii="Montserrat Light" w:eastAsia="Times New Roman" w:hAnsi="Montserrat Light"/>
                  <w:color w:val="000000"/>
                  <w:sz w:val="20"/>
                  <w:szCs w:val="20"/>
                  <w:lang w:eastAsia="es-MX"/>
                </w:rPr>
                <w:t>.</w:t>
              </w:r>
            </w:hyperlink>
          </w:p>
        </w:tc>
      </w:tr>
      <w:tr w:rsidR="00856B62" w:rsidRPr="00575451" w14:paraId="77B24A45"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730DB3C5" w14:textId="0E1BCCE5"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b/>
                <w:bCs/>
                <w:color w:val="000000"/>
                <w:sz w:val="20"/>
                <w:szCs w:val="20"/>
                <w:lang w:eastAsia="es-MX"/>
              </w:rPr>
              <w:t>Unidad Médica</w:t>
            </w:r>
            <w:r w:rsidRPr="00575451">
              <w:rPr>
                <w:rFonts w:ascii="Montserrat Light" w:eastAsia="Times New Roman" w:hAnsi="Montserrat Light"/>
                <w:b/>
                <w:bCs/>
                <w:color w:val="000000"/>
                <w:sz w:val="20"/>
                <w:szCs w:val="20"/>
                <w:lang w:eastAsia="es-MX"/>
              </w:rPr>
              <w:br/>
              <w:t xml:space="preserve">Médico responsable del </w:t>
            </w:r>
            <w:r w:rsidR="005349A4">
              <w:rPr>
                <w:rFonts w:ascii="Montserrat Light" w:eastAsia="Times New Roman" w:hAnsi="Montserrat Light"/>
                <w:b/>
                <w:bCs/>
                <w:color w:val="000000"/>
                <w:sz w:val="20"/>
                <w:szCs w:val="20"/>
                <w:lang w:eastAsia="es-MX"/>
              </w:rPr>
              <w:t>servicio</w:t>
            </w:r>
          </w:p>
        </w:tc>
        <w:tc>
          <w:tcPr>
            <w:tcW w:w="1278" w:type="dxa"/>
            <w:tcBorders>
              <w:top w:val="nil"/>
              <w:left w:val="nil"/>
              <w:bottom w:val="single" w:sz="4" w:space="0" w:color="auto"/>
              <w:right w:val="single" w:sz="4" w:space="0" w:color="auto"/>
            </w:tcBorders>
            <w:vAlign w:val="center"/>
            <w:hideMark/>
          </w:tcPr>
          <w:p w14:paraId="6FB6716B"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19</w:t>
            </w:r>
          </w:p>
        </w:tc>
        <w:tc>
          <w:tcPr>
            <w:tcW w:w="5670" w:type="dxa"/>
            <w:tcBorders>
              <w:top w:val="nil"/>
              <w:left w:val="nil"/>
              <w:bottom w:val="single" w:sz="4" w:space="0" w:color="auto"/>
              <w:right w:val="single" w:sz="4" w:space="0" w:color="auto"/>
            </w:tcBorders>
            <w:vAlign w:val="center"/>
            <w:hideMark/>
          </w:tcPr>
          <w:p w14:paraId="452A0298"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formato FIP-01 y estudio médico social, anexa al expediente clínico del paciente el estudio médico social.</w:t>
            </w:r>
          </w:p>
        </w:tc>
      </w:tr>
      <w:tr w:rsidR="00856B62" w:rsidRPr="00575451" w14:paraId="7CC41011"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0DD83D18"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3BAC774B"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20</w:t>
            </w:r>
          </w:p>
        </w:tc>
        <w:tc>
          <w:tcPr>
            <w:tcW w:w="5670" w:type="dxa"/>
            <w:tcBorders>
              <w:top w:val="nil"/>
              <w:left w:val="nil"/>
              <w:bottom w:val="single" w:sz="4" w:space="0" w:color="auto"/>
              <w:right w:val="single" w:sz="4" w:space="0" w:color="auto"/>
            </w:tcBorders>
            <w:vAlign w:val="center"/>
            <w:hideMark/>
          </w:tcPr>
          <w:p w14:paraId="62694D37" w14:textId="775564D0"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Envía al paciente con la enfermera responsable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para su capacitación, así como con la trabajadora social para la orientación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w:t>
            </w:r>
          </w:p>
        </w:tc>
      </w:tr>
      <w:tr w:rsidR="00856B62" w:rsidRPr="00575451" w14:paraId="50221E74"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08A95B42"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641EA8D9"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21</w:t>
            </w:r>
          </w:p>
        </w:tc>
        <w:tc>
          <w:tcPr>
            <w:tcW w:w="5670" w:type="dxa"/>
            <w:tcBorders>
              <w:top w:val="nil"/>
              <w:left w:val="nil"/>
              <w:bottom w:val="single" w:sz="4" w:space="0" w:color="auto"/>
              <w:right w:val="single" w:sz="4" w:space="0" w:color="auto"/>
            </w:tcBorders>
            <w:vAlign w:val="center"/>
            <w:hideMark/>
          </w:tcPr>
          <w:p w14:paraId="5605367A" w14:textId="77777777" w:rsidR="00197B9C" w:rsidRPr="00575451" w:rsidRDefault="00856B62" w:rsidP="00197B9C">
            <w:pPr>
              <w:ind w:left="0"/>
              <w:rPr>
                <w:rFonts w:ascii="Montserrat Light" w:eastAsia="Times New Roman" w:hAnsi="Montserrat Light"/>
                <w:color w:val="000000"/>
                <w:sz w:val="20"/>
                <w:szCs w:val="20"/>
                <w:lang w:eastAsia="es-MX"/>
              </w:rPr>
            </w:pPr>
            <w:r w:rsidRPr="00575451">
              <w:rPr>
                <w:rFonts w:ascii="Montserrat Light" w:eastAsia="Times New Roman" w:hAnsi="Montserrat Light"/>
                <w:color w:val="000000"/>
                <w:sz w:val="20"/>
                <w:szCs w:val="20"/>
                <w:lang w:eastAsia="es-MX"/>
              </w:rPr>
              <w:t>MODIFICACIÓN A LA PRESCRIPCIÓN:</w:t>
            </w:r>
          </w:p>
          <w:p w14:paraId="07407DAE" w14:textId="4286C40B"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 el caso de haber algún cambio en la prescripción o datos del paciente, elabora el formato Modificación de Prescripción o Datos del Paciente utilizando la forma MPDP-01. (En original para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y 2 copias una para el médico responsable y 1 para la dirección de la unidad médica).</w:t>
            </w:r>
          </w:p>
        </w:tc>
      </w:tr>
      <w:tr w:rsidR="00856B62" w:rsidRPr="00575451" w14:paraId="26EB8EAB"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47F7225B"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6EEDCB3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22</w:t>
            </w:r>
          </w:p>
        </w:tc>
        <w:tc>
          <w:tcPr>
            <w:tcW w:w="5670" w:type="dxa"/>
            <w:tcBorders>
              <w:top w:val="nil"/>
              <w:left w:val="nil"/>
              <w:bottom w:val="single" w:sz="4" w:space="0" w:color="auto"/>
              <w:right w:val="single" w:sz="4" w:space="0" w:color="auto"/>
            </w:tcBorders>
            <w:vAlign w:val="center"/>
            <w:hideMark/>
          </w:tcPr>
          <w:p w14:paraId="33999B67"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Envía al subdirector administrativo los formatos FIP-01 Y MPDP-01. (Continua con la actividad 25)</w:t>
            </w:r>
          </w:p>
        </w:tc>
      </w:tr>
      <w:tr w:rsidR="00856B62" w:rsidRPr="00575451" w14:paraId="39C27B5A" w14:textId="77777777" w:rsidTr="00197B9C">
        <w:trPr>
          <w:gridAfter w:val="1"/>
          <w:wAfter w:w="1021" w:type="dxa"/>
          <w:trHeight w:val="20"/>
        </w:trPr>
        <w:tc>
          <w:tcPr>
            <w:tcW w:w="2691" w:type="dxa"/>
            <w:tcBorders>
              <w:top w:val="nil"/>
              <w:left w:val="single" w:sz="4" w:space="0" w:color="auto"/>
              <w:bottom w:val="single" w:sz="4" w:space="0" w:color="auto"/>
              <w:right w:val="single" w:sz="4" w:space="0" w:color="auto"/>
            </w:tcBorders>
            <w:vAlign w:val="center"/>
            <w:hideMark/>
          </w:tcPr>
          <w:p w14:paraId="35CCFE34"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Médica/Enfermera responsable</w:t>
            </w:r>
          </w:p>
        </w:tc>
        <w:tc>
          <w:tcPr>
            <w:tcW w:w="1278" w:type="dxa"/>
            <w:tcBorders>
              <w:top w:val="nil"/>
              <w:left w:val="nil"/>
              <w:bottom w:val="single" w:sz="4" w:space="0" w:color="auto"/>
              <w:right w:val="single" w:sz="4" w:space="0" w:color="auto"/>
            </w:tcBorders>
            <w:vAlign w:val="center"/>
            <w:hideMark/>
          </w:tcPr>
          <w:p w14:paraId="1440E0B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23</w:t>
            </w:r>
          </w:p>
        </w:tc>
        <w:tc>
          <w:tcPr>
            <w:tcW w:w="5670" w:type="dxa"/>
            <w:tcBorders>
              <w:top w:val="nil"/>
              <w:left w:val="nil"/>
              <w:bottom w:val="single" w:sz="4" w:space="0" w:color="auto"/>
              <w:right w:val="single" w:sz="4" w:space="0" w:color="auto"/>
            </w:tcBorders>
            <w:vAlign w:val="center"/>
            <w:hideMark/>
          </w:tcPr>
          <w:p w14:paraId="17F8AAF0"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Otorga la capacitación al paciente conforme al procedimiento establecido.</w:t>
            </w:r>
          </w:p>
        </w:tc>
      </w:tr>
      <w:tr w:rsidR="00856B62" w:rsidRPr="00575451" w14:paraId="6F2F2FAE"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7502EE14"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 Trabajadora Social</w:t>
            </w:r>
          </w:p>
        </w:tc>
        <w:tc>
          <w:tcPr>
            <w:tcW w:w="1278" w:type="dxa"/>
            <w:tcBorders>
              <w:top w:val="nil"/>
              <w:left w:val="nil"/>
              <w:bottom w:val="single" w:sz="4" w:space="0" w:color="auto"/>
              <w:right w:val="single" w:sz="4" w:space="0" w:color="auto"/>
            </w:tcBorders>
            <w:vAlign w:val="center"/>
            <w:hideMark/>
          </w:tcPr>
          <w:p w14:paraId="0C7472ED"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24</w:t>
            </w:r>
          </w:p>
        </w:tc>
        <w:tc>
          <w:tcPr>
            <w:tcW w:w="5670" w:type="dxa"/>
            <w:tcBorders>
              <w:top w:val="nil"/>
              <w:left w:val="nil"/>
              <w:bottom w:val="single" w:sz="4" w:space="0" w:color="auto"/>
              <w:right w:val="single" w:sz="4" w:space="0" w:color="auto"/>
            </w:tcBorders>
            <w:vAlign w:val="center"/>
            <w:hideMark/>
          </w:tcPr>
          <w:p w14:paraId="6A6992BC"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Da al paciente la orientación respectiva, entrega la Guía de Orientación (forma GO-01).</w:t>
            </w:r>
          </w:p>
        </w:tc>
      </w:tr>
      <w:tr w:rsidR="00856B62" w:rsidRPr="00575451" w14:paraId="07E736E6"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004509F2"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739B336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25</w:t>
            </w:r>
          </w:p>
        </w:tc>
        <w:tc>
          <w:tcPr>
            <w:tcW w:w="5670" w:type="dxa"/>
            <w:tcBorders>
              <w:top w:val="nil"/>
              <w:left w:val="nil"/>
              <w:bottom w:val="single" w:sz="4" w:space="0" w:color="auto"/>
              <w:right w:val="single" w:sz="4" w:space="0" w:color="auto"/>
            </w:tcBorders>
            <w:vAlign w:val="center"/>
            <w:hideMark/>
          </w:tcPr>
          <w:p w14:paraId="240FA986"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 caso de fallecimiento del paciente, se recibe la notificación del familiar.</w:t>
            </w:r>
          </w:p>
        </w:tc>
      </w:tr>
      <w:tr w:rsidR="00856B62" w:rsidRPr="00575451" w14:paraId="6DE8A252"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4C31D864"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2F474F1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26</w:t>
            </w:r>
          </w:p>
        </w:tc>
        <w:tc>
          <w:tcPr>
            <w:tcW w:w="5670" w:type="dxa"/>
            <w:tcBorders>
              <w:top w:val="nil"/>
              <w:left w:val="nil"/>
              <w:bottom w:val="single" w:sz="4" w:space="0" w:color="auto"/>
              <w:right w:val="single" w:sz="4" w:space="0" w:color="auto"/>
            </w:tcBorders>
            <w:vAlign w:val="center"/>
            <w:hideMark/>
          </w:tcPr>
          <w:p w14:paraId="5DB117BD" w14:textId="0C297933"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Notifica al Jefe de Servicio de Nefrología y/o Medicina Interna para dar de baja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utilizando el formato FIP-01.</w:t>
            </w:r>
          </w:p>
        </w:tc>
      </w:tr>
      <w:tr w:rsidR="00856B62" w:rsidRPr="00575451" w14:paraId="5E9C9C4C" w14:textId="77777777" w:rsidTr="00197B9C">
        <w:trPr>
          <w:gridAfter w:val="1"/>
          <w:wAfter w:w="1021" w:type="dxa"/>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10A81CE0" w14:textId="3882A93A"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Subdirector Administrativo</w:t>
            </w:r>
          </w:p>
        </w:tc>
        <w:tc>
          <w:tcPr>
            <w:tcW w:w="1278" w:type="dxa"/>
            <w:tcBorders>
              <w:top w:val="nil"/>
              <w:left w:val="nil"/>
              <w:bottom w:val="single" w:sz="4" w:space="0" w:color="auto"/>
              <w:right w:val="single" w:sz="4" w:space="0" w:color="auto"/>
            </w:tcBorders>
            <w:vAlign w:val="center"/>
            <w:hideMark/>
          </w:tcPr>
          <w:p w14:paraId="1C68853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27</w:t>
            </w:r>
          </w:p>
        </w:tc>
        <w:tc>
          <w:tcPr>
            <w:tcW w:w="5670" w:type="dxa"/>
            <w:tcBorders>
              <w:top w:val="nil"/>
              <w:left w:val="nil"/>
              <w:bottom w:val="single" w:sz="4" w:space="0" w:color="auto"/>
              <w:right w:val="single" w:sz="4" w:space="0" w:color="auto"/>
            </w:tcBorders>
            <w:vAlign w:val="center"/>
            <w:hideMark/>
          </w:tcPr>
          <w:p w14:paraId="70CC09B0"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y registra los datos del formato de Ingreso del Paciente (Forma FIP-01, así como la Modificación de Prescripción o Datos del Paciente (forma MPDP-01), para </w:t>
            </w:r>
            <w:r w:rsidRPr="00575451">
              <w:rPr>
                <w:rFonts w:ascii="Montserrat Light" w:eastAsia="Times New Roman" w:hAnsi="Montserrat Light"/>
                <w:color w:val="000000"/>
                <w:sz w:val="20"/>
                <w:szCs w:val="20"/>
                <w:lang w:eastAsia="es-MX"/>
              </w:rPr>
              <w:lastRenderedPageBreak/>
              <w:t>control y elaboración de los informes a las instancias correspondientes.</w:t>
            </w:r>
          </w:p>
        </w:tc>
      </w:tr>
      <w:tr w:rsidR="00856B62" w:rsidRPr="00575451" w14:paraId="7051A7BF" w14:textId="77777777" w:rsidTr="00197B9C">
        <w:trPr>
          <w:gridAfter w:val="1"/>
          <w:wAfter w:w="1021" w:type="dxa"/>
          <w:trHeight w:val="20"/>
        </w:trPr>
        <w:tc>
          <w:tcPr>
            <w:tcW w:w="0" w:type="auto"/>
            <w:vMerge/>
            <w:tcBorders>
              <w:top w:val="nil"/>
              <w:left w:val="single" w:sz="4" w:space="0" w:color="auto"/>
              <w:bottom w:val="single" w:sz="4" w:space="0" w:color="auto"/>
              <w:right w:val="single" w:sz="4" w:space="0" w:color="auto"/>
            </w:tcBorders>
            <w:vAlign w:val="center"/>
            <w:hideMark/>
          </w:tcPr>
          <w:p w14:paraId="3924F716"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5A27DAE9"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28</w:t>
            </w:r>
          </w:p>
        </w:tc>
        <w:tc>
          <w:tcPr>
            <w:tcW w:w="5670" w:type="dxa"/>
            <w:tcBorders>
              <w:top w:val="nil"/>
              <w:left w:val="nil"/>
              <w:bottom w:val="single" w:sz="4" w:space="0" w:color="auto"/>
              <w:right w:val="single" w:sz="4" w:space="0" w:color="auto"/>
            </w:tcBorders>
            <w:vAlign w:val="center"/>
            <w:hideMark/>
          </w:tcPr>
          <w:p w14:paraId="46060744" w14:textId="17EB173A"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Entrega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los documentos originales anteriormente mencionados y/o los que se refieran a los pedidos para necesidades hospitalarias, anotando la fecha ya que será base oficial para establecer si existe entrega oportuna por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en el caso de que sea extemporánea se hará acreedor a las sanciones correspondientes.</w:t>
            </w:r>
          </w:p>
        </w:tc>
      </w:tr>
      <w:tr w:rsidR="00856B62" w:rsidRPr="00575451" w14:paraId="5DED2ABC" w14:textId="77777777" w:rsidTr="00197B9C">
        <w:trPr>
          <w:gridAfter w:val="1"/>
          <w:wAfter w:w="1021" w:type="dxa"/>
          <w:trHeight w:val="293"/>
        </w:trPr>
        <w:tc>
          <w:tcPr>
            <w:tcW w:w="2691" w:type="dxa"/>
            <w:vMerge w:val="restart"/>
            <w:tcBorders>
              <w:top w:val="nil"/>
              <w:left w:val="single" w:sz="4" w:space="0" w:color="auto"/>
              <w:bottom w:val="single" w:sz="4" w:space="0" w:color="auto"/>
              <w:right w:val="single" w:sz="4" w:space="0" w:color="auto"/>
            </w:tcBorders>
            <w:vAlign w:val="center"/>
            <w:hideMark/>
          </w:tcPr>
          <w:p w14:paraId="079D47BF" w14:textId="0667591A" w:rsidR="00856B62" w:rsidRPr="00575451" w:rsidRDefault="00EE27A4" w:rsidP="00575451">
            <w:pPr>
              <w:ind w:left="0" w:firstLineChars="200" w:firstLine="400"/>
              <w:jc w:val="center"/>
              <w:rPr>
                <w:rFonts w:ascii="Montserrat Light" w:eastAsia="Times New Roman" w:hAnsi="Montserrat Light"/>
                <w:b/>
                <w:bCs/>
                <w:color w:val="000000"/>
                <w:sz w:val="20"/>
                <w:szCs w:val="20"/>
                <w:highlight w:val="yellow"/>
                <w:lang w:val="es-MX" w:eastAsia="es-MX"/>
              </w:rPr>
            </w:pPr>
            <w:r w:rsidRPr="00575451">
              <w:rPr>
                <w:rFonts w:ascii="Montserrat Light" w:eastAsia="Times New Roman" w:hAnsi="Montserrat Light" w:cs="Arial"/>
                <w:color w:val="000000"/>
                <w:sz w:val="20"/>
                <w:szCs w:val="20"/>
                <w:lang w:eastAsia="es-MX"/>
              </w:rPr>
              <w:t>Prestador del servicio</w:t>
            </w:r>
          </w:p>
        </w:tc>
        <w:tc>
          <w:tcPr>
            <w:tcW w:w="1278" w:type="dxa"/>
            <w:vMerge w:val="restart"/>
            <w:tcBorders>
              <w:top w:val="nil"/>
              <w:left w:val="single" w:sz="4" w:space="0" w:color="auto"/>
              <w:bottom w:val="single" w:sz="4" w:space="0" w:color="auto"/>
              <w:right w:val="single" w:sz="4" w:space="0" w:color="auto"/>
            </w:tcBorders>
            <w:vAlign w:val="center"/>
            <w:hideMark/>
          </w:tcPr>
          <w:p w14:paraId="37D61984"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29</w:t>
            </w:r>
          </w:p>
        </w:tc>
        <w:tc>
          <w:tcPr>
            <w:tcW w:w="5670" w:type="dxa"/>
            <w:vMerge w:val="restart"/>
            <w:tcBorders>
              <w:top w:val="nil"/>
              <w:left w:val="single" w:sz="4" w:space="0" w:color="auto"/>
              <w:bottom w:val="single" w:sz="4" w:space="0" w:color="auto"/>
              <w:right w:val="single" w:sz="4" w:space="0" w:color="auto"/>
            </w:tcBorders>
            <w:vAlign w:val="center"/>
            <w:hideMark/>
          </w:tcPr>
          <w:p w14:paraId="2B9DC076"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los formatos FIP-01 Y MPDP-01.</w:t>
            </w:r>
          </w:p>
        </w:tc>
      </w:tr>
      <w:tr w:rsidR="00856B62" w:rsidRPr="00575451" w14:paraId="41F10FE3"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6E8D4D27"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vMerge/>
            <w:tcBorders>
              <w:top w:val="nil"/>
              <w:left w:val="single" w:sz="4" w:space="0" w:color="auto"/>
              <w:bottom w:val="single" w:sz="4" w:space="0" w:color="auto"/>
              <w:right w:val="single" w:sz="4" w:space="0" w:color="auto"/>
            </w:tcBorders>
            <w:vAlign w:val="center"/>
            <w:hideMark/>
          </w:tcPr>
          <w:p w14:paraId="3DD5CFB9" w14:textId="77777777" w:rsidR="00856B62" w:rsidRPr="00575451" w:rsidRDefault="00856B62" w:rsidP="00856B62">
            <w:pPr>
              <w:ind w:left="0"/>
              <w:jc w:val="left"/>
              <w:rPr>
                <w:rFonts w:ascii="Montserrat Light" w:eastAsia="Times New Roman" w:hAnsi="Montserrat Light"/>
                <w:color w:val="000000"/>
                <w:sz w:val="20"/>
                <w:szCs w:val="20"/>
                <w:lang w:val="es-MX" w:eastAsia="es-MX"/>
              </w:rPr>
            </w:pPr>
          </w:p>
        </w:tc>
        <w:tc>
          <w:tcPr>
            <w:tcW w:w="5670" w:type="dxa"/>
            <w:vMerge/>
            <w:tcBorders>
              <w:top w:val="nil"/>
              <w:left w:val="single" w:sz="4" w:space="0" w:color="auto"/>
              <w:bottom w:val="single" w:sz="4" w:space="0" w:color="auto"/>
              <w:right w:val="single" w:sz="4" w:space="0" w:color="auto"/>
            </w:tcBorders>
            <w:vAlign w:val="center"/>
            <w:hideMark/>
          </w:tcPr>
          <w:p w14:paraId="4E8EBE1A" w14:textId="77777777" w:rsidR="00856B62" w:rsidRPr="00575451" w:rsidRDefault="00856B62" w:rsidP="00197B9C">
            <w:pPr>
              <w:ind w:left="0"/>
              <w:rPr>
                <w:rFonts w:ascii="Montserrat Light" w:eastAsia="Times New Roman" w:hAnsi="Montserrat Light"/>
                <w:color w:val="000000"/>
                <w:sz w:val="20"/>
                <w:szCs w:val="20"/>
                <w:lang w:val="es-MX" w:eastAsia="es-MX"/>
              </w:rPr>
            </w:pPr>
          </w:p>
        </w:tc>
        <w:tc>
          <w:tcPr>
            <w:tcW w:w="1021" w:type="dxa"/>
            <w:vAlign w:val="center"/>
            <w:hideMark/>
          </w:tcPr>
          <w:p w14:paraId="551FD9BD"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3846868B"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57FB4457"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5D79A561"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30</w:t>
            </w:r>
          </w:p>
        </w:tc>
        <w:tc>
          <w:tcPr>
            <w:tcW w:w="5670" w:type="dxa"/>
            <w:tcBorders>
              <w:top w:val="nil"/>
              <w:left w:val="nil"/>
              <w:bottom w:val="single" w:sz="4" w:space="0" w:color="auto"/>
              <w:right w:val="single" w:sz="4" w:space="0" w:color="auto"/>
            </w:tcBorders>
            <w:vAlign w:val="center"/>
            <w:hideMark/>
          </w:tcPr>
          <w:p w14:paraId="1ECA6A09" w14:textId="0B7C260C"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Surte la primera entrega la cual deberá ser exactamente igual a la cantidad prescrita por el médico, en el FIP-01, que en este caso de pacientes </w:t>
            </w:r>
            <w:r w:rsidR="00D735FF">
              <w:rPr>
                <w:rFonts w:ascii="Montserrat Light" w:eastAsia="Times New Roman" w:hAnsi="Montserrat Light"/>
                <w:color w:val="000000"/>
                <w:sz w:val="20"/>
                <w:szCs w:val="20"/>
                <w:lang w:eastAsia="es-MX"/>
              </w:rPr>
              <w:t>nuevos</w:t>
            </w:r>
            <w:r w:rsidRPr="00575451">
              <w:rPr>
                <w:rFonts w:ascii="Montserrat Light" w:eastAsia="Times New Roman" w:hAnsi="Montserrat Light"/>
                <w:color w:val="000000"/>
                <w:sz w:val="20"/>
                <w:szCs w:val="20"/>
                <w:lang w:eastAsia="es-MX"/>
              </w:rPr>
              <w:t xml:space="preserve"> que continúan con el mismo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el surtimiento de los insumos no será suspendido o aplazado. </w:t>
            </w:r>
          </w:p>
        </w:tc>
        <w:tc>
          <w:tcPr>
            <w:tcW w:w="1021" w:type="dxa"/>
            <w:vAlign w:val="center"/>
            <w:hideMark/>
          </w:tcPr>
          <w:p w14:paraId="56528F0B"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776C2983"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04A44B68"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2DED7E2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31</w:t>
            </w:r>
          </w:p>
        </w:tc>
        <w:tc>
          <w:tcPr>
            <w:tcW w:w="5670" w:type="dxa"/>
            <w:tcBorders>
              <w:top w:val="nil"/>
              <w:left w:val="nil"/>
              <w:bottom w:val="single" w:sz="4" w:space="0" w:color="auto"/>
              <w:right w:val="single" w:sz="4" w:space="0" w:color="auto"/>
            </w:tcBorders>
            <w:vAlign w:val="center"/>
            <w:hideMark/>
          </w:tcPr>
          <w:p w14:paraId="0B0D0F1C"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Para la entrega subsecuente que será mensual, en el domicilio del paciente deberá ser exactamente igual a la diferencia entre la cantidad prescrita por el médico, menos las cantidades existentes de acuerdo con el formato Constancia de Recepción utilizando la forma CR-01.</w:t>
            </w:r>
          </w:p>
        </w:tc>
        <w:tc>
          <w:tcPr>
            <w:tcW w:w="1021" w:type="dxa"/>
            <w:vAlign w:val="center"/>
            <w:hideMark/>
          </w:tcPr>
          <w:p w14:paraId="0F096B75"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3F5A0E3B"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0B8187C5"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034249BE"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32</w:t>
            </w:r>
          </w:p>
        </w:tc>
        <w:tc>
          <w:tcPr>
            <w:tcW w:w="5670" w:type="dxa"/>
            <w:tcBorders>
              <w:top w:val="nil"/>
              <w:left w:val="nil"/>
              <w:bottom w:val="single" w:sz="4" w:space="0" w:color="auto"/>
              <w:right w:val="single" w:sz="4" w:space="0" w:color="auto"/>
            </w:tcBorders>
            <w:vAlign w:val="center"/>
            <w:hideMark/>
          </w:tcPr>
          <w:p w14:paraId="40C90AE4" w14:textId="77777777" w:rsidR="00197B9C" w:rsidRPr="00575451" w:rsidRDefault="00856B62" w:rsidP="00197B9C">
            <w:pPr>
              <w:ind w:left="0" w:firstLine="1"/>
              <w:rPr>
                <w:rFonts w:ascii="Montserrat Light" w:eastAsia="Times New Roman" w:hAnsi="Montserrat Light"/>
                <w:color w:val="000000"/>
                <w:sz w:val="20"/>
                <w:szCs w:val="20"/>
                <w:lang w:eastAsia="es-MX"/>
              </w:rPr>
            </w:pPr>
            <w:r w:rsidRPr="00575451">
              <w:rPr>
                <w:rFonts w:ascii="Montserrat Light" w:eastAsia="Times New Roman" w:hAnsi="Montserrat Light"/>
                <w:color w:val="000000"/>
                <w:sz w:val="20"/>
                <w:szCs w:val="20"/>
                <w:lang w:eastAsia="es-MX"/>
              </w:rPr>
              <w:t>En el caso de surtir a unidades médicas se contará con un plazo de 8 días naturales para la entrega de los bienes, en las farmacias de las unidades médicas.</w:t>
            </w:r>
          </w:p>
          <w:p w14:paraId="2113A1D7" w14:textId="67BFAF6C" w:rsidR="00856B62" w:rsidRPr="00B522F5" w:rsidRDefault="00856B62" w:rsidP="00197B9C">
            <w:pPr>
              <w:ind w:left="0" w:firstLine="1"/>
              <w:rPr>
                <w:rFonts w:ascii="Montserrat Light" w:eastAsia="Times New Roman" w:hAnsi="Montserrat Light"/>
                <w:bCs/>
                <w:color w:val="000000"/>
                <w:sz w:val="20"/>
                <w:szCs w:val="20"/>
                <w:lang w:val="es-MX" w:eastAsia="es-MX"/>
              </w:rPr>
            </w:pPr>
            <w:r w:rsidRPr="00575451">
              <w:rPr>
                <w:rFonts w:ascii="Montserrat Light" w:eastAsia="Times New Roman" w:hAnsi="Montserrat Light"/>
                <w:color w:val="000000"/>
                <w:sz w:val="20"/>
                <w:szCs w:val="20"/>
                <w:lang w:eastAsia="es-MX"/>
              </w:rPr>
              <w:t xml:space="preserve">Se remite al punto 1 del </w:t>
            </w:r>
            <w:r w:rsidR="00B522F5" w:rsidRPr="00575451">
              <w:rPr>
                <w:rFonts w:ascii="Montserrat Light" w:eastAsia="MS Gothic" w:hAnsi="Montserrat Light" w:cs="Times New Roman"/>
                <w:b/>
                <w:color w:val="000000"/>
                <w:sz w:val="18"/>
                <w:szCs w:val="28"/>
                <w:lang w:val="es-MX" w:eastAsia="es-MX"/>
              </w:rPr>
              <w:t>ANEXO T.5.3 (T.CINCO.TRES) FORMATO ENTREGA Y RECEPCIÓN CE-01/ CR-01</w:t>
            </w:r>
            <w:r w:rsidR="00B522F5">
              <w:rPr>
                <w:rFonts w:ascii="Montserrat Light" w:eastAsia="MS Gothic" w:hAnsi="Montserrat Light" w:cs="Times New Roman"/>
                <w:bCs/>
                <w:color w:val="000000"/>
                <w:sz w:val="18"/>
                <w:szCs w:val="28"/>
                <w:lang w:val="es-MX" w:eastAsia="es-MX"/>
              </w:rPr>
              <w:t>.</w:t>
            </w:r>
          </w:p>
        </w:tc>
        <w:tc>
          <w:tcPr>
            <w:tcW w:w="1021" w:type="dxa"/>
            <w:vAlign w:val="center"/>
            <w:hideMark/>
          </w:tcPr>
          <w:p w14:paraId="09348835"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5D70B625" w14:textId="77777777" w:rsidTr="00197B9C">
        <w:trPr>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7CE0B104" w14:textId="07A2E4C0" w:rsidR="00856B62" w:rsidRPr="00575451" w:rsidRDefault="00856B62" w:rsidP="00575451">
            <w:pPr>
              <w:ind w:left="0" w:firstLineChars="200" w:firstLine="402"/>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Paciente / Familiar</w:t>
            </w:r>
          </w:p>
        </w:tc>
        <w:tc>
          <w:tcPr>
            <w:tcW w:w="1278" w:type="dxa"/>
            <w:tcBorders>
              <w:top w:val="nil"/>
              <w:left w:val="nil"/>
              <w:bottom w:val="single" w:sz="4" w:space="0" w:color="auto"/>
              <w:right w:val="single" w:sz="4" w:space="0" w:color="auto"/>
            </w:tcBorders>
            <w:vAlign w:val="center"/>
            <w:hideMark/>
          </w:tcPr>
          <w:p w14:paraId="52F3E083"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33</w:t>
            </w:r>
          </w:p>
        </w:tc>
        <w:tc>
          <w:tcPr>
            <w:tcW w:w="5670" w:type="dxa"/>
            <w:tcBorders>
              <w:top w:val="nil"/>
              <w:left w:val="nil"/>
              <w:bottom w:val="single" w:sz="4" w:space="0" w:color="auto"/>
              <w:right w:val="single" w:sz="4" w:space="0" w:color="auto"/>
            </w:tcBorders>
            <w:vAlign w:val="center"/>
            <w:hideMark/>
          </w:tcPr>
          <w:p w14:paraId="70F8D761" w14:textId="653DBA63"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del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la dotación de los bienes prescritos en el formato de Ingreso del Paciente (FIP-01) o en su caso Modificación de la Prescripción o Datos del Paciente (Forma MPDP-01).</w:t>
            </w:r>
          </w:p>
        </w:tc>
        <w:tc>
          <w:tcPr>
            <w:tcW w:w="1021" w:type="dxa"/>
            <w:vAlign w:val="center"/>
            <w:hideMark/>
          </w:tcPr>
          <w:p w14:paraId="156BA39F"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69C2A595"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480889CD"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0A9B479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34</w:t>
            </w:r>
          </w:p>
        </w:tc>
        <w:tc>
          <w:tcPr>
            <w:tcW w:w="5670" w:type="dxa"/>
            <w:tcBorders>
              <w:top w:val="nil"/>
              <w:left w:val="nil"/>
              <w:bottom w:val="single" w:sz="4" w:space="0" w:color="auto"/>
              <w:right w:val="single" w:sz="4" w:space="0" w:color="auto"/>
            </w:tcBorders>
            <w:vAlign w:val="center"/>
            <w:hideMark/>
          </w:tcPr>
          <w:p w14:paraId="0215C4E6" w14:textId="16D99CE3"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Verifica que los empaques colectivos y los bienes cumplan con las condiciones de calidad requeridas por el </w:t>
            </w:r>
            <w:r w:rsidR="001C1F86">
              <w:rPr>
                <w:rFonts w:ascii="Montserrat Light" w:eastAsia="Times New Roman" w:hAnsi="Montserrat Light"/>
                <w:color w:val="000000"/>
                <w:sz w:val="20"/>
                <w:szCs w:val="20"/>
                <w:lang w:eastAsia="es-MX"/>
              </w:rPr>
              <w:t>Organismo</w:t>
            </w:r>
            <w:r w:rsidRPr="00575451">
              <w:rPr>
                <w:rFonts w:ascii="Montserrat Light" w:eastAsia="Times New Roman" w:hAnsi="Montserrat Light"/>
                <w:color w:val="000000"/>
                <w:sz w:val="20"/>
                <w:szCs w:val="20"/>
                <w:lang w:eastAsia="es-MX"/>
              </w:rPr>
              <w:t>.</w:t>
            </w:r>
          </w:p>
        </w:tc>
        <w:tc>
          <w:tcPr>
            <w:tcW w:w="1021" w:type="dxa"/>
            <w:vAlign w:val="center"/>
            <w:hideMark/>
          </w:tcPr>
          <w:p w14:paraId="182F4DA6"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1B2C5C5E"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6B573286"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0B3A2004"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35</w:t>
            </w:r>
          </w:p>
        </w:tc>
        <w:tc>
          <w:tcPr>
            <w:tcW w:w="5670" w:type="dxa"/>
            <w:tcBorders>
              <w:top w:val="nil"/>
              <w:left w:val="nil"/>
              <w:bottom w:val="single" w:sz="4" w:space="0" w:color="auto"/>
              <w:right w:val="single" w:sz="4" w:space="0" w:color="auto"/>
            </w:tcBorders>
            <w:vAlign w:val="center"/>
            <w:hideMark/>
          </w:tcPr>
          <w:p w14:paraId="4FEAEB21"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Revisión de los bienes y aceptación de los bienes.</w:t>
            </w:r>
          </w:p>
        </w:tc>
        <w:tc>
          <w:tcPr>
            <w:tcW w:w="1021" w:type="dxa"/>
            <w:vAlign w:val="center"/>
            <w:hideMark/>
          </w:tcPr>
          <w:p w14:paraId="024B3B3E"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675F0706"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0FE04763"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2A1F6527"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36</w:t>
            </w:r>
          </w:p>
        </w:tc>
        <w:tc>
          <w:tcPr>
            <w:tcW w:w="5670" w:type="dxa"/>
            <w:tcBorders>
              <w:top w:val="nil"/>
              <w:left w:val="nil"/>
              <w:bottom w:val="single" w:sz="4" w:space="0" w:color="auto"/>
              <w:right w:val="single" w:sz="4" w:space="0" w:color="auto"/>
            </w:tcBorders>
            <w:vAlign w:val="center"/>
            <w:hideMark/>
          </w:tcPr>
          <w:p w14:paraId="117847E3" w14:textId="08F7CC63"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Firma de conformidad en el formato de Constancia de Recepción (forma CR-01). (En original y 2 copias: original para la Dirección de la Unidad </w:t>
            </w:r>
            <w:r w:rsidR="00B56A0C">
              <w:rPr>
                <w:rFonts w:ascii="Montserrat Light" w:eastAsia="Times New Roman" w:hAnsi="Montserrat Light"/>
                <w:color w:val="000000"/>
                <w:sz w:val="20"/>
                <w:szCs w:val="20"/>
                <w:lang w:eastAsia="es-MX"/>
              </w:rPr>
              <w:t>Médica</w:t>
            </w:r>
            <w:r w:rsidRPr="00575451">
              <w:rPr>
                <w:rFonts w:ascii="Montserrat Light" w:eastAsia="Times New Roman" w:hAnsi="Montserrat Light"/>
                <w:color w:val="000000"/>
                <w:sz w:val="20"/>
                <w:szCs w:val="20"/>
                <w:lang w:eastAsia="es-MX"/>
              </w:rPr>
              <w:t xml:space="preserve">, 1 copia para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y 1 copia para el paciente).</w:t>
            </w:r>
          </w:p>
        </w:tc>
        <w:tc>
          <w:tcPr>
            <w:tcW w:w="1021" w:type="dxa"/>
            <w:vAlign w:val="center"/>
            <w:hideMark/>
          </w:tcPr>
          <w:p w14:paraId="4E6A8437"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1E336469"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439D513D"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054265C2"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37</w:t>
            </w:r>
          </w:p>
        </w:tc>
        <w:tc>
          <w:tcPr>
            <w:tcW w:w="5670" w:type="dxa"/>
            <w:tcBorders>
              <w:top w:val="nil"/>
              <w:left w:val="nil"/>
              <w:bottom w:val="single" w:sz="4" w:space="0" w:color="auto"/>
              <w:right w:val="single" w:sz="4" w:space="0" w:color="auto"/>
            </w:tcBorders>
            <w:vAlign w:val="center"/>
            <w:hideMark/>
          </w:tcPr>
          <w:p w14:paraId="5F4679B9"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Detección de desviaciones en el transcurso de su uso.</w:t>
            </w:r>
          </w:p>
        </w:tc>
        <w:tc>
          <w:tcPr>
            <w:tcW w:w="1021" w:type="dxa"/>
            <w:vAlign w:val="center"/>
            <w:hideMark/>
          </w:tcPr>
          <w:p w14:paraId="2DB89B87"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50B41972"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349FC5DF"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7076B88D"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38</w:t>
            </w:r>
          </w:p>
        </w:tc>
        <w:tc>
          <w:tcPr>
            <w:tcW w:w="5670" w:type="dxa"/>
            <w:tcBorders>
              <w:top w:val="nil"/>
              <w:left w:val="nil"/>
              <w:bottom w:val="single" w:sz="4" w:space="0" w:color="auto"/>
              <w:right w:val="single" w:sz="4" w:space="0" w:color="auto"/>
            </w:tcBorders>
            <w:vAlign w:val="center"/>
            <w:hideMark/>
          </w:tcPr>
          <w:p w14:paraId="1592F070" w14:textId="76CD8D63"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Reporta a la enfermera responsable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las desviaciones o faltantes de los bienes.</w:t>
            </w:r>
          </w:p>
        </w:tc>
        <w:tc>
          <w:tcPr>
            <w:tcW w:w="1021" w:type="dxa"/>
            <w:vAlign w:val="center"/>
            <w:hideMark/>
          </w:tcPr>
          <w:p w14:paraId="411EABDD"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7132F7BA"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2841144A"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63B4279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39</w:t>
            </w:r>
          </w:p>
        </w:tc>
        <w:tc>
          <w:tcPr>
            <w:tcW w:w="5670" w:type="dxa"/>
            <w:tcBorders>
              <w:top w:val="nil"/>
              <w:left w:val="nil"/>
              <w:bottom w:val="single" w:sz="4" w:space="0" w:color="auto"/>
              <w:right w:val="single" w:sz="4" w:space="0" w:color="auto"/>
            </w:tcBorders>
            <w:vAlign w:val="center"/>
            <w:hideMark/>
          </w:tcPr>
          <w:p w14:paraId="11606584" w14:textId="7514AB48"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No aceptación de los bienes a la entrega. Reporta a la enfermera responsable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y describe desviaciones o faltantes en el recuadro del formato de Constancia de Recepción (Formato CR-01).</w:t>
            </w:r>
          </w:p>
        </w:tc>
        <w:tc>
          <w:tcPr>
            <w:tcW w:w="1021" w:type="dxa"/>
            <w:vAlign w:val="center"/>
            <w:hideMark/>
          </w:tcPr>
          <w:p w14:paraId="3A232443"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42ABEE27" w14:textId="77777777" w:rsidTr="00197B9C">
        <w:trPr>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4B568F29" w14:textId="3DAA71F6"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Unidad Médica </w:t>
            </w:r>
            <w:r w:rsidRPr="00575451">
              <w:rPr>
                <w:rFonts w:ascii="Montserrat Light" w:eastAsia="Times New Roman" w:hAnsi="Montserrat Light"/>
                <w:b/>
                <w:bCs/>
                <w:color w:val="000000"/>
                <w:sz w:val="20"/>
                <w:szCs w:val="20"/>
                <w:lang w:eastAsia="es-MX"/>
              </w:rPr>
              <w:br/>
              <w:t xml:space="preserve">Enfermera responsable </w:t>
            </w:r>
            <w:r w:rsidRPr="002F697F">
              <w:rPr>
                <w:rFonts w:ascii="Montserrat Light" w:eastAsia="Times New Roman" w:hAnsi="Montserrat Light"/>
                <w:b/>
                <w:bCs/>
                <w:color w:val="000000"/>
                <w:sz w:val="20"/>
                <w:szCs w:val="20"/>
                <w:lang w:eastAsia="es-MX"/>
              </w:rPr>
              <w:t xml:space="preserve">del </w:t>
            </w:r>
            <w:r w:rsidR="002F697F" w:rsidRPr="002F697F">
              <w:rPr>
                <w:rFonts w:ascii="Montserrat Light" w:eastAsia="Times New Roman" w:hAnsi="Montserrat Light"/>
                <w:b/>
                <w:bCs/>
                <w:color w:val="000000"/>
                <w:sz w:val="20"/>
                <w:szCs w:val="20"/>
                <w:lang w:eastAsia="es-MX"/>
              </w:rPr>
              <w:t>servicio</w:t>
            </w:r>
          </w:p>
        </w:tc>
        <w:tc>
          <w:tcPr>
            <w:tcW w:w="1278" w:type="dxa"/>
            <w:tcBorders>
              <w:top w:val="nil"/>
              <w:left w:val="nil"/>
              <w:bottom w:val="single" w:sz="4" w:space="0" w:color="auto"/>
              <w:right w:val="single" w:sz="4" w:space="0" w:color="auto"/>
            </w:tcBorders>
            <w:vAlign w:val="center"/>
            <w:hideMark/>
          </w:tcPr>
          <w:p w14:paraId="52BEE3A5"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40</w:t>
            </w:r>
          </w:p>
        </w:tc>
        <w:tc>
          <w:tcPr>
            <w:tcW w:w="5670" w:type="dxa"/>
            <w:tcBorders>
              <w:top w:val="nil"/>
              <w:left w:val="nil"/>
              <w:bottom w:val="single" w:sz="4" w:space="0" w:color="auto"/>
              <w:right w:val="single" w:sz="4" w:space="0" w:color="auto"/>
            </w:tcBorders>
            <w:vAlign w:val="center"/>
            <w:hideMark/>
          </w:tcPr>
          <w:p w14:paraId="00302349"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reporte de desviaciones por parte del paciente o familiar.</w:t>
            </w:r>
          </w:p>
        </w:tc>
        <w:tc>
          <w:tcPr>
            <w:tcW w:w="1021" w:type="dxa"/>
            <w:vAlign w:val="center"/>
            <w:hideMark/>
          </w:tcPr>
          <w:p w14:paraId="51C6620A"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76DC3083"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58DC3232" w14:textId="77777777" w:rsidR="00856B62" w:rsidRPr="00575451" w:rsidRDefault="00856B62" w:rsidP="00575451">
            <w:pPr>
              <w:ind w:left="0"/>
              <w:jc w:val="center"/>
              <w:rPr>
                <w:rFonts w:ascii="Montserrat Light" w:eastAsia="Times New Roman" w:hAnsi="Montserrat Light"/>
                <w:b/>
                <w:bCs/>
                <w:color w:val="000000"/>
                <w:sz w:val="20"/>
                <w:szCs w:val="20"/>
                <w:highlight w:val="yellow"/>
                <w:lang w:val="es-MX" w:eastAsia="es-MX"/>
              </w:rPr>
            </w:pPr>
          </w:p>
        </w:tc>
        <w:tc>
          <w:tcPr>
            <w:tcW w:w="1278" w:type="dxa"/>
            <w:tcBorders>
              <w:top w:val="nil"/>
              <w:left w:val="nil"/>
              <w:bottom w:val="single" w:sz="4" w:space="0" w:color="auto"/>
              <w:right w:val="single" w:sz="4" w:space="0" w:color="auto"/>
            </w:tcBorders>
            <w:vAlign w:val="center"/>
            <w:hideMark/>
          </w:tcPr>
          <w:p w14:paraId="127E94D0"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41</w:t>
            </w:r>
          </w:p>
        </w:tc>
        <w:tc>
          <w:tcPr>
            <w:tcW w:w="5670" w:type="dxa"/>
            <w:tcBorders>
              <w:top w:val="nil"/>
              <w:left w:val="nil"/>
              <w:bottom w:val="single" w:sz="4" w:space="0" w:color="auto"/>
              <w:right w:val="single" w:sz="4" w:space="0" w:color="auto"/>
            </w:tcBorders>
            <w:vAlign w:val="center"/>
            <w:hideMark/>
          </w:tcPr>
          <w:p w14:paraId="1D1FB194" w14:textId="6CF29266"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Da indicaciones inmediatas al paciente o familiar, relativas a las acciones a seguir.</w:t>
            </w:r>
            <w:r w:rsidRPr="00575451">
              <w:rPr>
                <w:rFonts w:ascii="Montserrat Light" w:eastAsia="Times New Roman" w:hAnsi="Montserrat Light"/>
                <w:color w:val="000000"/>
                <w:sz w:val="20"/>
                <w:szCs w:val="20"/>
                <w:lang w:eastAsia="es-MX"/>
              </w:rPr>
              <w:br/>
              <w:t xml:space="preserve">Notifica al médico responsable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la problemática reportada. </w:t>
            </w:r>
          </w:p>
        </w:tc>
        <w:tc>
          <w:tcPr>
            <w:tcW w:w="1021" w:type="dxa"/>
            <w:vAlign w:val="center"/>
            <w:hideMark/>
          </w:tcPr>
          <w:p w14:paraId="63EC2F37"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769B9879" w14:textId="77777777" w:rsidTr="00197B9C">
        <w:trPr>
          <w:trHeight w:val="20"/>
        </w:trPr>
        <w:tc>
          <w:tcPr>
            <w:tcW w:w="2691" w:type="dxa"/>
            <w:tcBorders>
              <w:top w:val="nil"/>
              <w:left w:val="single" w:sz="4" w:space="0" w:color="auto"/>
              <w:bottom w:val="single" w:sz="4" w:space="0" w:color="auto"/>
              <w:right w:val="single" w:sz="4" w:space="0" w:color="auto"/>
            </w:tcBorders>
            <w:vAlign w:val="center"/>
            <w:hideMark/>
          </w:tcPr>
          <w:p w14:paraId="783E0221" w14:textId="31026FBC"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Unidad Médica/Médico responsable del </w:t>
            </w:r>
            <w:r w:rsidR="002F697F" w:rsidRPr="002F697F">
              <w:rPr>
                <w:rFonts w:ascii="Montserrat Light" w:eastAsia="Times New Roman" w:hAnsi="Montserrat Light"/>
                <w:b/>
                <w:bCs/>
                <w:color w:val="000000"/>
                <w:sz w:val="20"/>
                <w:szCs w:val="20"/>
                <w:lang w:eastAsia="es-MX"/>
              </w:rPr>
              <w:t>servicio</w:t>
            </w:r>
          </w:p>
        </w:tc>
        <w:tc>
          <w:tcPr>
            <w:tcW w:w="1278" w:type="dxa"/>
            <w:tcBorders>
              <w:top w:val="nil"/>
              <w:left w:val="nil"/>
              <w:bottom w:val="single" w:sz="4" w:space="0" w:color="auto"/>
              <w:right w:val="single" w:sz="4" w:space="0" w:color="auto"/>
            </w:tcBorders>
            <w:vAlign w:val="center"/>
            <w:hideMark/>
          </w:tcPr>
          <w:p w14:paraId="7DE4A598"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42</w:t>
            </w:r>
          </w:p>
        </w:tc>
        <w:tc>
          <w:tcPr>
            <w:tcW w:w="5670" w:type="dxa"/>
            <w:tcBorders>
              <w:top w:val="nil"/>
              <w:left w:val="nil"/>
              <w:bottom w:val="single" w:sz="4" w:space="0" w:color="auto"/>
              <w:right w:val="single" w:sz="4" w:space="0" w:color="auto"/>
            </w:tcBorders>
            <w:vAlign w:val="center"/>
            <w:hideMark/>
          </w:tcPr>
          <w:p w14:paraId="47B1B0EE"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Elabora y envía reporte de falla al jefe de servicio de la unidad médica, en el suministro, faltantes   y/o desperfectos en los bienes.</w:t>
            </w:r>
          </w:p>
        </w:tc>
        <w:tc>
          <w:tcPr>
            <w:tcW w:w="1021" w:type="dxa"/>
            <w:vAlign w:val="center"/>
            <w:hideMark/>
          </w:tcPr>
          <w:p w14:paraId="06DD65EB"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41AF2650" w14:textId="77777777" w:rsidTr="00197B9C">
        <w:trPr>
          <w:trHeight w:val="20"/>
        </w:trPr>
        <w:tc>
          <w:tcPr>
            <w:tcW w:w="2691" w:type="dxa"/>
            <w:tcBorders>
              <w:top w:val="nil"/>
              <w:left w:val="single" w:sz="4" w:space="0" w:color="auto"/>
              <w:bottom w:val="single" w:sz="4" w:space="0" w:color="auto"/>
              <w:right w:val="single" w:sz="4" w:space="0" w:color="auto"/>
            </w:tcBorders>
            <w:vAlign w:val="center"/>
            <w:hideMark/>
          </w:tcPr>
          <w:p w14:paraId="4A354B53"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Jefe de Servicio de Nefrología o Medicina Interna</w:t>
            </w:r>
          </w:p>
        </w:tc>
        <w:tc>
          <w:tcPr>
            <w:tcW w:w="1278" w:type="dxa"/>
            <w:tcBorders>
              <w:top w:val="nil"/>
              <w:left w:val="nil"/>
              <w:bottom w:val="single" w:sz="4" w:space="0" w:color="auto"/>
              <w:right w:val="single" w:sz="4" w:space="0" w:color="auto"/>
            </w:tcBorders>
            <w:vAlign w:val="center"/>
            <w:hideMark/>
          </w:tcPr>
          <w:p w14:paraId="7997823F"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43</w:t>
            </w:r>
          </w:p>
        </w:tc>
        <w:tc>
          <w:tcPr>
            <w:tcW w:w="5670" w:type="dxa"/>
            <w:tcBorders>
              <w:top w:val="nil"/>
              <w:left w:val="nil"/>
              <w:bottom w:val="single" w:sz="4" w:space="0" w:color="auto"/>
              <w:right w:val="single" w:sz="4" w:space="0" w:color="auto"/>
            </w:tcBorders>
            <w:vAlign w:val="center"/>
            <w:hideMark/>
          </w:tcPr>
          <w:p w14:paraId="446C9596"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Notifica al director de la unidad médica la existencia de fallas en el suministro faltantes o desperfectos en los bienes.</w:t>
            </w:r>
          </w:p>
        </w:tc>
        <w:tc>
          <w:tcPr>
            <w:tcW w:w="1021" w:type="dxa"/>
            <w:vAlign w:val="center"/>
            <w:hideMark/>
          </w:tcPr>
          <w:p w14:paraId="14B36826"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13937284" w14:textId="77777777" w:rsidTr="00197B9C">
        <w:trPr>
          <w:trHeight w:val="20"/>
        </w:trPr>
        <w:tc>
          <w:tcPr>
            <w:tcW w:w="2691" w:type="dxa"/>
            <w:tcBorders>
              <w:top w:val="nil"/>
              <w:left w:val="single" w:sz="4" w:space="0" w:color="auto"/>
              <w:bottom w:val="single" w:sz="4" w:space="0" w:color="auto"/>
              <w:right w:val="single" w:sz="4" w:space="0" w:color="auto"/>
            </w:tcBorders>
            <w:vAlign w:val="center"/>
            <w:hideMark/>
          </w:tcPr>
          <w:p w14:paraId="775DA0DA" w14:textId="75D4D47F"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Director de la </w:t>
            </w:r>
            <w:r w:rsidR="00575451" w:rsidRPr="00575451">
              <w:rPr>
                <w:rFonts w:ascii="Montserrat Light" w:eastAsia="Times New Roman" w:hAnsi="Montserrat Light"/>
                <w:b/>
                <w:bCs/>
                <w:color w:val="000000"/>
                <w:sz w:val="20"/>
                <w:szCs w:val="20"/>
                <w:lang w:eastAsia="es-MX"/>
              </w:rPr>
              <w:t>U</w:t>
            </w:r>
            <w:r w:rsidRPr="00575451">
              <w:rPr>
                <w:rFonts w:ascii="Montserrat Light" w:eastAsia="Times New Roman" w:hAnsi="Montserrat Light"/>
                <w:b/>
                <w:bCs/>
                <w:color w:val="000000"/>
                <w:sz w:val="20"/>
                <w:szCs w:val="20"/>
                <w:lang w:eastAsia="es-MX"/>
              </w:rPr>
              <w:t xml:space="preserve">nidad </w:t>
            </w:r>
            <w:r w:rsidR="00575451" w:rsidRPr="00575451">
              <w:rPr>
                <w:rFonts w:ascii="Montserrat Light" w:eastAsia="Times New Roman" w:hAnsi="Montserrat Light"/>
                <w:b/>
                <w:bCs/>
                <w:color w:val="000000"/>
                <w:sz w:val="20"/>
                <w:szCs w:val="20"/>
                <w:lang w:eastAsia="es-MX"/>
              </w:rPr>
              <w:t>M</w:t>
            </w:r>
            <w:r w:rsidRPr="00575451">
              <w:rPr>
                <w:rFonts w:ascii="Montserrat Light" w:eastAsia="Times New Roman" w:hAnsi="Montserrat Light"/>
                <w:b/>
                <w:bCs/>
                <w:color w:val="000000"/>
                <w:sz w:val="20"/>
                <w:szCs w:val="20"/>
                <w:lang w:eastAsia="es-MX"/>
              </w:rPr>
              <w:t>édica</w:t>
            </w:r>
          </w:p>
        </w:tc>
        <w:tc>
          <w:tcPr>
            <w:tcW w:w="1278" w:type="dxa"/>
            <w:tcBorders>
              <w:top w:val="nil"/>
              <w:left w:val="nil"/>
              <w:bottom w:val="single" w:sz="4" w:space="0" w:color="auto"/>
              <w:right w:val="single" w:sz="4" w:space="0" w:color="auto"/>
            </w:tcBorders>
            <w:vAlign w:val="center"/>
            <w:hideMark/>
          </w:tcPr>
          <w:p w14:paraId="5DF0CA92"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44</w:t>
            </w:r>
          </w:p>
        </w:tc>
        <w:tc>
          <w:tcPr>
            <w:tcW w:w="5670" w:type="dxa"/>
            <w:tcBorders>
              <w:top w:val="nil"/>
              <w:left w:val="nil"/>
              <w:bottom w:val="single" w:sz="4" w:space="0" w:color="auto"/>
              <w:right w:val="single" w:sz="4" w:space="0" w:color="auto"/>
            </w:tcBorders>
            <w:vAlign w:val="center"/>
            <w:hideMark/>
          </w:tcPr>
          <w:p w14:paraId="79983B25" w14:textId="77777777"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Realiza el trámite correspondiente para informar al administrador del contrato reporte de queja por escrito.</w:t>
            </w:r>
          </w:p>
        </w:tc>
        <w:tc>
          <w:tcPr>
            <w:tcW w:w="1021" w:type="dxa"/>
            <w:vAlign w:val="center"/>
            <w:hideMark/>
          </w:tcPr>
          <w:p w14:paraId="60220129"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435D659C" w14:textId="77777777" w:rsidTr="00197B9C">
        <w:trPr>
          <w:trHeight w:val="20"/>
        </w:trPr>
        <w:tc>
          <w:tcPr>
            <w:tcW w:w="2691" w:type="dxa"/>
            <w:vMerge w:val="restart"/>
            <w:tcBorders>
              <w:top w:val="nil"/>
              <w:left w:val="single" w:sz="4" w:space="0" w:color="auto"/>
              <w:bottom w:val="single" w:sz="4" w:space="0" w:color="auto"/>
              <w:right w:val="single" w:sz="4" w:space="0" w:color="auto"/>
            </w:tcBorders>
            <w:vAlign w:val="center"/>
            <w:hideMark/>
          </w:tcPr>
          <w:p w14:paraId="1A9CE5A8" w14:textId="089C4B25"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Administrador del </w:t>
            </w:r>
            <w:r w:rsidR="00575451" w:rsidRPr="00575451">
              <w:rPr>
                <w:rFonts w:ascii="Montserrat Light" w:eastAsia="Times New Roman" w:hAnsi="Montserrat Light"/>
                <w:b/>
                <w:bCs/>
                <w:color w:val="000000"/>
                <w:sz w:val="20"/>
                <w:szCs w:val="20"/>
                <w:lang w:eastAsia="es-MX"/>
              </w:rPr>
              <w:t>C</w:t>
            </w:r>
            <w:r w:rsidRPr="00575451">
              <w:rPr>
                <w:rFonts w:ascii="Montserrat Light" w:eastAsia="Times New Roman" w:hAnsi="Montserrat Light"/>
                <w:b/>
                <w:bCs/>
                <w:color w:val="000000"/>
                <w:sz w:val="20"/>
                <w:szCs w:val="20"/>
                <w:lang w:eastAsia="es-MX"/>
              </w:rPr>
              <w:t>ontrato</w:t>
            </w:r>
          </w:p>
        </w:tc>
        <w:tc>
          <w:tcPr>
            <w:tcW w:w="1278" w:type="dxa"/>
            <w:tcBorders>
              <w:top w:val="nil"/>
              <w:left w:val="nil"/>
              <w:bottom w:val="single" w:sz="4" w:space="0" w:color="auto"/>
              <w:right w:val="single" w:sz="4" w:space="0" w:color="auto"/>
            </w:tcBorders>
            <w:vAlign w:val="center"/>
            <w:hideMark/>
          </w:tcPr>
          <w:p w14:paraId="10231E3F"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45</w:t>
            </w:r>
          </w:p>
        </w:tc>
        <w:tc>
          <w:tcPr>
            <w:tcW w:w="5670" w:type="dxa"/>
            <w:tcBorders>
              <w:top w:val="nil"/>
              <w:left w:val="nil"/>
              <w:bottom w:val="single" w:sz="4" w:space="0" w:color="auto"/>
              <w:right w:val="single" w:sz="4" w:space="0" w:color="auto"/>
            </w:tcBorders>
            <w:vAlign w:val="center"/>
            <w:hideMark/>
          </w:tcPr>
          <w:p w14:paraId="2E4C23EA" w14:textId="77777777" w:rsidR="00856B62" w:rsidRPr="00575451" w:rsidRDefault="00856B62"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Aplica las penas deductivas correspondientes.</w:t>
            </w:r>
          </w:p>
        </w:tc>
        <w:tc>
          <w:tcPr>
            <w:tcW w:w="1021" w:type="dxa"/>
            <w:vAlign w:val="center"/>
            <w:hideMark/>
          </w:tcPr>
          <w:p w14:paraId="3A0A975C" w14:textId="77777777" w:rsidR="00856B62" w:rsidRPr="00575451" w:rsidRDefault="00856B62" w:rsidP="00856B62">
            <w:pPr>
              <w:ind w:left="0"/>
              <w:jc w:val="left"/>
              <w:rPr>
                <w:rFonts w:ascii="Montserrat Light" w:hAnsi="Montserrat Light" w:cs="Times New Roman"/>
                <w:sz w:val="20"/>
                <w:szCs w:val="20"/>
                <w:lang w:val="es-MX" w:eastAsia="es-MX"/>
              </w:rPr>
            </w:pPr>
          </w:p>
        </w:tc>
      </w:tr>
      <w:tr w:rsidR="00856B62" w:rsidRPr="00575451" w14:paraId="2CC110D1" w14:textId="77777777" w:rsidTr="00197B9C">
        <w:trPr>
          <w:trHeight w:val="20"/>
        </w:trPr>
        <w:tc>
          <w:tcPr>
            <w:tcW w:w="0" w:type="auto"/>
            <w:vMerge/>
            <w:tcBorders>
              <w:top w:val="nil"/>
              <w:left w:val="single" w:sz="4" w:space="0" w:color="auto"/>
              <w:bottom w:val="single" w:sz="4" w:space="0" w:color="auto"/>
              <w:right w:val="single" w:sz="4" w:space="0" w:color="auto"/>
            </w:tcBorders>
            <w:vAlign w:val="center"/>
            <w:hideMark/>
          </w:tcPr>
          <w:p w14:paraId="710FEC8F" w14:textId="77777777" w:rsidR="00856B62" w:rsidRPr="00575451" w:rsidRDefault="00856B62" w:rsidP="00856B62">
            <w:pPr>
              <w:ind w:left="0"/>
              <w:jc w:val="left"/>
              <w:rPr>
                <w:rFonts w:ascii="Montserrat Light" w:eastAsia="Times New Roman" w:hAnsi="Montserrat Light"/>
                <w:b/>
                <w:bCs/>
                <w:color w:val="000000"/>
                <w:sz w:val="20"/>
                <w:szCs w:val="20"/>
                <w:lang w:val="es-MX" w:eastAsia="es-MX"/>
              </w:rPr>
            </w:pPr>
          </w:p>
        </w:tc>
        <w:tc>
          <w:tcPr>
            <w:tcW w:w="1278" w:type="dxa"/>
            <w:tcBorders>
              <w:top w:val="nil"/>
              <w:left w:val="nil"/>
              <w:bottom w:val="single" w:sz="4" w:space="0" w:color="auto"/>
              <w:right w:val="single" w:sz="4" w:space="0" w:color="auto"/>
            </w:tcBorders>
            <w:vAlign w:val="center"/>
            <w:hideMark/>
          </w:tcPr>
          <w:p w14:paraId="0AF31074"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46</w:t>
            </w:r>
          </w:p>
        </w:tc>
        <w:tc>
          <w:tcPr>
            <w:tcW w:w="5670" w:type="dxa"/>
            <w:tcBorders>
              <w:top w:val="nil"/>
              <w:left w:val="nil"/>
              <w:bottom w:val="single" w:sz="4" w:space="0" w:color="auto"/>
              <w:right w:val="single" w:sz="4" w:space="0" w:color="auto"/>
            </w:tcBorders>
            <w:vAlign w:val="center"/>
            <w:hideMark/>
          </w:tcPr>
          <w:p w14:paraId="29CAF833" w14:textId="2BA488FF" w:rsidR="00856B62" w:rsidRPr="00575451" w:rsidRDefault="00856B62" w:rsidP="00197B9C">
            <w:pPr>
              <w:ind w:left="0" w:firstLine="1"/>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Atiende el reporte recibido mediante el reporte de queja, en caso de resultar procedente llevará a cabo visita de supervisión, en el domicilio del paciente y gestionará las sanciones a las que se haga acreedor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w:t>
            </w:r>
          </w:p>
        </w:tc>
        <w:tc>
          <w:tcPr>
            <w:tcW w:w="1021" w:type="dxa"/>
            <w:vAlign w:val="center"/>
            <w:hideMark/>
          </w:tcPr>
          <w:p w14:paraId="6AA08FFF" w14:textId="77777777" w:rsidR="00856B62" w:rsidRPr="00575451" w:rsidRDefault="00856B62" w:rsidP="00856B62">
            <w:pPr>
              <w:ind w:left="0"/>
              <w:jc w:val="left"/>
              <w:rPr>
                <w:rFonts w:ascii="Montserrat Light" w:hAnsi="Montserrat Light" w:cs="Times New Roman"/>
                <w:sz w:val="20"/>
                <w:szCs w:val="20"/>
                <w:lang w:val="es-MX" w:eastAsia="es-MX"/>
              </w:rPr>
            </w:pPr>
          </w:p>
        </w:tc>
      </w:tr>
    </w:tbl>
    <w:p w14:paraId="05AED9FA" w14:textId="77777777" w:rsidR="00856B62" w:rsidRPr="00575451" w:rsidRDefault="00856B62" w:rsidP="00856B62">
      <w:pPr>
        <w:ind w:left="340"/>
        <w:jc w:val="left"/>
        <w:rPr>
          <w:rFonts w:ascii="Montserrat Light" w:eastAsia="MS Mincho" w:hAnsi="Montserrat Light" w:cs="Arial"/>
          <w:b/>
          <w:bCs/>
          <w:color w:val="000000"/>
          <w:sz w:val="20"/>
          <w:szCs w:val="20"/>
          <w:lang w:eastAsia="en-US"/>
        </w:rPr>
      </w:pPr>
    </w:p>
    <w:p w14:paraId="1FECFA34" w14:textId="77777777" w:rsidR="00856B62" w:rsidRDefault="00856B62" w:rsidP="00856B62">
      <w:pPr>
        <w:ind w:left="340"/>
        <w:jc w:val="left"/>
        <w:rPr>
          <w:rFonts w:ascii="Montserrat Light" w:eastAsia="Times New Roman" w:hAnsi="Montserrat Light" w:cs="Arial"/>
          <w:b/>
          <w:bCs/>
          <w:color w:val="000000"/>
          <w:sz w:val="20"/>
          <w:szCs w:val="20"/>
          <w:lang w:eastAsia="ar-SA"/>
        </w:rPr>
      </w:pPr>
    </w:p>
    <w:p w14:paraId="705932C2"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5A4D1E91"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2B734815"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24A171C5"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711C92AC"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33B07490"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31B4FBCB"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4396FBF3"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033F384B"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2AD8FA84"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0A67D4F4"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0365D7FF"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48196C5D"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3498947D"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1366238D"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787F2084"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02E8B4F7"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5DFB14B8"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17794854"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35968D14"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5136FABB"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74CB51BB" w14:textId="77777777" w:rsidR="009B68BD" w:rsidRDefault="009B68BD" w:rsidP="00856B62">
      <w:pPr>
        <w:ind w:left="340"/>
        <w:jc w:val="left"/>
        <w:rPr>
          <w:rFonts w:ascii="Montserrat Light" w:eastAsia="Times New Roman" w:hAnsi="Montserrat Light" w:cs="Arial"/>
          <w:b/>
          <w:bCs/>
          <w:color w:val="000000"/>
          <w:sz w:val="20"/>
          <w:szCs w:val="20"/>
          <w:lang w:eastAsia="ar-SA"/>
        </w:rPr>
      </w:pPr>
    </w:p>
    <w:p w14:paraId="5D464053" w14:textId="77777777" w:rsidR="009B68BD" w:rsidRPr="00575451" w:rsidRDefault="009B68BD" w:rsidP="00856B62">
      <w:pPr>
        <w:ind w:left="340"/>
        <w:jc w:val="left"/>
        <w:rPr>
          <w:rFonts w:ascii="Montserrat Light" w:eastAsia="Times New Roman" w:hAnsi="Montserrat Light" w:cs="Arial"/>
          <w:b/>
          <w:bCs/>
          <w:color w:val="000000"/>
          <w:sz w:val="20"/>
          <w:szCs w:val="20"/>
          <w:lang w:eastAsia="ar-SA"/>
        </w:rPr>
      </w:pPr>
    </w:p>
    <w:bookmarkEnd w:id="9"/>
    <w:p w14:paraId="61476113" w14:textId="77777777" w:rsidR="00856B62" w:rsidRPr="00575451" w:rsidRDefault="00856B62" w:rsidP="00856B62">
      <w:pPr>
        <w:ind w:left="340"/>
        <w:jc w:val="left"/>
        <w:rPr>
          <w:rFonts w:ascii="Montserrat Light" w:eastAsia="Times New Roman" w:hAnsi="Montserrat Light" w:cs="Arial"/>
          <w:sz w:val="20"/>
          <w:szCs w:val="20"/>
          <w:lang w:eastAsia="es-MX"/>
        </w:rPr>
      </w:pPr>
    </w:p>
    <w:tbl>
      <w:tblPr>
        <w:tblW w:w="10660" w:type="dxa"/>
        <w:tblCellMar>
          <w:left w:w="70" w:type="dxa"/>
          <w:right w:w="70" w:type="dxa"/>
        </w:tblCellMar>
        <w:tblLook w:val="04A0" w:firstRow="1" w:lastRow="0" w:firstColumn="1" w:lastColumn="0" w:noHBand="0" w:noVBand="1"/>
      </w:tblPr>
      <w:tblGrid>
        <w:gridCol w:w="2410"/>
        <w:gridCol w:w="1276"/>
        <w:gridCol w:w="5953"/>
        <w:gridCol w:w="1021"/>
      </w:tblGrid>
      <w:tr w:rsidR="00856B62" w:rsidRPr="00575451" w14:paraId="38A04A4C" w14:textId="77777777" w:rsidTr="00197B9C">
        <w:trPr>
          <w:gridAfter w:val="1"/>
          <w:wAfter w:w="1021" w:type="dxa"/>
          <w:trHeight w:val="20"/>
          <w:tblHeader/>
        </w:trPr>
        <w:tc>
          <w:tcPr>
            <w:tcW w:w="9639" w:type="dxa"/>
            <w:gridSpan w:val="3"/>
            <w:noWrap/>
            <w:vAlign w:val="center"/>
            <w:hideMark/>
          </w:tcPr>
          <w:p w14:paraId="0A63FAFC" w14:textId="77777777" w:rsidR="00856B62" w:rsidRPr="00575451" w:rsidRDefault="00856B62" w:rsidP="00856B62">
            <w:pPr>
              <w:ind w:left="0"/>
              <w:jc w:val="center"/>
              <w:rPr>
                <w:rFonts w:ascii="Montserrat Light" w:eastAsia="Times New Roman" w:hAnsi="Montserrat Light"/>
                <w:b/>
                <w:bCs/>
                <w:color w:val="000000"/>
                <w:sz w:val="20"/>
                <w:szCs w:val="20"/>
                <w:lang w:val="es-MX" w:eastAsia="es-MX"/>
              </w:rPr>
            </w:pPr>
            <w:bookmarkStart w:id="11" w:name="_Toc336900169"/>
            <w:r w:rsidRPr="00575451">
              <w:rPr>
                <w:rFonts w:ascii="Montserrat Light" w:eastAsia="Times New Roman" w:hAnsi="Montserrat Light"/>
                <w:b/>
                <w:bCs/>
                <w:color w:val="000000"/>
                <w:sz w:val="20"/>
                <w:szCs w:val="20"/>
                <w:lang w:eastAsia="es-MX"/>
              </w:rPr>
              <w:lastRenderedPageBreak/>
              <w:t>PROCEDIMIENTO DE TRÁMITE PARA LA ELABORACIÓN DEL PEDIDO Y PAGO</w:t>
            </w:r>
            <w:bookmarkEnd w:id="11"/>
          </w:p>
        </w:tc>
      </w:tr>
      <w:tr w:rsidR="00856B62" w:rsidRPr="00575451" w14:paraId="7D05639B" w14:textId="77777777" w:rsidTr="00393FA8">
        <w:trPr>
          <w:gridAfter w:val="1"/>
          <w:wAfter w:w="1021" w:type="dxa"/>
          <w:trHeight w:val="20"/>
          <w:tblHeader/>
        </w:trPr>
        <w:tc>
          <w:tcPr>
            <w:tcW w:w="2410"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784F1AA6" w14:textId="77777777" w:rsidR="00856B62" w:rsidRPr="00575451" w:rsidRDefault="00856B62" w:rsidP="00575451">
            <w:pPr>
              <w:ind w:left="0"/>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RESPONSABLE</w:t>
            </w:r>
          </w:p>
        </w:tc>
        <w:tc>
          <w:tcPr>
            <w:tcW w:w="1276" w:type="dxa"/>
            <w:tcBorders>
              <w:top w:val="single" w:sz="4" w:space="0" w:color="auto"/>
              <w:left w:val="nil"/>
              <w:bottom w:val="single" w:sz="4" w:space="0" w:color="auto"/>
              <w:right w:val="single" w:sz="4" w:space="0" w:color="auto"/>
            </w:tcBorders>
            <w:shd w:val="clear" w:color="auto" w:fill="691C32"/>
            <w:vAlign w:val="center"/>
            <w:hideMark/>
          </w:tcPr>
          <w:p w14:paraId="0DBE58BB" w14:textId="77777777" w:rsidR="00856B62" w:rsidRPr="00575451" w:rsidRDefault="00856B62" w:rsidP="00575451">
            <w:pPr>
              <w:ind w:left="0"/>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No. DE ACTIVIDAD</w:t>
            </w:r>
          </w:p>
        </w:tc>
        <w:tc>
          <w:tcPr>
            <w:tcW w:w="5953" w:type="dxa"/>
            <w:tcBorders>
              <w:top w:val="single" w:sz="4" w:space="0" w:color="auto"/>
              <w:left w:val="nil"/>
              <w:bottom w:val="single" w:sz="4" w:space="0" w:color="auto"/>
              <w:right w:val="single" w:sz="4" w:space="0" w:color="auto"/>
            </w:tcBorders>
            <w:shd w:val="clear" w:color="auto" w:fill="691C32"/>
            <w:vAlign w:val="center"/>
            <w:hideMark/>
          </w:tcPr>
          <w:p w14:paraId="5A5EAC50" w14:textId="77777777" w:rsidR="00856B62" w:rsidRPr="00575451" w:rsidRDefault="00856B62" w:rsidP="00575451">
            <w:pPr>
              <w:ind w:left="0" w:firstLineChars="100" w:firstLine="201"/>
              <w:jc w:val="center"/>
              <w:rPr>
                <w:rFonts w:ascii="Montserrat Light" w:eastAsia="Times New Roman" w:hAnsi="Montserrat Light"/>
                <w:b/>
                <w:bCs/>
                <w:color w:val="FFFFFF" w:themeColor="background1"/>
                <w:sz w:val="20"/>
                <w:szCs w:val="20"/>
                <w:lang w:val="es-MX" w:eastAsia="es-MX"/>
              </w:rPr>
            </w:pPr>
            <w:r w:rsidRPr="00575451">
              <w:rPr>
                <w:rFonts w:ascii="Montserrat Light" w:eastAsia="Times New Roman" w:hAnsi="Montserrat Light"/>
                <w:b/>
                <w:bCs/>
                <w:color w:val="FFFFFF" w:themeColor="background1"/>
                <w:sz w:val="20"/>
                <w:szCs w:val="20"/>
                <w:lang w:eastAsia="es-MX"/>
              </w:rPr>
              <w:t>DESCRIPCIÓN</w:t>
            </w:r>
          </w:p>
        </w:tc>
      </w:tr>
      <w:tr w:rsidR="00856B62" w:rsidRPr="00575451" w14:paraId="02C9F378" w14:textId="77777777" w:rsidTr="00197B9C">
        <w:trPr>
          <w:gridAfter w:val="1"/>
          <w:wAfter w:w="1021" w:type="dxa"/>
          <w:trHeight w:val="293"/>
        </w:trPr>
        <w:tc>
          <w:tcPr>
            <w:tcW w:w="2410" w:type="dxa"/>
            <w:vMerge w:val="restart"/>
            <w:tcBorders>
              <w:top w:val="nil"/>
              <w:left w:val="single" w:sz="4" w:space="0" w:color="auto"/>
              <w:bottom w:val="single" w:sz="4" w:space="0" w:color="auto"/>
              <w:right w:val="single" w:sz="4" w:space="0" w:color="auto"/>
            </w:tcBorders>
            <w:vAlign w:val="center"/>
            <w:hideMark/>
          </w:tcPr>
          <w:p w14:paraId="52CB3CC0" w14:textId="60528446" w:rsidR="00856B62"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Prestador del Servicio</w:t>
            </w:r>
          </w:p>
        </w:tc>
        <w:tc>
          <w:tcPr>
            <w:tcW w:w="1276" w:type="dxa"/>
            <w:vMerge w:val="restart"/>
            <w:tcBorders>
              <w:top w:val="nil"/>
              <w:left w:val="single" w:sz="4" w:space="0" w:color="auto"/>
              <w:bottom w:val="single" w:sz="4" w:space="0" w:color="auto"/>
              <w:right w:val="single" w:sz="4" w:space="0" w:color="auto"/>
            </w:tcBorders>
            <w:vAlign w:val="center"/>
            <w:hideMark/>
          </w:tcPr>
          <w:p w14:paraId="59E66CF0"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w:t>
            </w:r>
          </w:p>
        </w:tc>
        <w:tc>
          <w:tcPr>
            <w:tcW w:w="5953" w:type="dxa"/>
            <w:vMerge w:val="restart"/>
            <w:tcBorders>
              <w:top w:val="nil"/>
              <w:left w:val="single" w:sz="4" w:space="0" w:color="auto"/>
              <w:bottom w:val="single" w:sz="4" w:space="0" w:color="auto"/>
              <w:right w:val="single" w:sz="4" w:space="0" w:color="auto"/>
            </w:tcBorders>
            <w:vAlign w:val="center"/>
            <w:hideMark/>
          </w:tcPr>
          <w:p w14:paraId="77EE0F32" w14:textId="0DF57AA3"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val="es-ES" w:eastAsia="es-MX"/>
              </w:rPr>
              <w:t xml:space="preserve">Referente al </w:t>
            </w:r>
            <w:r w:rsidRPr="00575451">
              <w:rPr>
                <w:rFonts w:ascii="Montserrat Light" w:eastAsia="Times New Roman" w:hAnsi="Montserrat Light"/>
                <w:b/>
                <w:bCs/>
                <w:color w:val="000000"/>
                <w:sz w:val="20"/>
                <w:szCs w:val="20"/>
                <w:lang w:val="es-ES" w:eastAsia="es-MX"/>
              </w:rPr>
              <w:t>ANEXO T.5.1 FORMATO DE INGRESO DEL PACIENTE FIP-01</w:t>
            </w:r>
            <w:r w:rsidR="00B522F5">
              <w:rPr>
                <w:rFonts w:ascii="Montserrat Light" w:eastAsia="Times New Roman" w:hAnsi="Montserrat Light"/>
                <w:b/>
                <w:bCs/>
                <w:color w:val="000000"/>
                <w:sz w:val="20"/>
                <w:szCs w:val="20"/>
                <w:lang w:val="es-ES" w:eastAsia="es-MX"/>
              </w:rPr>
              <w:t>.</w:t>
            </w:r>
          </w:p>
        </w:tc>
      </w:tr>
      <w:tr w:rsidR="00856B62" w:rsidRPr="00575451" w14:paraId="5BB69636"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88DF147"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vMerge/>
            <w:tcBorders>
              <w:top w:val="nil"/>
              <w:left w:val="single" w:sz="4" w:space="0" w:color="auto"/>
              <w:bottom w:val="single" w:sz="4" w:space="0" w:color="auto"/>
              <w:right w:val="single" w:sz="4" w:space="0" w:color="auto"/>
            </w:tcBorders>
            <w:vAlign w:val="center"/>
            <w:hideMark/>
          </w:tcPr>
          <w:p w14:paraId="186DEA7E" w14:textId="77777777" w:rsidR="00856B62" w:rsidRPr="00575451" w:rsidRDefault="00856B62" w:rsidP="00856B62">
            <w:pPr>
              <w:ind w:left="0"/>
              <w:jc w:val="left"/>
              <w:rPr>
                <w:rFonts w:ascii="Montserrat Light" w:eastAsia="Times New Roman" w:hAnsi="Montserrat Light"/>
                <w:color w:val="000000"/>
                <w:sz w:val="20"/>
                <w:szCs w:val="20"/>
                <w:lang w:val="es-MX" w:eastAsia="es-MX"/>
              </w:rPr>
            </w:pPr>
          </w:p>
        </w:tc>
        <w:tc>
          <w:tcPr>
            <w:tcW w:w="5953" w:type="dxa"/>
            <w:vMerge/>
            <w:tcBorders>
              <w:top w:val="nil"/>
              <w:left w:val="single" w:sz="4" w:space="0" w:color="auto"/>
              <w:bottom w:val="single" w:sz="4" w:space="0" w:color="auto"/>
              <w:right w:val="single" w:sz="4" w:space="0" w:color="auto"/>
            </w:tcBorders>
            <w:vAlign w:val="center"/>
            <w:hideMark/>
          </w:tcPr>
          <w:p w14:paraId="4BC9A902" w14:textId="77777777" w:rsidR="00856B62" w:rsidRPr="00575451" w:rsidRDefault="00856B62" w:rsidP="00856B62">
            <w:pPr>
              <w:ind w:left="0"/>
              <w:jc w:val="left"/>
              <w:rPr>
                <w:rFonts w:ascii="Montserrat Light" w:eastAsia="Times New Roman" w:hAnsi="Montserrat Light"/>
                <w:color w:val="000000"/>
                <w:sz w:val="20"/>
                <w:szCs w:val="20"/>
                <w:lang w:val="es-MX" w:eastAsia="es-MX"/>
              </w:rPr>
            </w:pPr>
          </w:p>
        </w:tc>
        <w:tc>
          <w:tcPr>
            <w:tcW w:w="1021" w:type="dxa"/>
            <w:noWrap/>
            <w:vAlign w:val="bottom"/>
            <w:hideMark/>
          </w:tcPr>
          <w:p w14:paraId="12658546" w14:textId="77777777" w:rsidR="00856B62" w:rsidRPr="00575451" w:rsidRDefault="00856B62" w:rsidP="00856B62">
            <w:pPr>
              <w:ind w:left="340"/>
              <w:jc w:val="left"/>
              <w:rPr>
                <w:rFonts w:ascii="Montserrat Light" w:eastAsia="MS Mincho" w:hAnsi="Montserrat Light" w:cs="Times New Roman"/>
                <w:lang w:eastAsia="en-US"/>
              </w:rPr>
            </w:pPr>
          </w:p>
        </w:tc>
      </w:tr>
      <w:tr w:rsidR="00856B62" w:rsidRPr="00575451" w14:paraId="24A96C6F"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06AD6FE9"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46AAEC66"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w:t>
            </w:r>
          </w:p>
        </w:tc>
        <w:tc>
          <w:tcPr>
            <w:tcW w:w="5953" w:type="dxa"/>
            <w:tcBorders>
              <w:top w:val="nil"/>
              <w:left w:val="nil"/>
              <w:bottom w:val="single" w:sz="4" w:space="0" w:color="auto"/>
              <w:right w:val="single" w:sz="4" w:space="0" w:color="auto"/>
            </w:tcBorders>
            <w:vAlign w:val="center"/>
            <w:hideMark/>
          </w:tcPr>
          <w:p w14:paraId="263BEC15" w14:textId="41026746"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Elabora Consolidado de Entregas apegándose a la Forma CE-01, (en original para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una copia para la Dirección de la unidad médica) que ampare el total de los bienes entregados en el mes, se dará seguimiento mensual de la calidad de la atención a los pacientes y la oportunidad en la entrega. </w:t>
            </w:r>
          </w:p>
        </w:tc>
        <w:tc>
          <w:tcPr>
            <w:tcW w:w="1021" w:type="dxa"/>
            <w:vAlign w:val="center"/>
            <w:hideMark/>
          </w:tcPr>
          <w:p w14:paraId="63DCB21A"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30E903A9"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2B1A1C3"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43977B99"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w:t>
            </w:r>
          </w:p>
        </w:tc>
        <w:tc>
          <w:tcPr>
            <w:tcW w:w="5953" w:type="dxa"/>
            <w:tcBorders>
              <w:top w:val="nil"/>
              <w:left w:val="nil"/>
              <w:bottom w:val="single" w:sz="4" w:space="0" w:color="auto"/>
              <w:right w:val="single" w:sz="4" w:space="0" w:color="auto"/>
            </w:tcBorders>
            <w:vAlign w:val="center"/>
            <w:hideMark/>
          </w:tcPr>
          <w:p w14:paraId="256D7A8B" w14:textId="2568A5AB"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Dentro de los 8 días hábiles del mes siguiente al suministro de bienes, entregará a la </w:t>
            </w:r>
            <w:r w:rsidR="00575451" w:rsidRPr="00575451">
              <w:rPr>
                <w:rFonts w:ascii="Montserrat Light" w:eastAsia="Times New Roman" w:hAnsi="Montserrat Light"/>
                <w:color w:val="000000"/>
                <w:sz w:val="20"/>
                <w:szCs w:val="20"/>
                <w:lang w:eastAsia="es-MX"/>
              </w:rPr>
              <w:t>S</w:t>
            </w:r>
            <w:r w:rsidRPr="00575451">
              <w:rPr>
                <w:rFonts w:ascii="Montserrat Light" w:eastAsia="Times New Roman" w:hAnsi="Montserrat Light"/>
                <w:color w:val="000000"/>
                <w:sz w:val="20"/>
                <w:szCs w:val="20"/>
                <w:lang w:eastAsia="es-MX"/>
              </w:rPr>
              <w:t xml:space="preserve">ubdirección o </w:t>
            </w:r>
            <w:r w:rsidR="00575451" w:rsidRPr="00575451">
              <w:rPr>
                <w:rFonts w:ascii="Montserrat Light" w:eastAsia="Times New Roman" w:hAnsi="Montserrat Light"/>
                <w:color w:val="000000"/>
                <w:sz w:val="20"/>
                <w:szCs w:val="20"/>
                <w:lang w:eastAsia="es-MX"/>
              </w:rPr>
              <w:t>D</w:t>
            </w:r>
            <w:r w:rsidRPr="00575451">
              <w:rPr>
                <w:rFonts w:ascii="Montserrat Light" w:eastAsia="Times New Roman" w:hAnsi="Montserrat Light"/>
                <w:color w:val="000000"/>
                <w:sz w:val="20"/>
                <w:szCs w:val="20"/>
                <w:lang w:eastAsia="es-MX"/>
              </w:rPr>
              <w:t xml:space="preserve">irección </w:t>
            </w:r>
            <w:r w:rsidR="00575451" w:rsidRPr="00575451">
              <w:rPr>
                <w:rFonts w:ascii="Montserrat Light" w:eastAsia="Times New Roman" w:hAnsi="Montserrat Light"/>
                <w:color w:val="000000"/>
                <w:sz w:val="20"/>
                <w:szCs w:val="20"/>
                <w:lang w:eastAsia="es-MX"/>
              </w:rPr>
              <w:t>A</w:t>
            </w:r>
            <w:r w:rsidRPr="00575451">
              <w:rPr>
                <w:rFonts w:ascii="Montserrat Light" w:eastAsia="Times New Roman" w:hAnsi="Montserrat Light"/>
                <w:color w:val="000000"/>
                <w:sz w:val="20"/>
                <w:szCs w:val="20"/>
                <w:lang w:eastAsia="es-MX"/>
              </w:rPr>
              <w:t xml:space="preserve">dministrativas de </w:t>
            </w:r>
            <w:r w:rsidR="00575451" w:rsidRPr="00575451">
              <w:rPr>
                <w:rFonts w:ascii="Montserrat Light" w:eastAsia="Times New Roman" w:hAnsi="Montserrat Light"/>
                <w:color w:val="000000"/>
                <w:sz w:val="20"/>
                <w:szCs w:val="20"/>
                <w:lang w:eastAsia="es-MX"/>
              </w:rPr>
              <w:t>Unidad Médica</w:t>
            </w:r>
            <w:r w:rsidRPr="00575451">
              <w:rPr>
                <w:rFonts w:ascii="Montserrat Light" w:eastAsia="Times New Roman" w:hAnsi="Montserrat Light"/>
                <w:color w:val="000000"/>
                <w:sz w:val="20"/>
                <w:szCs w:val="20"/>
                <w:lang w:eastAsia="es-MX"/>
              </w:rPr>
              <w:t xml:space="preserve">, el formato anterior junto con las Constancias de Recepción (Forma CR-01) y remisión de pedido, para su autorización respectiva. </w:t>
            </w:r>
          </w:p>
        </w:tc>
        <w:tc>
          <w:tcPr>
            <w:tcW w:w="1021" w:type="dxa"/>
            <w:vAlign w:val="center"/>
            <w:hideMark/>
          </w:tcPr>
          <w:p w14:paraId="7402F7CA"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326132D2"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763E26DC" w14:textId="12C84C10"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Subdirector Administrativo de la </w:t>
            </w:r>
            <w:r w:rsidR="00575451">
              <w:rPr>
                <w:rFonts w:ascii="Montserrat Light" w:eastAsia="Times New Roman" w:hAnsi="Montserrat Light"/>
                <w:b/>
                <w:bCs/>
                <w:color w:val="000000"/>
                <w:sz w:val="20"/>
                <w:szCs w:val="20"/>
                <w:lang w:eastAsia="es-MX"/>
              </w:rPr>
              <w:t>U</w:t>
            </w:r>
            <w:r w:rsidRPr="00575451">
              <w:rPr>
                <w:rFonts w:ascii="Montserrat Light" w:eastAsia="Times New Roman" w:hAnsi="Montserrat Light"/>
                <w:b/>
                <w:bCs/>
                <w:color w:val="000000"/>
                <w:sz w:val="20"/>
                <w:szCs w:val="20"/>
                <w:lang w:eastAsia="es-MX"/>
              </w:rPr>
              <w:t xml:space="preserve">nidad </w:t>
            </w:r>
            <w:r w:rsidR="00575451">
              <w:rPr>
                <w:rFonts w:ascii="Montserrat Light" w:eastAsia="Times New Roman" w:hAnsi="Montserrat Light"/>
                <w:b/>
                <w:bCs/>
                <w:color w:val="000000"/>
                <w:sz w:val="20"/>
                <w:szCs w:val="20"/>
                <w:lang w:eastAsia="es-MX"/>
              </w:rPr>
              <w:t>M</w:t>
            </w:r>
            <w:r w:rsidRPr="00575451">
              <w:rPr>
                <w:rFonts w:ascii="Montserrat Light" w:eastAsia="Times New Roman" w:hAnsi="Montserrat Light"/>
                <w:b/>
                <w:bCs/>
                <w:color w:val="000000"/>
                <w:sz w:val="20"/>
                <w:szCs w:val="20"/>
                <w:lang w:eastAsia="es-MX"/>
              </w:rPr>
              <w:t>édica y Jefe de Servicio de Nefrología o Medicina Interna.</w:t>
            </w:r>
          </w:p>
        </w:tc>
        <w:tc>
          <w:tcPr>
            <w:tcW w:w="1276" w:type="dxa"/>
            <w:tcBorders>
              <w:top w:val="nil"/>
              <w:left w:val="nil"/>
              <w:bottom w:val="single" w:sz="4" w:space="0" w:color="auto"/>
              <w:right w:val="single" w:sz="4" w:space="0" w:color="auto"/>
            </w:tcBorders>
            <w:vAlign w:val="center"/>
            <w:hideMark/>
          </w:tcPr>
          <w:p w14:paraId="4965B62A"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4</w:t>
            </w:r>
          </w:p>
        </w:tc>
        <w:tc>
          <w:tcPr>
            <w:tcW w:w="5953" w:type="dxa"/>
            <w:tcBorders>
              <w:top w:val="nil"/>
              <w:left w:val="nil"/>
              <w:bottom w:val="single" w:sz="4" w:space="0" w:color="auto"/>
              <w:right w:val="single" w:sz="4" w:space="0" w:color="auto"/>
            </w:tcBorders>
            <w:vAlign w:val="center"/>
            <w:hideMark/>
          </w:tcPr>
          <w:p w14:paraId="5E0A46FE" w14:textId="14D3D272"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Cotejan los formatos de ingreso del paciente (FIP-01), las Modificaciones de Prescripción o Datos del Paciente  (MPDP-01) con el Consolidado de Entregas (CE-01) y las Constancias de Recepción  (CR-01) y determina sanciones por incumplimiento o retraso en las entregas conforme al contrato celebrado con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w:t>
            </w:r>
            <w:r w:rsidRPr="00575451">
              <w:rPr>
                <w:rFonts w:ascii="Montserrat Light" w:eastAsia="Times New Roman" w:hAnsi="Montserrat Light"/>
                <w:color w:val="000000"/>
                <w:sz w:val="20"/>
                <w:szCs w:val="20"/>
                <w:lang w:eastAsia="es-MX"/>
              </w:rPr>
              <w:br/>
              <w:t>NOTA: Las cantidades de las entregas relacionadas en el formato Consolidado de Entregas (CE-01) no deberán exceder de las indicadas en los formatos (FIP-01) y en su caso los formatos (MPDP-01) y deberán coincidir con el formato CR-O1.</w:t>
            </w:r>
          </w:p>
        </w:tc>
        <w:tc>
          <w:tcPr>
            <w:tcW w:w="1021" w:type="dxa"/>
            <w:vAlign w:val="center"/>
            <w:hideMark/>
          </w:tcPr>
          <w:p w14:paraId="4B526107"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082B8576"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55E75DA2"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27FFE44C"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5</w:t>
            </w:r>
          </w:p>
        </w:tc>
        <w:tc>
          <w:tcPr>
            <w:tcW w:w="5953" w:type="dxa"/>
            <w:tcBorders>
              <w:top w:val="nil"/>
              <w:left w:val="nil"/>
              <w:bottom w:val="single" w:sz="4" w:space="0" w:color="auto"/>
              <w:right w:val="single" w:sz="4" w:space="0" w:color="auto"/>
            </w:tcBorders>
            <w:vAlign w:val="center"/>
            <w:hideMark/>
          </w:tcPr>
          <w:p w14:paraId="1EE60649"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Entregan para firma de autorización al director de la unidad médica con el señalamiento de sanciones correspondientes.</w:t>
            </w:r>
          </w:p>
        </w:tc>
        <w:tc>
          <w:tcPr>
            <w:tcW w:w="1021" w:type="dxa"/>
            <w:vAlign w:val="center"/>
            <w:hideMark/>
          </w:tcPr>
          <w:p w14:paraId="798BEDB7"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5692734C" w14:textId="77777777" w:rsidTr="00197B9C">
        <w:trPr>
          <w:trHeight w:val="20"/>
        </w:trPr>
        <w:tc>
          <w:tcPr>
            <w:tcW w:w="2410" w:type="dxa"/>
            <w:tcBorders>
              <w:top w:val="nil"/>
              <w:left w:val="single" w:sz="4" w:space="0" w:color="auto"/>
              <w:bottom w:val="single" w:sz="4" w:space="0" w:color="auto"/>
              <w:right w:val="single" w:sz="4" w:space="0" w:color="auto"/>
            </w:tcBorders>
            <w:vAlign w:val="center"/>
            <w:hideMark/>
          </w:tcPr>
          <w:p w14:paraId="08ABBCA3"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Jefe de Servicio de Nefrología o Medicina Interna.</w:t>
            </w:r>
          </w:p>
        </w:tc>
        <w:tc>
          <w:tcPr>
            <w:tcW w:w="1276" w:type="dxa"/>
            <w:tcBorders>
              <w:top w:val="nil"/>
              <w:left w:val="nil"/>
              <w:bottom w:val="single" w:sz="4" w:space="0" w:color="auto"/>
              <w:right w:val="single" w:sz="4" w:space="0" w:color="auto"/>
            </w:tcBorders>
            <w:vAlign w:val="center"/>
            <w:hideMark/>
          </w:tcPr>
          <w:p w14:paraId="3F70789B"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6</w:t>
            </w:r>
          </w:p>
        </w:tc>
        <w:tc>
          <w:tcPr>
            <w:tcW w:w="5953" w:type="dxa"/>
            <w:tcBorders>
              <w:top w:val="nil"/>
              <w:left w:val="nil"/>
              <w:bottom w:val="single" w:sz="4" w:space="0" w:color="auto"/>
              <w:right w:val="single" w:sz="4" w:space="0" w:color="auto"/>
            </w:tcBorders>
            <w:vAlign w:val="center"/>
            <w:hideMark/>
          </w:tcPr>
          <w:p w14:paraId="58CF9F69" w14:textId="4DA5687F"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Entrega mensualmente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el listado nominal de pacientes que en ese mes requieran del recambio de la línea de transferencia, así como de los pacientes a quienes se les colocó catéter de tenckhoff el mes previo.</w:t>
            </w:r>
          </w:p>
        </w:tc>
        <w:tc>
          <w:tcPr>
            <w:tcW w:w="1021" w:type="dxa"/>
            <w:vAlign w:val="center"/>
            <w:hideMark/>
          </w:tcPr>
          <w:p w14:paraId="30235577"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09B03199" w14:textId="77777777" w:rsidTr="00197B9C">
        <w:trPr>
          <w:trHeight w:val="20"/>
        </w:trPr>
        <w:tc>
          <w:tcPr>
            <w:tcW w:w="2410" w:type="dxa"/>
            <w:tcBorders>
              <w:top w:val="nil"/>
              <w:left w:val="single" w:sz="4" w:space="0" w:color="auto"/>
              <w:bottom w:val="single" w:sz="4" w:space="0" w:color="auto"/>
              <w:right w:val="single" w:sz="4" w:space="0" w:color="auto"/>
            </w:tcBorders>
            <w:vAlign w:val="center"/>
            <w:hideMark/>
          </w:tcPr>
          <w:p w14:paraId="4B5E05DF" w14:textId="7BC88F8E"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Director de la </w:t>
            </w:r>
            <w:r w:rsidR="00575451">
              <w:rPr>
                <w:rFonts w:ascii="Montserrat Light" w:eastAsia="Times New Roman" w:hAnsi="Montserrat Light"/>
                <w:b/>
                <w:bCs/>
                <w:color w:val="000000"/>
                <w:sz w:val="20"/>
                <w:szCs w:val="20"/>
                <w:lang w:eastAsia="es-MX"/>
              </w:rPr>
              <w:t>U</w:t>
            </w:r>
            <w:r w:rsidRPr="00575451">
              <w:rPr>
                <w:rFonts w:ascii="Montserrat Light" w:eastAsia="Times New Roman" w:hAnsi="Montserrat Light"/>
                <w:b/>
                <w:bCs/>
                <w:color w:val="000000"/>
                <w:sz w:val="20"/>
                <w:szCs w:val="20"/>
                <w:lang w:eastAsia="es-MX"/>
              </w:rPr>
              <w:t xml:space="preserve">nidad </w:t>
            </w:r>
            <w:r w:rsidR="00575451">
              <w:rPr>
                <w:rFonts w:ascii="Montserrat Light" w:eastAsia="Times New Roman" w:hAnsi="Montserrat Light"/>
                <w:b/>
                <w:bCs/>
                <w:color w:val="000000"/>
                <w:sz w:val="20"/>
                <w:szCs w:val="20"/>
                <w:lang w:eastAsia="es-MX"/>
              </w:rPr>
              <w:t>M</w:t>
            </w:r>
            <w:r w:rsidRPr="00575451">
              <w:rPr>
                <w:rFonts w:ascii="Montserrat Light" w:eastAsia="Times New Roman" w:hAnsi="Montserrat Light"/>
                <w:b/>
                <w:bCs/>
                <w:color w:val="000000"/>
                <w:sz w:val="20"/>
                <w:szCs w:val="20"/>
                <w:lang w:eastAsia="es-MX"/>
              </w:rPr>
              <w:t>édica</w:t>
            </w:r>
          </w:p>
        </w:tc>
        <w:tc>
          <w:tcPr>
            <w:tcW w:w="1276" w:type="dxa"/>
            <w:tcBorders>
              <w:top w:val="nil"/>
              <w:left w:val="nil"/>
              <w:bottom w:val="single" w:sz="4" w:space="0" w:color="auto"/>
              <w:right w:val="single" w:sz="4" w:space="0" w:color="auto"/>
            </w:tcBorders>
            <w:vAlign w:val="center"/>
            <w:hideMark/>
          </w:tcPr>
          <w:p w14:paraId="71141EFD"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7</w:t>
            </w:r>
          </w:p>
        </w:tc>
        <w:tc>
          <w:tcPr>
            <w:tcW w:w="5953" w:type="dxa"/>
            <w:tcBorders>
              <w:top w:val="nil"/>
              <w:left w:val="nil"/>
              <w:bottom w:val="single" w:sz="4" w:space="0" w:color="auto"/>
              <w:right w:val="single" w:sz="4" w:space="0" w:color="auto"/>
            </w:tcBorders>
            <w:vAlign w:val="center"/>
            <w:hideMark/>
          </w:tcPr>
          <w:p w14:paraId="2BF5CE17" w14:textId="77904FE3"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Firma de autorización el Consolidado de Entregas (CE-01) y entrega al </w:t>
            </w:r>
            <w:r w:rsidR="00575451" w:rsidRPr="00575451">
              <w:rPr>
                <w:rFonts w:ascii="Montserrat Light" w:eastAsia="Times New Roman" w:hAnsi="Montserrat Light"/>
                <w:color w:val="000000"/>
                <w:sz w:val="20"/>
                <w:szCs w:val="20"/>
                <w:lang w:eastAsia="es-MX"/>
              </w:rPr>
              <w:t>S</w:t>
            </w:r>
            <w:r w:rsidRPr="00575451">
              <w:rPr>
                <w:rFonts w:ascii="Montserrat Light" w:eastAsia="Times New Roman" w:hAnsi="Montserrat Light"/>
                <w:color w:val="000000"/>
                <w:sz w:val="20"/>
                <w:szCs w:val="20"/>
                <w:lang w:eastAsia="es-MX"/>
              </w:rPr>
              <w:t xml:space="preserve">ubdirector </w:t>
            </w:r>
            <w:r w:rsidR="00575451" w:rsidRPr="00575451">
              <w:rPr>
                <w:rFonts w:ascii="Montserrat Light" w:eastAsia="Times New Roman" w:hAnsi="Montserrat Light"/>
                <w:color w:val="000000"/>
                <w:sz w:val="20"/>
                <w:szCs w:val="20"/>
                <w:lang w:eastAsia="es-MX"/>
              </w:rPr>
              <w:t>A</w:t>
            </w:r>
            <w:r w:rsidRPr="00575451">
              <w:rPr>
                <w:rFonts w:ascii="Montserrat Light" w:eastAsia="Times New Roman" w:hAnsi="Montserrat Light"/>
                <w:color w:val="000000"/>
                <w:sz w:val="20"/>
                <w:szCs w:val="20"/>
                <w:lang w:eastAsia="es-MX"/>
              </w:rPr>
              <w:t xml:space="preserve">dministrativo de la </w:t>
            </w:r>
            <w:r w:rsidR="00575451" w:rsidRPr="00575451">
              <w:rPr>
                <w:rFonts w:ascii="Montserrat Light" w:eastAsia="Times New Roman" w:hAnsi="Montserrat Light"/>
                <w:color w:val="000000"/>
                <w:sz w:val="20"/>
                <w:szCs w:val="20"/>
                <w:lang w:eastAsia="es-MX"/>
              </w:rPr>
              <w:t>U</w:t>
            </w:r>
            <w:r w:rsidRPr="00575451">
              <w:rPr>
                <w:rFonts w:ascii="Montserrat Light" w:eastAsia="Times New Roman" w:hAnsi="Montserrat Light"/>
                <w:color w:val="000000"/>
                <w:sz w:val="20"/>
                <w:szCs w:val="20"/>
                <w:lang w:eastAsia="es-MX"/>
              </w:rPr>
              <w:t xml:space="preserve">nidad </w:t>
            </w:r>
            <w:r w:rsidR="00575451" w:rsidRPr="00575451">
              <w:rPr>
                <w:rFonts w:ascii="Montserrat Light" w:eastAsia="Times New Roman" w:hAnsi="Montserrat Light"/>
                <w:color w:val="000000"/>
                <w:sz w:val="20"/>
                <w:szCs w:val="20"/>
                <w:lang w:eastAsia="es-MX"/>
              </w:rPr>
              <w:t>M</w:t>
            </w:r>
            <w:r w:rsidRPr="00575451">
              <w:rPr>
                <w:rFonts w:ascii="Montserrat Light" w:eastAsia="Times New Roman" w:hAnsi="Montserrat Light"/>
                <w:color w:val="000000"/>
                <w:sz w:val="20"/>
                <w:szCs w:val="20"/>
                <w:lang w:eastAsia="es-MX"/>
              </w:rPr>
              <w:t>édica, verificando se hayan determinado sanciones en caso de incumplimiento o retrasos en las entregas.</w:t>
            </w:r>
          </w:p>
        </w:tc>
        <w:tc>
          <w:tcPr>
            <w:tcW w:w="1021" w:type="dxa"/>
            <w:vAlign w:val="center"/>
            <w:hideMark/>
          </w:tcPr>
          <w:p w14:paraId="0FF01DB4"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192C0CDE"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476B7EB1" w14:textId="7B9FD5E8"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Subdirector Administrativo de la </w:t>
            </w:r>
            <w:r w:rsidR="00575451">
              <w:rPr>
                <w:rFonts w:ascii="Montserrat Light" w:eastAsia="Times New Roman" w:hAnsi="Montserrat Light"/>
                <w:b/>
                <w:bCs/>
                <w:color w:val="000000"/>
                <w:sz w:val="20"/>
                <w:szCs w:val="20"/>
                <w:lang w:eastAsia="es-MX"/>
              </w:rPr>
              <w:t>U</w:t>
            </w:r>
            <w:r w:rsidRPr="00575451">
              <w:rPr>
                <w:rFonts w:ascii="Montserrat Light" w:eastAsia="Times New Roman" w:hAnsi="Montserrat Light"/>
                <w:b/>
                <w:bCs/>
                <w:color w:val="000000"/>
                <w:sz w:val="20"/>
                <w:szCs w:val="20"/>
                <w:lang w:eastAsia="es-MX"/>
              </w:rPr>
              <w:t xml:space="preserve">nidad </w:t>
            </w:r>
            <w:r w:rsidR="00575451">
              <w:rPr>
                <w:rFonts w:ascii="Montserrat Light" w:eastAsia="Times New Roman" w:hAnsi="Montserrat Light"/>
                <w:b/>
                <w:bCs/>
                <w:color w:val="000000"/>
                <w:sz w:val="20"/>
                <w:szCs w:val="20"/>
                <w:lang w:eastAsia="es-MX"/>
              </w:rPr>
              <w:t>M</w:t>
            </w:r>
            <w:r w:rsidRPr="00575451">
              <w:rPr>
                <w:rFonts w:ascii="Montserrat Light" w:eastAsia="Times New Roman" w:hAnsi="Montserrat Light"/>
                <w:b/>
                <w:bCs/>
                <w:color w:val="000000"/>
                <w:sz w:val="20"/>
                <w:szCs w:val="20"/>
                <w:lang w:eastAsia="es-MX"/>
              </w:rPr>
              <w:t>édica</w:t>
            </w:r>
          </w:p>
        </w:tc>
        <w:tc>
          <w:tcPr>
            <w:tcW w:w="1276" w:type="dxa"/>
            <w:tcBorders>
              <w:top w:val="nil"/>
              <w:left w:val="nil"/>
              <w:bottom w:val="single" w:sz="4" w:space="0" w:color="auto"/>
              <w:right w:val="single" w:sz="4" w:space="0" w:color="auto"/>
            </w:tcBorders>
            <w:vAlign w:val="center"/>
            <w:hideMark/>
          </w:tcPr>
          <w:p w14:paraId="01E82A6A"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8</w:t>
            </w:r>
          </w:p>
        </w:tc>
        <w:tc>
          <w:tcPr>
            <w:tcW w:w="5953" w:type="dxa"/>
            <w:tcBorders>
              <w:top w:val="nil"/>
              <w:left w:val="nil"/>
              <w:bottom w:val="single" w:sz="4" w:space="0" w:color="auto"/>
              <w:right w:val="single" w:sz="4" w:space="0" w:color="auto"/>
            </w:tcBorders>
            <w:vAlign w:val="center"/>
            <w:hideMark/>
          </w:tcPr>
          <w:p w14:paraId="42AFDD61" w14:textId="5E356918"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Consolidado de Entregas (CE-01) firmado y entrega original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w:t>
            </w:r>
          </w:p>
        </w:tc>
        <w:tc>
          <w:tcPr>
            <w:tcW w:w="1021" w:type="dxa"/>
            <w:vAlign w:val="center"/>
            <w:hideMark/>
          </w:tcPr>
          <w:p w14:paraId="6FCCA6E8"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5F0E87D1"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49F65A6B"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vMerge w:val="restart"/>
            <w:tcBorders>
              <w:top w:val="nil"/>
              <w:left w:val="single" w:sz="4" w:space="0" w:color="auto"/>
              <w:bottom w:val="single" w:sz="4" w:space="0" w:color="auto"/>
              <w:right w:val="single" w:sz="4" w:space="0" w:color="auto"/>
            </w:tcBorders>
            <w:vAlign w:val="center"/>
            <w:hideMark/>
          </w:tcPr>
          <w:p w14:paraId="0AF79670"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9</w:t>
            </w:r>
          </w:p>
        </w:tc>
        <w:tc>
          <w:tcPr>
            <w:tcW w:w="5953" w:type="dxa"/>
            <w:tcBorders>
              <w:top w:val="nil"/>
              <w:left w:val="nil"/>
              <w:bottom w:val="single" w:sz="4" w:space="0" w:color="auto"/>
              <w:right w:val="single" w:sz="4" w:space="0" w:color="auto"/>
            </w:tcBorders>
            <w:vAlign w:val="center"/>
            <w:hideMark/>
          </w:tcPr>
          <w:p w14:paraId="5752F8D0" w14:textId="2463ABCC"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Comunica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en el caso de que en el transcurso del mes se incluya algún paciente al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o haya alguna modificación.</w:t>
            </w:r>
          </w:p>
        </w:tc>
        <w:tc>
          <w:tcPr>
            <w:tcW w:w="1021" w:type="dxa"/>
            <w:vAlign w:val="center"/>
            <w:hideMark/>
          </w:tcPr>
          <w:p w14:paraId="25203142"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26D7803D"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4B7D4AC5"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vMerge/>
            <w:tcBorders>
              <w:top w:val="nil"/>
              <w:left w:val="single" w:sz="4" w:space="0" w:color="auto"/>
              <w:bottom w:val="single" w:sz="4" w:space="0" w:color="auto"/>
              <w:right w:val="single" w:sz="4" w:space="0" w:color="auto"/>
            </w:tcBorders>
            <w:vAlign w:val="center"/>
            <w:hideMark/>
          </w:tcPr>
          <w:p w14:paraId="20AA4C59" w14:textId="77777777" w:rsidR="00856B62" w:rsidRPr="00575451" w:rsidRDefault="00856B62" w:rsidP="00856B62">
            <w:pPr>
              <w:ind w:left="0"/>
              <w:jc w:val="left"/>
              <w:rPr>
                <w:rFonts w:ascii="Montserrat Light" w:eastAsia="Times New Roman" w:hAnsi="Montserrat Light"/>
                <w:color w:val="000000"/>
                <w:sz w:val="20"/>
                <w:szCs w:val="20"/>
                <w:lang w:val="es-MX" w:eastAsia="es-MX"/>
              </w:rPr>
            </w:pPr>
          </w:p>
        </w:tc>
        <w:tc>
          <w:tcPr>
            <w:tcW w:w="5953" w:type="dxa"/>
            <w:tcBorders>
              <w:top w:val="nil"/>
              <w:left w:val="nil"/>
              <w:bottom w:val="single" w:sz="4" w:space="0" w:color="auto"/>
              <w:right w:val="single" w:sz="4" w:space="0" w:color="auto"/>
            </w:tcBorders>
            <w:vAlign w:val="center"/>
            <w:hideMark/>
          </w:tcPr>
          <w:p w14:paraId="403FB192" w14:textId="14FBCC46"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NOTA: En caso de baja del paciente, se le informa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por escrito para que suspenda la entrega mediante el formato  MPDP-01.</w:t>
            </w:r>
          </w:p>
        </w:tc>
        <w:tc>
          <w:tcPr>
            <w:tcW w:w="1021" w:type="dxa"/>
            <w:vAlign w:val="center"/>
            <w:hideMark/>
          </w:tcPr>
          <w:p w14:paraId="668C1391"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197B9C" w:rsidRPr="00575451" w14:paraId="5A70B550" w14:textId="77777777" w:rsidTr="00197B9C">
        <w:trPr>
          <w:trHeight w:val="20"/>
        </w:trPr>
        <w:tc>
          <w:tcPr>
            <w:tcW w:w="2410" w:type="dxa"/>
            <w:tcBorders>
              <w:top w:val="nil"/>
              <w:left w:val="single" w:sz="4" w:space="0" w:color="auto"/>
              <w:bottom w:val="single" w:sz="4" w:space="0" w:color="auto"/>
              <w:right w:val="single" w:sz="4" w:space="0" w:color="auto"/>
            </w:tcBorders>
            <w:vAlign w:val="center"/>
            <w:hideMark/>
          </w:tcPr>
          <w:p w14:paraId="345F607A" w14:textId="60CCF911"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Prestador del Servicio</w:t>
            </w:r>
          </w:p>
        </w:tc>
        <w:tc>
          <w:tcPr>
            <w:tcW w:w="1276" w:type="dxa"/>
            <w:tcBorders>
              <w:top w:val="nil"/>
              <w:left w:val="nil"/>
              <w:bottom w:val="single" w:sz="4" w:space="0" w:color="auto"/>
              <w:right w:val="single" w:sz="4" w:space="0" w:color="auto"/>
            </w:tcBorders>
            <w:vAlign w:val="center"/>
            <w:hideMark/>
          </w:tcPr>
          <w:p w14:paraId="4A050AA0"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10</w:t>
            </w:r>
          </w:p>
        </w:tc>
        <w:tc>
          <w:tcPr>
            <w:tcW w:w="5953" w:type="dxa"/>
            <w:tcBorders>
              <w:top w:val="nil"/>
              <w:left w:val="nil"/>
              <w:bottom w:val="single" w:sz="4" w:space="0" w:color="auto"/>
              <w:right w:val="single" w:sz="4" w:space="0" w:color="auto"/>
            </w:tcBorders>
            <w:vAlign w:val="center"/>
            <w:hideMark/>
          </w:tcPr>
          <w:p w14:paraId="3E7581F4" w14:textId="27BB4510"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Consolidado de Entregas debidamente firmado por el Subdirector Administrativo de la Unidad </w:t>
            </w:r>
            <w:r w:rsidR="00575451" w:rsidRPr="00575451">
              <w:rPr>
                <w:rFonts w:ascii="Montserrat Light" w:eastAsia="Times New Roman" w:hAnsi="Montserrat Light"/>
                <w:color w:val="000000"/>
                <w:sz w:val="20"/>
                <w:szCs w:val="20"/>
                <w:lang w:eastAsia="es-MX"/>
              </w:rPr>
              <w:t>Médica</w:t>
            </w:r>
            <w:r w:rsidRPr="00575451">
              <w:rPr>
                <w:rFonts w:ascii="Montserrat Light" w:eastAsia="Times New Roman" w:hAnsi="Montserrat Light"/>
                <w:color w:val="000000"/>
                <w:sz w:val="20"/>
                <w:szCs w:val="20"/>
                <w:lang w:eastAsia="es-MX"/>
              </w:rPr>
              <w:t xml:space="preserve">. Recibe del Jefe de Nefrología o de Medicina Interna, el listado nominal de pacientes en 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 xml:space="preserve"> que requieren en ese mes del recambio de su línea de transferencia y de los </w:t>
            </w:r>
            <w:r w:rsidRPr="00575451">
              <w:rPr>
                <w:rFonts w:ascii="Montserrat Light" w:eastAsia="Times New Roman" w:hAnsi="Montserrat Light"/>
                <w:color w:val="000000"/>
                <w:sz w:val="20"/>
                <w:szCs w:val="20"/>
                <w:lang w:eastAsia="es-MX"/>
              </w:rPr>
              <w:lastRenderedPageBreak/>
              <w:t>pacientes a quienes se les colocó catéter de tenckhoff el mes previo.</w:t>
            </w:r>
          </w:p>
        </w:tc>
        <w:tc>
          <w:tcPr>
            <w:tcW w:w="1021" w:type="dxa"/>
            <w:vAlign w:val="center"/>
            <w:hideMark/>
          </w:tcPr>
          <w:p w14:paraId="3D0741B6"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856B62" w:rsidRPr="00575451" w14:paraId="2D46275E"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30E8A1DE"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Subdirector Administrativo de la Unidad Médica</w:t>
            </w:r>
          </w:p>
        </w:tc>
        <w:tc>
          <w:tcPr>
            <w:tcW w:w="1276" w:type="dxa"/>
            <w:tcBorders>
              <w:top w:val="nil"/>
              <w:left w:val="nil"/>
              <w:bottom w:val="single" w:sz="4" w:space="0" w:color="auto"/>
              <w:right w:val="single" w:sz="4" w:space="0" w:color="auto"/>
            </w:tcBorders>
            <w:vAlign w:val="center"/>
            <w:hideMark/>
          </w:tcPr>
          <w:p w14:paraId="67969963"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11</w:t>
            </w:r>
          </w:p>
        </w:tc>
        <w:tc>
          <w:tcPr>
            <w:tcW w:w="5953" w:type="dxa"/>
            <w:tcBorders>
              <w:top w:val="nil"/>
              <w:left w:val="nil"/>
              <w:bottom w:val="single" w:sz="4" w:space="0" w:color="auto"/>
              <w:right w:val="single" w:sz="4" w:space="0" w:color="auto"/>
            </w:tcBorders>
            <w:vAlign w:val="center"/>
            <w:hideMark/>
          </w:tcPr>
          <w:p w14:paraId="17875FB5" w14:textId="77777777"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Informa trimestralmente al administrador del contrato  del cumplimiento del contrato así como de las acciones que de éste se deriven.</w:t>
            </w:r>
          </w:p>
        </w:tc>
        <w:tc>
          <w:tcPr>
            <w:tcW w:w="1021" w:type="dxa"/>
            <w:vAlign w:val="center"/>
            <w:hideMark/>
          </w:tcPr>
          <w:p w14:paraId="3F6F5615"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856B62" w:rsidRPr="00575451" w14:paraId="0ACCB77C"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7760FC6A" w14:textId="77777777" w:rsidR="00856B62" w:rsidRPr="00575451" w:rsidRDefault="00856B62"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5EC06258" w14:textId="77777777" w:rsidR="00856B62" w:rsidRPr="00575451" w:rsidRDefault="00856B62" w:rsidP="00856B62">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12</w:t>
            </w:r>
          </w:p>
        </w:tc>
        <w:tc>
          <w:tcPr>
            <w:tcW w:w="5953" w:type="dxa"/>
            <w:tcBorders>
              <w:top w:val="nil"/>
              <w:left w:val="nil"/>
              <w:bottom w:val="single" w:sz="4" w:space="0" w:color="auto"/>
              <w:right w:val="single" w:sz="4" w:space="0" w:color="auto"/>
            </w:tcBorders>
            <w:vAlign w:val="center"/>
            <w:hideMark/>
          </w:tcPr>
          <w:p w14:paraId="1589C348" w14:textId="11BDF682" w:rsidR="00856B62" w:rsidRPr="00575451" w:rsidRDefault="00856B62" w:rsidP="00856B62">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Comunica al administrador del contrato de l</w:t>
            </w:r>
            <w:r w:rsidR="00575451">
              <w:rPr>
                <w:rFonts w:ascii="Montserrat Light" w:eastAsia="Times New Roman" w:hAnsi="Montserrat Light"/>
                <w:color w:val="000000"/>
                <w:sz w:val="20"/>
                <w:szCs w:val="20"/>
                <w:lang w:eastAsia="es-MX"/>
              </w:rPr>
              <w:t>as Coordinaciones Estatales y/o Unidades Médicas</w:t>
            </w:r>
            <w:r w:rsidRPr="00575451">
              <w:rPr>
                <w:rFonts w:ascii="Montserrat Light" w:eastAsia="Times New Roman" w:hAnsi="Montserrat Light"/>
                <w:color w:val="000000"/>
                <w:sz w:val="20"/>
                <w:szCs w:val="20"/>
                <w:lang w:eastAsia="es-MX"/>
              </w:rPr>
              <w:t xml:space="preserve">, en el momento que ocurra cualquier incumplimiento por parte del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anexando soporte documental. </w:t>
            </w:r>
          </w:p>
        </w:tc>
        <w:tc>
          <w:tcPr>
            <w:tcW w:w="1021" w:type="dxa"/>
            <w:vAlign w:val="center"/>
            <w:hideMark/>
          </w:tcPr>
          <w:p w14:paraId="6115578D" w14:textId="77777777" w:rsidR="00856B62" w:rsidRPr="00575451" w:rsidRDefault="00856B62" w:rsidP="00856B62">
            <w:pPr>
              <w:ind w:left="340"/>
              <w:jc w:val="left"/>
              <w:rPr>
                <w:rFonts w:ascii="Montserrat Light" w:eastAsia="Times New Roman" w:hAnsi="Montserrat Light"/>
                <w:color w:val="000000"/>
                <w:sz w:val="20"/>
                <w:szCs w:val="20"/>
                <w:lang w:val="es-MX" w:eastAsia="es-MX"/>
              </w:rPr>
            </w:pPr>
          </w:p>
        </w:tc>
      </w:tr>
      <w:tr w:rsidR="00197B9C" w:rsidRPr="00575451" w14:paraId="4BFF3217"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6AA7BBCD" w14:textId="308DE9D7"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Prestador del Servicio</w:t>
            </w:r>
          </w:p>
        </w:tc>
        <w:tc>
          <w:tcPr>
            <w:tcW w:w="1276" w:type="dxa"/>
            <w:tcBorders>
              <w:top w:val="nil"/>
              <w:left w:val="nil"/>
              <w:bottom w:val="single" w:sz="4" w:space="0" w:color="auto"/>
              <w:right w:val="single" w:sz="4" w:space="0" w:color="auto"/>
            </w:tcBorders>
            <w:vAlign w:val="center"/>
            <w:hideMark/>
          </w:tcPr>
          <w:p w14:paraId="3FDCAAAC"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13</w:t>
            </w:r>
          </w:p>
        </w:tc>
        <w:tc>
          <w:tcPr>
            <w:tcW w:w="5953" w:type="dxa"/>
            <w:tcBorders>
              <w:top w:val="nil"/>
              <w:left w:val="nil"/>
              <w:bottom w:val="single" w:sz="4" w:space="0" w:color="auto"/>
              <w:right w:val="single" w:sz="4" w:space="0" w:color="auto"/>
            </w:tcBorders>
            <w:vAlign w:val="center"/>
            <w:hideMark/>
          </w:tcPr>
          <w:p w14:paraId="0F8C645A"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Elabora Remisión del Pedido con las cantidades e importes de los bienes entregados en el mes, los totales de importes y cantidades deberán coincidir con los con los del consolidado de entregas.</w:t>
            </w:r>
          </w:p>
        </w:tc>
        <w:tc>
          <w:tcPr>
            <w:tcW w:w="1021" w:type="dxa"/>
            <w:vAlign w:val="center"/>
            <w:hideMark/>
          </w:tcPr>
          <w:p w14:paraId="17F27856"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51F31823"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83174B3"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3C56B06C"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14</w:t>
            </w:r>
          </w:p>
        </w:tc>
        <w:tc>
          <w:tcPr>
            <w:tcW w:w="5953" w:type="dxa"/>
            <w:tcBorders>
              <w:top w:val="nil"/>
              <w:left w:val="nil"/>
              <w:bottom w:val="single" w:sz="4" w:space="0" w:color="auto"/>
              <w:right w:val="single" w:sz="4" w:space="0" w:color="auto"/>
            </w:tcBorders>
            <w:vAlign w:val="center"/>
            <w:hideMark/>
          </w:tcPr>
          <w:p w14:paraId="1519D067" w14:textId="77777777" w:rsidR="00197B9C" w:rsidRPr="00575451" w:rsidRDefault="00197B9C" w:rsidP="00197B9C">
            <w:pPr>
              <w:ind w:left="0"/>
              <w:rPr>
                <w:rFonts w:ascii="Montserrat Light" w:eastAsia="Times New Roman" w:hAnsi="Montserrat Light"/>
                <w:color w:val="000000"/>
                <w:sz w:val="20"/>
                <w:szCs w:val="20"/>
                <w:lang w:eastAsia="es-MX"/>
              </w:rPr>
            </w:pPr>
            <w:r w:rsidRPr="00575451">
              <w:rPr>
                <w:rFonts w:ascii="Montserrat Light" w:eastAsia="Times New Roman" w:hAnsi="Montserrat Light"/>
                <w:color w:val="000000"/>
                <w:sz w:val="20"/>
                <w:szCs w:val="20"/>
                <w:lang w:eastAsia="es-MX"/>
              </w:rPr>
              <w:t>Entrega en la Subdirección Administrativa y/o Administración de la Unidad correspondiente la siguiente documentación:</w:t>
            </w:r>
          </w:p>
          <w:p w14:paraId="64BAFE51" w14:textId="4FFBBA91"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Remisión del Pedido. Consolidado de Entregas (CE-01) firmado. Estadística de movimientos mensuales a solicitud expresa del </w:t>
            </w:r>
            <w:r w:rsidR="001C1F86">
              <w:rPr>
                <w:rFonts w:ascii="Montserrat Light" w:eastAsia="Times New Roman" w:hAnsi="Montserrat Light"/>
                <w:color w:val="000000"/>
                <w:sz w:val="20"/>
                <w:szCs w:val="20"/>
                <w:lang w:eastAsia="es-MX"/>
              </w:rPr>
              <w:t>Organismo</w:t>
            </w:r>
            <w:r w:rsidRPr="00575451">
              <w:rPr>
                <w:rFonts w:ascii="Montserrat Light" w:eastAsia="Times New Roman" w:hAnsi="Montserrat Light"/>
                <w:color w:val="000000"/>
                <w:sz w:val="20"/>
                <w:szCs w:val="20"/>
                <w:lang w:eastAsia="es-MX"/>
              </w:rPr>
              <w:t xml:space="preserve">. Entrega al </w:t>
            </w:r>
            <w:r w:rsidR="001C1F86">
              <w:rPr>
                <w:rFonts w:ascii="Montserrat Light" w:eastAsia="Times New Roman" w:hAnsi="Montserrat Light"/>
                <w:color w:val="000000"/>
                <w:sz w:val="20"/>
                <w:szCs w:val="20"/>
                <w:lang w:eastAsia="es-MX"/>
              </w:rPr>
              <w:t>Organismo</w:t>
            </w:r>
            <w:r w:rsidRPr="00575451">
              <w:rPr>
                <w:rFonts w:ascii="Montserrat Light" w:eastAsia="Times New Roman" w:hAnsi="Montserrat Light"/>
                <w:color w:val="000000"/>
                <w:sz w:val="20"/>
                <w:szCs w:val="20"/>
                <w:lang w:eastAsia="es-MX"/>
              </w:rPr>
              <w:t xml:space="preserve"> en la sede Delegacional, un informe mensual del ejercicio del Contrato, a fin de vigilar el comportamiento del mismo.</w:t>
            </w:r>
          </w:p>
        </w:tc>
        <w:tc>
          <w:tcPr>
            <w:tcW w:w="1021" w:type="dxa"/>
            <w:vAlign w:val="center"/>
            <w:hideMark/>
          </w:tcPr>
          <w:p w14:paraId="74BB5685"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4E1A6CBB" w14:textId="77777777" w:rsidTr="00197B9C">
        <w:trPr>
          <w:trHeight w:val="20"/>
        </w:trPr>
        <w:tc>
          <w:tcPr>
            <w:tcW w:w="2410" w:type="dxa"/>
            <w:vMerge w:val="restart"/>
            <w:tcBorders>
              <w:top w:val="nil"/>
              <w:left w:val="single" w:sz="4" w:space="0" w:color="auto"/>
              <w:bottom w:val="single" w:sz="4" w:space="0" w:color="000000"/>
              <w:right w:val="single" w:sz="4" w:space="0" w:color="auto"/>
            </w:tcBorders>
            <w:vAlign w:val="center"/>
            <w:hideMark/>
          </w:tcPr>
          <w:p w14:paraId="75F1DF3D"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Subdirector Administrativo y/o Administrador</w:t>
            </w:r>
          </w:p>
        </w:tc>
        <w:tc>
          <w:tcPr>
            <w:tcW w:w="1276" w:type="dxa"/>
            <w:tcBorders>
              <w:top w:val="nil"/>
              <w:left w:val="nil"/>
              <w:bottom w:val="single" w:sz="4" w:space="0" w:color="auto"/>
              <w:right w:val="single" w:sz="4" w:space="0" w:color="auto"/>
            </w:tcBorders>
            <w:vAlign w:val="center"/>
            <w:hideMark/>
          </w:tcPr>
          <w:p w14:paraId="5B0E0FE9"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15</w:t>
            </w:r>
          </w:p>
        </w:tc>
        <w:tc>
          <w:tcPr>
            <w:tcW w:w="5953" w:type="dxa"/>
            <w:tcBorders>
              <w:top w:val="nil"/>
              <w:left w:val="nil"/>
              <w:bottom w:val="single" w:sz="4" w:space="0" w:color="auto"/>
              <w:right w:val="single" w:sz="4" w:space="0" w:color="auto"/>
            </w:tcBorders>
            <w:vAlign w:val="center"/>
            <w:hideMark/>
          </w:tcPr>
          <w:p w14:paraId="45853516"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la Remisión del Pedido y el Consolidado de Entregas Coteja los importes en ambos documentos.</w:t>
            </w:r>
          </w:p>
        </w:tc>
        <w:tc>
          <w:tcPr>
            <w:tcW w:w="1021" w:type="dxa"/>
            <w:vAlign w:val="center"/>
            <w:hideMark/>
          </w:tcPr>
          <w:p w14:paraId="225265DC"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620D20C7" w14:textId="77777777" w:rsidTr="00197B9C">
        <w:trPr>
          <w:trHeight w:val="20"/>
        </w:trPr>
        <w:tc>
          <w:tcPr>
            <w:tcW w:w="2410" w:type="dxa"/>
            <w:vMerge/>
            <w:tcBorders>
              <w:top w:val="nil"/>
              <w:left w:val="single" w:sz="4" w:space="0" w:color="auto"/>
              <w:bottom w:val="single" w:sz="4" w:space="0" w:color="000000"/>
              <w:right w:val="single" w:sz="4" w:space="0" w:color="auto"/>
            </w:tcBorders>
            <w:vAlign w:val="center"/>
            <w:hideMark/>
          </w:tcPr>
          <w:p w14:paraId="66CA2A88"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74CE931F"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16</w:t>
            </w:r>
          </w:p>
        </w:tc>
        <w:tc>
          <w:tcPr>
            <w:tcW w:w="5953" w:type="dxa"/>
            <w:tcBorders>
              <w:top w:val="nil"/>
              <w:left w:val="nil"/>
              <w:bottom w:val="single" w:sz="4" w:space="0" w:color="auto"/>
              <w:right w:val="single" w:sz="4" w:space="0" w:color="auto"/>
            </w:tcBorders>
            <w:vAlign w:val="center"/>
            <w:hideMark/>
          </w:tcPr>
          <w:p w14:paraId="33EF05CC" w14:textId="613D75B1"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Recaba en la Remisión del Pedido sello del Área de Farmacia de la Unidad</w:t>
            </w:r>
            <w:r w:rsidR="00575451">
              <w:rPr>
                <w:rFonts w:ascii="Montserrat Light" w:eastAsia="Times New Roman" w:hAnsi="Montserrat Light"/>
                <w:color w:val="000000"/>
                <w:sz w:val="20"/>
                <w:szCs w:val="20"/>
                <w:lang w:eastAsia="es-MX"/>
              </w:rPr>
              <w:t xml:space="preserve"> Médica</w:t>
            </w:r>
            <w:r w:rsidRPr="00575451">
              <w:rPr>
                <w:rFonts w:ascii="Montserrat Light" w:eastAsia="Times New Roman" w:hAnsi="Montserrat Light"/>
                <w:color w:val="000000"/>
                <w:sz w:val="20"/>
                <w:szCs w:val="20"/>
                <w:lang w:eastAsia="es-MX"/>
              </w:rPr>
              <w:t>.</w:t>
            </w:r>
          </w:p>
        </w:tc>
        <w:tc>
          <w:tcPr>
            <w:tcW w:w="1021" w:type="dxa"/>
            <w:vAlign w:val="center"/>
            <w:hideMark/>
          </w:tcPr>
          <w:p w14:paraId="73BE2E8F"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16DCFD10" w14:textId="77777777" w:rsidTr="00197B9C">
        <w:trPr>
          <w:trHeight w:val="20"/>
        </w:trPr>
        <w:tc>
          <w:tcPr>
            <w:tcW w:w="2410" w:type="dxa"/>
            <w:vMerge/>
            <w:tcBorders>
              <w:top w:val="nil"/>
              <w:left w:val="single" w:sz="4" w:space="0" w:color="auto"/>
              <w:bottom w:val="single" w:sz="4" w:space="0" w:color="000000"/>
              <w:right w:val="single" w:sz="4" w:space="0" w:color="auto"/>
            </w:tcBorders>
            <w:vAlign w:val="center"/>
            <w:hideMark/>
          </w:tcPr>
          <w:p w14:paraId="2CAF63D0"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5F94DD28"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17</w:t>
            </w:r>
          </w:p>
        </w:tc>
        <w:tc>
          <w:tcPr>
            <w:tcW w:w="5953" w:type="dxa"/>
            <w:tcBorders>
              <w:top w:val="nil"/>
              <w:left w:val="nil"/>
              <w:bottom w:val="single" w:sz="4" w:space="0" w:color="auto"/>
              <w:right w:val="single" w:sz="4" w:space="0" w:color="auto"/>
            </w:tcBorders>
            <w:vAlign w:val="center"/>
            <w:hideMark/>
          </w:tcPr>
          <w:p w14:paraId="6CF52304" w14:textId="713C72EA"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De proceder, turna los documentos al área de Abastecimiento de la propia Unidad a fin de cotejar los documentos susceptibles de pago. NOTA: Este trámite se deberá llevar a cabo dentro de los 3 días hábiles posteriores a su recepción.</w:t>
            </w:r>
          </w:p>
        </w:tc>
        <w:tc>
          <w:tcPr>
            <w:tcW w:w="1021" w:type="dxa"/>
            <w:vAlign w:val="center"/>
            <w:hideMark/>
          </w:tcPr>
          <w:p w14:paraId="134D4857"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49311782"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36E4FEEB"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Administrador del contrato</w:t>
            </w:r>
          </w:p>
        </w:tc>
        <w:tc>
          <w:tcPr>
            <w:tcW w:w="1276" w:type="dxa"/>
            <w:vMerge w:val="restart"/>
            <w:tcBorders>
              <w:top w:val="nil"/>
              <w:left w:val="single" w:sz="4" w:space="0" w:color="auto"/>
              <w:bottom w:val="single" w:sz="4" w:space="0" w:color="auto"/>
              <w:right w:val="single" w:sz="4" w:space="0" w:color="auto"/>
            </w:tcBorders>
            <w:vAlign w:val="center"/>
            <w:hideMark/>
          </w:tcPr>
          <w:p w14:paraId="0A144861"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18</w:t>
            </w:r>
          </w:p>
        </w:tc>
        <w:tc>
          <w:tcPr>
            <w:tcW w:w="5953" w:type="dxa"/>
            <w:vMerge w:val="restart"/>
            <w:tcBorders>
              <w:top w:val="nil"/>
              <w:left w:val="single" w:sz="4" w:space="0" w:color="auto"/>
              <w:bottom w:val="single" w:sz="4" w:space="0" w:color="auto"/>
              <w:right w:val="single" w:sz="4" w:space="0" w:color="auto"/>
            </w:tcBorders>
            <w:vAlign w:val="center"/>
            <w:hideMark/>
          </w:tcPr>
          <w:p w14:paraId="47295DE5" w14:textId="13DAEBFD"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 caso de resultar procedente, ordenará o llevará a cabo visita de supervisión a los almacenes del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y gestionará las sanciones, a las que sean acreedoras.</w:t>
            </w:r>
          </w:p>
        </w:tc>
        <w:tc>
          <w:tcPr>
            <w:tcW w:w="1021" w:type="dxa"/>
            <w:vAlign w:val="center"/>
            <w:hideMark/>
          </w:tcPr>
          <w:p w14:paraId="1903FDEC"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7257716A"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7B5FA8B8"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vMerge/>
            <w:tcBorders>
              <w:top w:val="nil"/>
              <w:left w:val="single" w:sz="4" w:space="0" w:color="auto"/>
              <w:bottom w:val="single" w:sz="4" w:space="0" w:color="auto"/>
              <w:right w:val="single" w:sz="4" w:space="0" w:color="auto"/>
            </w:tcBorders>
            <w:vAlign w:val="center"/>
            <w:hideMark/>
          </w:tcPr>
          <w:p w14:paraId="1FD89A86" w14:textId="77777777" w:rsidR="00197B9C" w:rsidRPr="00575451" w:rsidRDefault="00197B9C" w:rsidP="00197B9C">
            <w:pPr>
              <w:ind w:left="0"/>
              <w:jc w:val="left"/>
              <w:rPr>
                <w:rFonts w:ascii="Montserrat Light" w:eastAsia="Times New Roman" w:hAnsi="Montserrat Light"/>
                <w:color w:val="000000"/>
                <w:sz w:val="20"/>
                <w:szCs w:val="20"/>
                <w:lang w:val="es-MX" w:eastAsia="es-MX"/>
              </w:rPr>
            </w:pPr>
          </w:p>
        </w:tc>
        <w:tc>
          <w:tcPr>
            <w:tcW w:w="5953" w:type="dxa"/>
            <w:vMerge/>
            <w:tcBorders>
              <w:top w:val="nil"/>
              <w:left w:val="single" w:sz="4" w:space="0" w:color="auto"/>
              <w:bottom w:val="single" w:sz="4" w:space="0" w:color="auto"/>
              <w:right w:val="single" w:sz="4" w:space="0" w:color="auto"/>
            </w:tcBorders>
            <w:vAlign w:val="center"/>
            <w:hideMark/>
          </w:tcPr>
          <w:p w14:paraId="53ACCDF0" w14:textId="77777777" w:rsidR="00197B9C" w:rsidRPr="00575451" w:rsidRDefault="00197B9C" w:rsidP="00197B9C">
            <w:pPr>
              <w:ind w:left="0"/>
              <w:jc w:val="left"/>
              <w:rPr>
                <w:rFonts w:ascii="Montserrat Light" w:eastAsia="Times New Roman" w:hAnsi="Montserrat Light"/>
                <w:color w:val="000000"/>
                <w:sz w:val="20"/>
                <w:szCs w:val="20"/>
                <w:lang w:val="es-MX" w:eastAsia="es-MX"/>
              </w:rPr>
            </w:pPr>
          </w:p>
        </w:tc>
        <w:tc>
          <w:tcPr>
            <w:tcW w:w="1021" w:type="dxa"/>
            <w:noWrap/>
            <w:vAlign w:val="bottom"/>
            <w:hideMark/>
          </w:tcPr>
          <w:p w14:paraId="27654010" w14:textId="77777777" w:rsidR="00197B9C" w:rsidRPr="00575451" w:rsidRDefault="00197B9C" w:rsidP="00197B9C">
            <w:pPr>
              <w:ind w:left="0"/>
              <w:jc w:val="left"/>
              <w:rPr>
                <w:rFonts w:ascii="Montserrat Light" w:hAnsi="Montserrat Light" w:cs="Times New Roman"/>
                <w:sz w:val="20"/>
                <w:szCs w:val="20"/>
                <w:lang w:val="es-MX" w:eastAsia="es-MX"/>
              </w:rPr>
            </w:pPr>
          </w:p>
        </w:tc>
      </w:tr>
      <w:tr w:rsidR="00197B9C" w:rsidRPr="00575451" w14:paraId="68B81E62"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FA6D3EA"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vMerge/>
            <w:tcBorders>
              <w:top w:val="nil"/>
              <w:left w:val="single" w:sz="4" w:space="0" w:color="auto"/>
              <w:bottom w:val="single" w:sz="4" w:space="0" w:color="auto"/>
              <w:right w:val="single" w:sz="4" w:space="0" w:color="auto"/>
            </w:tcBorders>
            <w:vAlign w:val="center"/>
            <w:hideMark/>
          </w:tcPr>
          <w:p w14:paraId="5E1C7AC4" w14:textId="77777777" w:rsidR="00197B9C" w:rsidRPr="00575451" w:rsidRDefault="00197B9C" w:rsidP="00197B9C">
            <w:pPr>
              <w:ind w:left="0"/>
              <w:jc w:val="left"/>
              <w:rPr>
                <w:rFonts w:ascii="Montserrat Light" w:eastAsia="Times New Roman" w:hAnsi="Montserrat Light"/>
                <w:color w:val="000000"/>
                <w:sz w:val="20"/>
                <w:szCs w:val="20"/>
                <w:lang w:val="es-MX" w:eastAsia="es-MX"/>
              </w:rPr>
            </w:pPr>
          </w:p>
        </w:tc>
        <w:tc>
          <w:tcPr>
            <w:tcW w:w="5953" w:type="dxa"/>
            <w:vMerge/>
            <w:tcBorders>
              <w:top w:val="nil"/>
              <w:left w:val="single" w:sz="4" w:space="0" w:color="auto"/>
              <w:bottom w:val="single" w:sz="4" w:space="0" w:color="auto"/>
              <w:right w:val="single" w:sz="4" w:space="0" w:color="auto"/>
            </w:tcBorders>
            <w:vAlign w:val="center"/>
            <w:hideMark/>
          </w:tcPr>
          <w:p w14:paraId="059EAB57" w14:textId="77777777" w:rsidR="00197B9C" w:rsidRPr="00575451" w:rsidRDefault="00197B9C" w:rsidP="00197B9C">
            <w:pPr>
              <w:ind w:left="0"/>
              <w:jc w:val="left"/>
              <w:rPr>
                <w:rFonts w:ascii="Montserrat Light" w:eastAsia="Times New Roman" w:hAnsi="Montserrat Light"/>
                <w:color w:val="000000"/>
                <w:sz w:val="20"/>
                <w:szCs w:val="20"/>
                <w:lang w:val="es-MX" w:eastAsia="es-MX"/>
              </w:rPr>
            </w:pPr>
          </w:p>
        </w:tc>
        <w:tc>
          <w:tcPr>
            <w:tcW w:w="1021" w:type="dxa"/>
            <w:noWrap/>
            <w:vAlign w:val="bottom"/>
            <w:hideMark/>
          </w:tcPr>
          <w:p w14:paraId="331FDEEE" w14:textId="77777777" w:rsidR="00197B9C" w:rsidRPr="00575451" w:rsidRDefault="00197B9C" w:rsidP="00197B9C">
            <w:pPr>
              <w:ind w:left="0"/>
              <w:jc w:val="left"/>
              <w:rPr>
                <w:rFonts w:ascii="Montserrat Light" w:hAnsi="Montserrat Light" w:cs="Times New Roman"/>
                <w:sz w:val="20"/>
                <w:szCs w:val="20"/>
                <w:lang w:val="es-MX" w:eastAsia="es-MX"/>
              </w:rPr>
            </w:pPr>
          </w:p>
        </w:tc>
      </w:tr>
      <w:tr w:rsidR="00197B9C" w:rsidRPr="00575451" w14:paraId="414AEFF3"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7A729234"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Área de Abastecimiento de la Unidad</w:t>
            </w:r>
          </w:p>
        </w:tc>
        <w:tc>
          <w:tcPr>
            <w:tcW w:w="1276" w:type="dxa"/>
            <w:tcBorders>
              <w:top w:val="nil"/>
              <w:left w:val="nil"/>
              <w:bottom w:val="single" w:sz="4" w:space="0" w:color="auto"/>
              <w:right w:val="single" w:sz="4" w:space="0" w:color="auto"/>
            </w:tcBorders>
            <w:vAlign w:val="center"/>
            <w:hideMark/>
          </w:tcPr>
          <w:p w14:paraId="185FD7B8"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19</w:t>
            </w:r>
          </w:p>
        </w:tc>
        <w:tc>
          <w:tcPr>
            <w:tcW w:w="5953" w:type="dxa"/>
            <w:tcBorders>
              <w:top w:val="nil"/>
              <w:left w:val="nil"/>
              <w:bottom w:val="single" w:sz="4" w:space="0" w:color="auto"/>
              <w:right w:val="single" w:sz="4" w:space="0" w:color="auto"/>
            </w:tcBorders>
            <w:vAlign w:val="center"/>
            <w:hideMark/>
          </w:tcPr>
          <w:p w14:paraId="2FE36704"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Revisa de la copia de la Remisión del Pedido y la información relativa a los lotes y aplica sello en la Remisión del Pedido.</w:t>
            </w:r>
          </w:p>
        </w:tc>
        <w:tc>
          <w:tcPr>
            <w:tcW w:w="1021" w:type="dxa"/>
            <w:vAlign w:val="center"/>
            <w:hideMark/>
          </w:tcPr>
          <w:p w14:paraId="41F3CEA2"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748D372D"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72E4019C"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301EB0B0"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20</w:t>
            </w:r>
          </w:p>
        </w:tc>
        <w:tc>
          <w:tcPr>
            <w:tcW w:w="5953" w:type="dxa"/>
            <w:tcBorders>
              <w:top w:val="nil"/>
              <w:left w:val="nil"/>
              <w:bottom w:val="single" w:sz="4" w:space="0" w:color="auto"/>
              <w:right w:val="single" w:sz="4" w:space="0" w:color="auto"/>
            </w:tcBorders>
            <w:vAlign w:val="center"/>
            <w:hideMark/>
          </w:tcPr>
          <w:p w14:paraId="246D22E3"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Otorga el Alta en la Remisión del Pedido.</w:t>
            </w:r>
          </w:p>
        </w:tc>
        <w:tc>
          <w:tcPr>
            <w:tcW w:w="1021" w:type="dxa"/>
            <w:vAlign w:val="center"/>
            <w:hideMark/>
          </w:tcPr>
          <w:p w14:paraId="09E014DE"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4FA6DECE"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688AB1D5"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2BD51537"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21</w:t>
            </w:r>
          </w:p>
        </w:tc>
        <w:tc>
          <w:tcPr>
            <w:tcW w:w="5953" w:type="dxa"/>
            <w:tcBorders>
              <w:top w:val="nil"/>
              <w:left w:val="nil"/>
              <w:bottom w:val="single" w:sz="4" w:space="0" w:color="auto"/>
              <w:right w:val="single" w:sz="4" w:space="0" w:color="auto"/>
            </w:tcBorders>
            <w:vAlign w:val="center"/>
            <w:hideMark/>
          </w:tcPr>
          <w:p w14:paraId="289BBAD8"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Verifica las cantidades contenidas en los documentos.</w:t>
            </w:r>
          </w:p>
        </w:tc>
        <w:tc>
          <w:tcPr>
            <w:tcW w:w="1021" w:type="dxa"/>
            <w:vAlign w:val="center"/>
            <w:hideMark/>
          </w:tcPr>
          <w:p w14:paraId="795BBE77"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3266618F"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4FBE5D2D"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5509671B"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22</w:t>
            </w:r>
          </w:p>
        </w:tc>
        <w:tc>
          <w:tcPr>
            <w:tcW w:w="5953" w:type="dxa"/>
            <w:tcBorders>
              <w:top w:val="nil"/>
              <w:left w:val="nil"/>
              <w:bottom w:val="single" w:sz="4" w:space="0" w:color="auto"/>
              <w:right w:val="single" w:sz="4" w:space="0" w:color="auto"/>
            </w:tcBorders>
            <w:vAlign w:val="center"/>
            <w:hideMark/>
          </w:tcPr>
          <w:p w14:paraId="64C555E4"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Verifica que el precio y las cantidades correspondan a lo pactado en el contrato.</w:t>
            </w:r>
          </w:p>
        </w:tc>
        <w:tc>
          <w:tcPr>
            <w:tcW w:w="1021" w:type="dxa"/>
            <w:vAlign w:val="center"/>
            <w:hideMark/>
          </w:tcPr>
          <w:p w14:paraId="017CF8EE"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2B8E64CE"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CB96D0A"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1098DF8E"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23</w:t>
            </w:r>
          </w:p>
        </w:tc>
        <w:tc>
          <w:tcPr>
            <w:tcW w:w="5953" w:type="dxa"/>
            <w:tcBorders>
              <w:top w:val="nil"/>
              <w:left w:val="nil"/>
              <w:bottom w:val="single" w:sz="4" w:space="0" w:color="auto"/>
              <w:right w:val="single" w:sz="4" w:space="0" w:color="auto"/>
            </w:tcBorders>
            <w:vAlign w:val="center"/>
            <w:hideMark/>
          </w:tcPr>
          <w:p w14:paraId="53C50E48" w14:textId="0C17092A"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Elabora el pedido u Orden de reposición respectiva por mercancía entregada, verificando en los documentos si el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incurrió en incumplimiento o retrasos en las entregas, a fin de que la elaboración del mismo considere la aplicación de la sanción que corresponda  </w:t>
            </w:r>
          </w:p>
        </w:tc>
        <w:tc>
          <w:tcPr>
            <w:tcW w:w="1021" w:type="dxa"/>
            <w:vAlign w:val="center"/>
            <w:hideMark/>
          </w:tcPr>
          <w:p w14:paraId="49C1D17C"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7A74D405"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0BDF5C0"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62898217"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24</w:t>
            </w:r>
          </w:p>
        </w:tc>
        <w:tc>
          <w:tcPr>
            <w:tcW w:w="5953" w:type="dxa"/>
            <w:tcBorders>
              <w:top w:val="nil"/>
              <w:left w:val="nil"/>
              <w:bottom w:val="single" w:sz="4" w:space="0" w:color="auto"/>
              <w:right w:val="single" w:sz="4" w:space="0" w:color="auto"/>
            </w:tcBorders>
            <w:vAlign w:val="center"/>
            <w:hideMark/>
          </w:tcPr>
          <w:p w14:paraId="5050A72A"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En su caso, turna la documentación referida al Departamento de Presupuesto, Contabilidad y Erogaciones de la propia Unidad para su trámite.</w:t>
            </w:r>
          </w:p>
        </w:tc>
        <w:tc>
          <w:tcPr>
            <w:tcW w:w="1021" w:type="dxa"/>
            <w:vAlign w:val="center"/>
            <w:hideMark/>
          </w:tcPr>
          <w:p w14:paraId="4129C4EF"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562C3D90"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6EF6C3CB"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0BC225E1"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25</w:t>
            </w:r>
          </w:p>
        </w:tc>
        <w:tc>
          <w:tcPr>
            <w:tcW w:w="5953" w:type="dxa"/>
            <w:tcBorders>
              <w:top w:val="nil"/>
              <w:left w:val="nil"/>
              <w:bottom w:val="single" w:sz="4" w:space="0" w:color="auto"/>
              <w:right w:val="single" w:sz="4" w:space="0" w:color="auto"/>
            </w:tcBorders>
            <w:vAlign w:val="center"/>
            <w:hideMark/>
          </w:tcPr>
          <w:p w14:paraId="3233E834" w14:textId="7B24E1F4"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 su caso, entrega la documentación original al </w:t>
            </w:r>
            <w:r w:rsidR="00EE27A4" w:rsidRPr="00575451">
              <w:rPr>
                <w:rFonts w:ascii="Montserrat Light" w:eastAsia="Times New Roman" w:hAnsi="Montserrat Light" w:cs="Arial"/>
                <w:color w:val="000000"/>
                <w:sz w:val="20"/>
                <w:szCs w:val="20"/>
                <w:lang w:eastAsia="es-MX"/>
              </w:rPr>
              <w:t>prestador del servicio</w:t>
            </w:r>
            <w:r w:rsidRPr="00575451">
              <w:rPr>
                <w:rFonts w:ascii="Montserrat Light" w:eastAsia="Times New Roman" w:hAnsi="Montserrat Light"/>
                <w:color w:val="000000"/>
                <w:sz w:val="20"/>
                <w:szCs w:val="20"/>
                <w:lang w:eastAsia="es-MX"/>
              </w:rPr>
              <w:t xml:space="preserve"> junto con la Remisión del Pedido dentro de los 3 días naturales posteriores a su recepción.</w:t>
            </w:r>
          </w:p>
        </w:tc>
        <w:tc>
          <w:tcPr>
            <w:tcW w:w="1021" w:type="dxa"/>
            <w:vAlign w:val="center"/>
            <w:hideMark/>
          </w:tcPr>
          <w:p w14:paraId="0C5FE6F7"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3BB8B481"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7A42A11D"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692BD3A3"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26</w:t>
            </w:r>
          </w:p>
        </w:tc>
        <w:tc>
          <w:tcPr>
            <w:tcW w:w="5953" w:type="dxa"/>
            <w:tcBorders>
              <w:top w:val="nil"/>
              <w:left w:val="nil"/>
              <w:bottom w:val="single" w:sz="4" w:space="0" w:color="auto"/>
              <w:right w:val="single" w:sz="4" w:space="0" w:color="auto"/>
            </w:tcBorders>
            <w:vAlign w:val="center"/>
            <w:hideMark/>
          </w:tcPr>
          <w:p w14:paraId="51630907"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Integra expediente con toda la documentación, anexando copia del alta</w:t>
            </w:r>
          </w:p>
        </w:tc>
        <w:tc>
          <w:tcPr>
            <w:tcW w:w="1021" w:type="dxa"/>
            <w:vAlign w:val="center"/>
            <w:hideMark/>
          </w:tcPr>
          <w:p w14:paraId="5F5E3233"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618F32DF"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37F19ADF"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4ACF26F7"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27</w:t>
            </w:r>
          </w:p>
        </w:tc>
        <w:tc>
          <w:tcPr>
            <w:tcW w:w="5953" w:type="dxa"/>
            <w:tcBorders>
              <w:top w:val="nil"/>
              <w:left w:val="nil"/>
              <w:bottom w:val="single" w:sz="4" w:space="0" w:color="auto"/>
              <w:right w:val="single" w:sz="4" w:space="0" w:color="auto"/>
            </w:tcBorders>
            <w:vAlign w:val="center"/>
            <w:hideMark/>
          </w:tcPr>
          <w:p w14:paraId="0816B64A" w14:textId="3F54E9ED"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Envía </w:t>
            </w:r>
            <w:r w:rsidR="00575451">
              <w:rPr>
                <w:rFonts w:ascii="Montserrat Light" w:eastAsia="Times New Roman" w:hAnsi="Montserrat Light"/>
                <w:color w:val="000000"/>
                <w:sz w:val="20"/>
                <w:szCs w:val="20"/>
                <w:lang w:eastAsia="es-MX"/>
              </w:rPr>
              <w:t>a la Coordinación Estatal o Unidad Médica</w:t>
            </w:r>
            <w:r w:rsidRPr="00575451">
              <w:rPr>
                <w:rFonts w:ascii="Montserrat Light" w:eastAsia="Times New Roman" w:hAnsi="Montserrat Light"/>
                <w:color w:val="000000"/>
                <w:sz w:val="20"/>
                <w:szCs w:val="20"/>
                <w:lang w:eastAsia="es-MX"/>
              </w:rPr>
              <w:t>, (previa autorización del Director) informe de las adquisiciones efectuadas durante el mes, a fin de que se operen los controles correspondientes en el SAI.</w:t>
            </w:r>
          </w:p>
        </w:tc>
        <w:tc>
          <w:tcPr>
            <w:tcW w:w="1021" w:type="dxa"/>
            <w:vAlign w:val="center"/>
            <w:hideMark/>
          </w:tcPr>
          <w:p w14:paraId="6A5BDF37"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1B82C642" w14:textId="77777777" w:rsidTr="00197B9C">
        <w:trPr>
          <w:trHeight w:val="20"/>
        </w:trPr>
        <w:tc>
          <w:tcPr>
            <w:tcW w:w="2410" w:type="dxa"/>
            <w:tcBorders>
              <w:top w:val="nil"/>
              <w:left w:val="single" w:sz="4" w:space="0" w:color="auto"/>
              <w:bottom w:val="single" w:sz="4" w:space="0" w:color="auto"/>
              <w:right w:val="single" w:sz="4" w:space="0" w:color="auto"/>
            </w:tcBorders>
            <w:vAlign w:val="center"/>
            <w:hideMark/>
          </w:tcPr>
          <w:p w14:paraId="4D9F7272" w14:textId="57A6DF64" w:rsidR="00197B9C" w:rsidRPr="00575451" w:rsidRDefault="00EE27A4"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cs="Arial"/>
                <w:b/>
                <w:bCs/>
                <w:color w:val="000000"/>
                <w:sz w:val="20"/>
                <w:szCs w:val="20"/>
                <w:lang w:eastAsia="es-MX"/>
              </w:rPr>
              <w:t>Prestador del servicio</w:t>
            </w:r>
          </w:p>
        </w:tc>
        <w:tc>
          <w:tcPr>
            <w:tcW w:w="1276" w:type="dxa"/>
            <w:tcBorders>
              <w:top w:val="nil"/>
              <w:left w:val="nil"/>
              <w:bottom w:val="single" w:sz="4" w:space="0" w:color="auto"/>
              <w:right w:val="single" w:sz="4" w:space="0" w:color="auto"/>
            </w:tcBorders>
            <w:vAlign w:val="center"/>
            <w:hideMark/>
          </w:tcPr>
          <w:p w14:paraId="78F66CA8"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28</w:t>
            </w:r>
          </w:p>
        </w:tc>
        <w:tc>
          <w:tcPr>
            <w:tcW w:w="5953" w:type="dxa"/>
            <w:tcBorders>
              <w:top w:val="nil"/>
              <w:left w:val="nil"/>
              <w:bottom w:val="single" w:sz="4" w:space="0" w:color="auto"/>
              <w:right w:val="single" w:sz="4" w:space="0" w:color="auto"/>
            </w:tcBorders>
            <w:vAlign w:val="center"/>
            <w:hideMark/>
          </w:tcPr>
          <w:p w14:paraId="20B362CB" w14:textId="651E74FA"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los originales de la Remisión y el original del pedido u Orden de Reposición, los presenta en </w:t>
            </w:r>
            <w:r w:rsidR="00575451">
              <w:rPr>
                <w:rFonts w:ascii="Montserrat Light" w:eastAsia="Times New Roman" w:hAnsi="Montserrat Light"/>
                <w:color w:val="000000"/>
                <w:sz w:val="20"/>
                <w:szCs w:val="20"/>
                <w:lang w:eastAsia="es-MX"/>
              </w:rPr>
              <w:t>la Jefatura de Servicios Administrativos y Finanzas</w:t>
            </w:r>
            <w:r w:rsidRPr="00575451">
              <w:rPr>
                <w:rFonts w:ascii="Montserrat Light" w:eastAsia="Times New Roman" w:hAnsi="Montserrat Light"/>
                <w:color w:val="000000"/>
                <w:sz w:val="20"/>
                <w:szCs w:val="20"/>
                <w:lang w:eastAsia="es-MX"/>
              </w:rPr>
              <w:t xml:space="preserve"> o en la Sede </w:t>
            </w:r>
            <w:r w:rsidR="00575451">
              <w:rPr>
                <w:rFonts w:ascii="Montserrat Light" w:eastAsia="Times New Roman" w:hAnsi="Montserrat Light"/>
                <w:color w:val="000000"/>
                <w:sz w:val="20"/>
                <w:szCs w:val="20"/>
                <w:lang w:eastAsia="es-MX"/>
              </w:rPr>
              <w:t xml:space="preserve">de la Coordinación Estatal </w:t>
            </w:r>
            <w:r w:rsidRPr="00575451">
              <w:rPr>
                <w:rFonts w:ascii="Montserrat Light" w:eastAsia="Times New Roman" w:hAnsi="Montserrat Light"/>
                <w:color w:val="000000"/>
                <w:sz w:val="20"/>
                <w:szCs w:val="20"/>
                <w:lang w:eastAsia="es-MX"/>
              </w:rPr>
              <w:t>correspondiente, junto con la Factura, para su cobro.</w:t>
            </w:r>
          </w:p>
        </w:tc>
        <w:tc>
          <w:tcPr>
            <w:tcW w:w="1021" w:type="dxa"/>
            <w:vAlign w:val="center"/>
            <w:hideMark/>
          </w:tcPr>
          <w:p w14:paraId="1CE1BFAB"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67647464"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02FCA23B" w14:textId="6AC5CF20" w:rsidR="00197B9C" w:rsidRPr="00575451" w:rsidRDefault="00197B9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 xml:space="preserve">Departamento de Presupuesto, Contabilidad y Erogaciones de la </w:t>
            </w:r>
            <w:r w:rsidR="00575451">
              <w:rPr>
                <w:rFonts w:ascii="Montserrat Light" w:eastAsia="Times New Roman" w:hAnsi="Montserrat Light"/>
                <w:b/>
                <w:bCs/>
                <w:color w:val="000000"/>
                <w:sz w:val="20"/>
                <w:szCs w:val="20"/>
                <w:lang w:eastAsia="es-MX"/>
              </w:rPr>
              <w:t>Unidad Médica</w:t>
            </w:r>
            <w:r w:rsidRPr="00575451">
              <w:rPr>
                <w:rFonts w:ascii="Montserrat Light" w:eastAsia="Times New Roman" w:hAnsi="Montserrat Light"/>
                <w:b/>
                <w:bCs/>
                <w:color w:val="000000"/>
                <w:sz w:val="20"/>
                <w:szCs w:val="20"/>
                <w:lang w:eastAsia="es-MX"/>
              </w:rPr>
              <w:t xml:space="preserve"> o de la </w:t>
            </w:r>
            <w:r w:rsidR="00575451">
              <w:rPr>
                <w:rFonts w:ascii="Montserrat Light" w:eastAsia="Times New Roman" w:hAnsi="Montserrat Light"/>
                <w:b/>
                <w:bCs/>
                <w:color w:val="000000"/>
                <w:sz w:val="20"/>
                <w:szCs w:val="20"/>
                <w:lang w:eastAsia="es-MX"/>
              </w:rPr>
              <w:t>Coordinación Estatal</w:t>
            </w:r>
            <w:r w:rsidRPr="00575451">
              <w:rPr>
                <w:rFonts w:ascii="Montserrat Light" w:eastAsia="Times New Roman" w:hAnsi="Montserrat Light"/>
                <w:b/>
                <w:bCs/>
                <w:color w:val="000000"/>
                <w:sz w:val="20"/>
                <w:szCs w:val="20"/>
                <w:lang w:eastAsia="es-MX"/>
              </w:rPr>
              <w:t>.</w:t>
            </w:r>
          </w:p>
        </w:tc>
        <w:tc>
          <w:tcPr>
            <w:tcW w:w="1276" w:type="dxa"/>
            <w:tcBorders>
              <w:top w:val="nil"/>
              <w:left w:val="nil"/>
              <w:bottom w:val="single" w:sz="4" w:space="0" w:color="auto"/>
              <w:right w:val="single" w:sz="4" w:space="0" w:color="auto"/>
            </w:tcBorders>
            <w:vAlign w:val="center"/>
            <w:hideMark/>
          </w:tcPr>
          <w:p w14:paraId="30E85327"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29</w:t>
            </w:r>
          </w:p>
        </w:tc>
        <w:tc>
          <w:tcPr>
            <w:tcW w:w="5953" w:type="dxa"/>
            <w:tcBorders>
              <w:top w:val="nil"/>
              <w:left w:val="nil"/>
              <w:bottom w:val="single" w:sz="4" w:space="0" w:color="auto"/>
              <w:right w:val="single" w:sz="4" w:space="0" w:color="auto"/>
            </w:tcBorders>
            <w:vAlign w:val="center"/>
            <w:hideMark/>
          </w:tcPr>
          <w:p w14:paraId="5BCACEF8" w14:textId="4BA60781"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Factura, original de la Orden de Reposición y/o pedido y la Remisión del Pedido para su revisión y expide contra recibo cotejando la no existencia de aplicación de sanciones.  Nota importante: Este procedimiento (entregas hospitalarias) podrá llevarse a cabo directamente en la Unidad </w:t>
            </w:r>
            <w:r w:rsidR="00575451">
              <w:rPr>
                <w:rFonts w:ascii="Montserrat Light" w:eastAsia="Times New Roman" w:hAnsi="Montserrat Light"/>
                <w:color w:val="000000"/>
                <w:sz w:val="20"/>
                <w:szCs w:val="20"/>
                <w:lang w:eastAsia="es-MX"/>
              </w:rPr>
              <w:t>Médica</w:t>
            </w:r>
            <w:r w:rsidRPr="00575451">
              <w:rPr>
                <w:rFonts w:ascii="Montserrat Light" w:eastAsia="Times New Roman" w:hAnsi="Montserrat Light"/>
                <w:color w:val="000000"/>
                <w:sz w:val="20"/>
                <w:szCs w:val="20"/>
                <w:lang w:eastAsia="es-MX"/>
              </w:rPr>
              <w:t>, para lo cual, el alta le corresponderá a la que le asigne la propia Unidad, el alta con efectos contables, se operará con los documentos físicos creando el PASIVO CONTABLE correspondiente con afectación a LOS GASTOS INSTITUCIONALES, evitando el registro contable a las cuentas de INVENTARIOS.</w:t>
            </w:r>
          </w:p>
        </w:tc>
        <w:tc>
          <w:tcPr>
            <w:tcW w:w="1021" w:type="dxa"/>
            <w:vAlign w:val="center"/>
            <w:hideMark/>
          </w:tcPr>
          <w:p w14:paraId="0E72DBBC"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1D3C642A"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3D209E8" w14:textId="77777777" w:rsidR="00197B9C" w:rsidRPr="00575451" w:rsidRDefault="00197B9C" w:rsidP="00575451">
            <w:pPr>
              <w:ind w:left="0"/>
              <w:jc w:val="center"/>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7BD2BA22"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30</w:t>
            </w:r>
          </w:p>
        </w:tc>
        <w:tc>
          <w:tcPr>
            <w:tcW w:w="5953" w:type="dxa"/>
            <w:tcBorders>
              <w:top w:val="nil"/>
              <w:left w:val="nil"/>
              <w:bottom w:val="single" w:sz="4" w:space="0" w:color="auto"/>
              <w:right w:val="single" w:sz="4" w:space="0" w:color="auto"/>
            </w:tcBorders>
            <w:vAlign w:val="center"/>
            <w:hideMark/>
          </w:tcPr>
          <w:p w14:paraId="5E3B94AC" w14:textId="44163BE4" w:rsidR="00197B9C" w:rsidRPr="00575451" w:rsidRDefault="00B56A0C" w:rsidP="00197B9C">
            <w:pPr>
              <w:ind w:left="0"/>
              <w:rPr>
                <w:rFonts w:ascii="Montserrat Light" w:eastAsia="Times New Roman" w:hAnsi="Montserrat Light"/>
                <w:color w:val="000000"/>
                <w:sz w:val="20"/>
                <w:szCs w:val="20"/>
                <w:lang w:val="es-MX" w:eastAsia="es-MX"/>
              </w:rPr>
            </w:pPr>
            <w:r>
              <w:rPr>
                <w:rFonts w:ascii="Montserrat Light" w:eastAsia="Times New Roman" w:hAnsi="Montserrat Light"/>
                <w:color w:val="000000"/>
                <w:sz w:val="20"/>
                <w:szCs w:val="20"/>
                <w:lang w:eastAsia="es-MX"/>
              </w:rPr>
              <w:t>U</w:t>
            </w:r>
            <w:r w:rsidR="00197B9C" w:rsidRPr="00575451">
              <w:rPr>
                <w:rFonts w:ascii="Montserrat Light" w:eastAsia="Times New Roman" w:hAnsi="Montserrat Light"/>
                <w:color w:val="000000"/>
                <w:sz w:val="20"/>
                <w:szCs w:val="20"/>
                <w:lang w:eastAsia="es-MX"/>
              </w:rPr>
              <w:t xml:space="preserve">na vez revisada la documentación se turna a la </w:t>
            </w:r>
            <w:r>
              <w:rPr>
                <w:rFonts w:ascii="Montserrat Light" w:eastAsia="Times New Roman" w:hAnsi="Montserrat Light"/>
                <w:color w:val="000000"/>
                <w:sz w:val="20"/>
                <w:szCs w:val="20"/>
                <w:lang w:eastAsia="es-MX"/>
              </w:rPr>
              <w:t>Jefatura de Servicios Administración y Finanzas</w:t>
            </w:r>
            <w:r w:rsidR="00197B9C" w:rsidRPr="00575451">
              <w:rPr>
                <w:rFonts w:ascii="Montserrat Light" w:eastAsia="Times New Roman" w:hAnsi="Montserrat Light"/>
                <w:color w:val="000000"/>
                <w:sz w:val="20"/>
                <w:szCs w:val="20"/>
                <w:lang w:eastAsia="es-MX"/>
              </w:rPr>
              <w:t xml:space="preserve"> para el pago correspondiente; en las </w:t>
            </w:r>
            <w:r>
              <w:rPr>
                <w:rFonts w:ascii="Montserrat Light" w:eastAsia="Times New Roman" w:hAnsi="Montserrat Light"/>
                <w:color w:val="000000"/>
                <w:sz w:val="20"/>
                <w:szCs w:val="20"/>
                <w:lang w:eastAsia="es-MX"/>
              </w:rPr>
              <w:t>Unidades Médicas</w:t>
            </w:r>
            <w:r w:rsidR="00197B9C" w:rsidRPr="00575451">
              <w:rPr>
                <w:rFonts w:ascii="Montserrat Light" w:eastAsia="Times New Roman" w:hAnsi="Montserrat Light"/>
                <w:color w:val="000000"/>
                <w:sz w:val="20"/>
                <w:szCs w:val="20"/>
                <w:lang w:eastAsia="es-MX"/>
              </w:rPr>
              <w:t xml:space="preserve">, se procede a efectuar el pago correspondiente al </w:t>
            </w:r>
            <w:r w:rsidR="003D67FC" w:rsidRPr="00575451">
              <w:rPr>
                <w:rFonts w:ascii="Montserrat Light" w:eastAsia="Times New Roman" w:hAnsi="Montserrat Light"/>
                <w:color w:val="000000"/>
                <w:sz w:val="20"/>
                <w:szCs w:val="20"/>
                <w:lang w:eastAsia="es-MX"/>
              </w:rPr>
              <w:t>prestador del servicio</w:t>
            </w:r>
            <w:r w:rsidR="00197B9C" w:rsidRPr="00575451">
              <w:rPr>
                <w:rFonts w:ascii="Montserrat Light" w:eastAsia="Times New Roman" w:hAnsi="Montserrat Light"/>
                <w:color w:val="000000"/>
                <w:sz w:val="20"/>
                <w:szCs w:val="20"/>
                <w:lang w:eastAsia="es-MX"/>
              </w:rPr>
              <w:t xml:space="preserve"> en la propia Unidad.</w:t>
            </w:r>
          </w:p>
        </w:tc>
        <w:tc>
          <w:tcPr>
            <w:tcW w:w="1021" w:type="dxa"/>
            <w:vAlign w:val="center"/>
            <w:hideMark/>
          </w:tcPr>
          <w:p w14:paraId="2EC38119"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60AD5F88" w14:textId="77777777" w:rsidTr="00197B9C">
        <w:trPr>
          <w:trHeight w:val="20"/>
        </w:trPr>
        <w:tc>
          <w:tcPr>
            <w:tcW w:w="2410" w:type="dxa"/>
            <w:tcBorders>
              <w:top w:val="nil"/>
              <w:left w:val="single" w:sz="4" w:space="0" w:color="auto"/>
              <w:bottom w:val="single" w:sz="4" w:space="0" w:color="auto"/>
              <w:right w:val="single" w:sz="4" w:space="0" w:color="auto"/>
            </w:tcBorders>
            <w:vAlign w:val="center"/>
            <w:hideMark/>
          </w:tcPr>
          <w:p w14:paraId="30DB6F0F" w14:textId="6F38CA39" w:rsidR="00197B9C" w:rsidRPr="00575451" w:rsidRDefault="003D67F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Prestador del servicio</w:t>
            </w:r>
          </w:p>
        </w:tc>
        <w:tc>
          <w:tcPr>
            <w:tcW w:w="1276" w:type="dxa"/>
            <w:tcBorders>
              <w:top w:val="nil"/>
              <w:left w:val="nil"/>
              <w:bottom w:val="single" w:sz="4" w:space="0" w:color="auto"/>
              <w:right w:val="single" w:sz="4" w:space="0" w:color="auto"/>
            </w:tcBorders>
            <w:vAlign w:val="center"/>
            <w:hideMark/>
          </w:tcPr>
          <w:p w14:paraId="6D405715"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31</w:t>
            </w:r>
          </w:p>
        </w:tc>
        <w:tc>
          <w:tcPr>
            <w:tcW w:w="5953" w:type="dxa"/>
            <w:tcBorders>
              <w:top w:val="nil"/>
              <w:left w:val="nil"/>
              <w:bottom w:val="single" w:sz="4" w:space="0" w:color="auto"/>
              <w:right w:val="single" w:sz="4" w:space="0" w:color="auto"/>
            </w:tcBorders>
            <w:vAlign w:val="center"/>
            <w:hideMark/>
          </w:tcPr>
          <w:p w14:paraId="5859A927" w14:textId="36DB1B46"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Recibe contra-recibo y se presenta para su cobro en la fecha señalada en la </w:t>
            </w:r>
            <w:r w:rsidR="00B56A0C">
              <w:rPr>
                <w:rFonts w:ascii="Montserrat Light" w:eastAsia="Times New Roman" w:hAnsi="Montserrat Light"/>
                <w:color w:val="000000"/>
                <w:sz w:val="20"/>
                <w:szCs w:val="20"/>
                <w:lang w:eastAsia="es-MX"/>
              </w:rPr>
              <w:t xml:space="preserve">Jefatura de Servicios Administración y Finanzas de </w:t>
            </w:r>
            <w:r w:rsidR="00B56A0C" w:rsidRPr="00575451">
              <w:rPr>
                <w:rFonts w:ascii="Montserrat Light" w:eastAsia="Times New Roman" w:hAnsi="Montserrat Light"/>
                <w:color w:val="000000"/>
                <w:sz w:val="20"/>
                <w:szCs w:val="20"/>
                <w:lang w:eastAsia="es-MX"/>
              </w:rPr>
              <w:t>que</w:t>
            </w:r>
            <w:r w:rsidRPr="00575451">
              <w:rPr>
                <w:rFonts w:ascii="Montserrat Light" w:eastAsia="Times New Roman" w:hAnsi="Montserrat Light"/>
                <w:color w:val="000000"/>
                <w:sz w:val="20"/>
                <w:szCs w:val="20"/>
                <w:lang w:eastAsia="es-MX"/>
              </w:rPr>
              <w:t xml:space="preserve"> corresponda</w:t>
            </w:r>
            <w:r w:rsidR="00B56A0C">
              <w:rPr>
                <w:rFonts w:ascii="Montserrat Light" w:eastAsia="Times New Roman" w:hAnsi="Montserrat Light"/>
                <w:color w:val="000000"/>
                <w:sz w:val="20"/>
                <w:szCs w:val="20"/>
                <w:lang w:eastAsia="es-MX"/>
              </w:rPr>
              <w:t>.</w:t>
            </w:r>
          </w:p>
        </w:tc>
        <w:tc>
          <w:tcPr>
            <w:tcW w:w="1021" w:type="dxa"/>
            <w:vAlign w:val="center"/>
            <w:hideMark/>
          </w:tcPr>
          <w:p w14:paraId="02BB25FF"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09D49E7A" w14:textId="77777777" w:rsidTr="00197B9C">
        <w:trPr>
          <w:trHeight w:val="20"/>
        </w:trPr>
        <w:tc>
          <w:tcPr>
            <w:tcW w:w="2410" w:type="dxa"/>
            <w:vMerge w:val="restart"/>
            <w:tcBorders>
              <w:top w:val="nil"/>
              <w:left w:val="single" w:sz="4" w:space="0" w:color="auto"/>
              <w:bottom w:val="single" w:sz="4" w:space="0" w:color="auto"/>
              <w:right w:val="single" w:sz="4" w:space="0" w:color="auto"/>
            </w:tcBorders>
            <w:vAlign w:val="center"/>
            <w:hideMark/>
          </w:tcPr>
          <w:p w14:paraId="7636D193" w14:textId="7131DC43" w:rsidR="00197B9C" w:rsidRPr="00575451" w:rsidRDefault="003D67FC" w:rsidP="00575451">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eastAsia="es-MX"/>
              </w:rPr>
              <w:t>Unidad Médica</w:t>
            </w:r>
          </w:p>
        </w:tc>
        <w:tc>
          <w:tcPr>
            <w:tcW w:w="1276" w:type="dxa"/>
            <w:tcBorders>
              <w:top w:val="nil"/>
              <w:left w:val="nil"/>
              <w:bottom w:val="single" w:sz="4" w:space="0" w:color="auto"/>
              <w:right w:val="single" w:sz="4" w:space="0" w:color="auto"/>
            </w:tcBorders>
            <w:vAlign w:val="center"/>
            <w:hideMark/>
          </w:tcPr>
          <w:p w14:paraId="3012FE32"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32</w:t>
            </w:r>
          </w:p>
        </w:tc>
        <w:tc>
          <w:tcPr>
            <w:tcW w:w="5953" w:type="dxa"/>
            <w:tcBorders>
              <w:top w:val="nil"/>
              <w:left w:val="nil"/>
              <w:bottom w:val="single" w:sz="4" w:space="0" w:color="auto"/>
              <w:right w:val="single" w:sz="4" w:space="0" w:color="auto"/>
            </w:tcBorders>
            <w:vAlign w:val="center"/>
            <w:hideMark/>
          </w:tcPr>
          <w:p w14:paraId="63AE9F80"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Recibe por parte de cada una de las Unidades Médicas para su control y análisis estadístico un reporte mensual.</w:t>
            </w:r>
          </w:p>
        </w:tc>
        <w:tc>
          <w:tcPr>
            <w:tcW w:w="1021" w:type="dxa"/>
            <w:vAlign w:val="center"/>
            <w:hideMark/>
          </w:tcPr>
          <w:p w14:paraId="3D29DB73"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70BEF4F3"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3CD05DAD" w14:textId="77777777" w:rsidR="00197B9C" w:rsidRPr="00575451" w:rsidRDefault="00197B9C" w:rsidP="00197B9C">
            <w:pPr>
              <w:ind w:left="0"/>
              <w:jc w:val="left"/>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20A687E5"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33</w:t>
            </w:r>
          </w:p>
        </w:tc>
        <w:tc>
          <w:tcPr>
            <w:tcW w:w="5953" w:type="dxa"/>
            <w:tcBorders>
              <w:top w:val="nil"/>
              <w:left w:val="nil"/>
              <w:bottom w:val="single" w:sz="4" w:space="0" w:color="auto"/>
              <w:right w:val="single" w:sz="4" w:space="0" w:color="auto"/>
            </w:tcBorders>
            <w:vAlign w:val="center"/>
            <w:hideMark/>
          </w:tcPr>
          <w:p w14:paraId="2FB83210" w14:textId="77777777"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Actualiza la estadística de consumo a través de cierre mensual.</w:t>
            </w:r>
          </w:p>
        </w:tc>
        <w:tc>
          <w:tcPr>
            <w:tcW w:w="1021" w:type="dxa"/>
            <w:vAlign w:val="center"/>
            <w:hideMark/>
          </w:tcPr>
          <w:p w14:paraId="4865496F"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61C69757"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68C7EF02" w14:textId="77777777" w:rsidR="00197B9C" w:rsidRPr="00575451" w:rsidRDefault="00197B9C" w:rsidP="00197B9C">
            <w:pPr>
              <w:ind w:left="0"/>
              <w:jc w:val="left"/>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59290CBF"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34</w:t>
            </w:r>
          </w:p>
        </w:tc>
        <w:tc>
          <w:tcPr>
            <w:tcW w:w="5953" w:type="dxa"/>
            <w:tcBorders>
              <w:top w:val="nil"/>
              <w:left w:val="nil"/>
              <w:bottom w:val="single" w:sz="4" w:space="0" w:color="auto"/>
              <w:right w:val="single" w:sz="4" w:space="0" w:color="auto"/>
            </w:tcBorders>
            <w:vAlign w:val="center"/>
            <w:hideMark/>
          </w:tcPr>
          <w:p w14:paraId="16DAE03E" w14:textId="216B8F32"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De manera coordinada elaboran trimestralmente Programas de supervisión para verificar el cumplimiento del </w:t>
            </w:r>
            <w:r w:rsidR="002F697F">
              <w:rPr>
                <w:rFonts w:ascii="Montserrat Light" w:eastAsia="Times New Roman" w:hAnsi="Montserrat Light"/>
                <w:color w:val="000000"/>
                <w:sz w:val="20"/>
                <w:szCs w:val="20"/>
                <w:lang w:eastAsia="es-MX"/>
              </w:rPr>
              <w:t>servicio</w:t>
            </w:r>
            <w:r w:rsidRPr="00575451">
              <w:rPr>
                <w:rFonts w:ascii="Montserrat Light" w:eastAsia="Times New Roman" w:hAnsi="Montserrat Light"/>
                <w:color w:val="000000"/>
                <w:sz w:val="20"/>
                <w:szCs w:val="20"/>
                <w:lang w:eastAsia="es-MX"/>
              </w:rPr>
              <w:t>.</w:t>
            </w:r>
          </w:p>
        </w:tc>
        <w:tc>
          <w:tcPr>
            <w:tcW w:w="1021" w:type="dxa"/>
            <w:vAlign w:val="center"/>
            <w:hideMark/>
          </w:tcPr>
          <w:p w14:paraId="65D970BB"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r w:rsidR="00197B9C" w:rsidRPr="00575451" w14:paraId="42B0DCDC" w14:textId="77777777" w:rsidTr="00197B9C">
        <w:trPr>
          <w:trHeight w:val="20"/>
        </w:trPr>
        <w:tc>
          <w:tcPr>
            <w:tcW w:w="2410" w:type="dxa"/>
            <w:vMerge/>
            <w:tcBorders>
              <w:top w:val="nil"/>
              <w:left w:val="single" w:sz="4" w:space="0" w:color="auto"/>
              <w:bottom w:val="single" w:sz="4" w:space="0" w:color="auto"/>
              <w:right w:val="single" w:sz="4" w:space="0" w:color="auto"/>
            </w:tcBorders>
            <w:vAlign w:val="center"/>
            <w:hideMark/>
          </w:tcPr>
          <w:p w14:paraId="1AA8C38B" w14:textId="77777777" w:rsidR="00197B9C" w:rsidRPr="00575451" w:rsidRDefault="00197B9C" w:rsidP="00197B9C">
            <w:pPr>
              <w:ind w:left="0"/>
              <w:jc w:val="left"/>
              <w:rPr>
                <w:rFonts w:ascii="Montserrat Light" w:eastAsia="Times New Roman" w:hAnsi="Montserrat Light"/>
                <w:b/>
                <w:bCs/>
                <w:color w:val="000000"/>
                <w:sz w:val="20"/>
                <w:szCs w:val="20"/>
                <w:lang w:val="es-MX" w:eastAsia="es-MX"/>
              </w:rPr>
            </w:pPr>
          </w:p>
        </w:tc>
        <w:tc>
          <w:tcPr>
            <w:tcW w:w="1276" w:type="dxa"/>
            <w:tcBorders>
              <w:top w:val="nil"/>
              <w:left w:val="nil"/>
              <w:bottom w:val="single" w:sz="4" w:space="0" w:color="auto"/>
              <w:right w:val="single" w:sz="4" w:space="0" w:color="auto"/>
            </w:tcBorders>
            <w:vAlign w:val="center"/>
            <w:hideMark/>
          </w:tcPr>
          <w:p w14:paraId="5762644A" w14:textId="77777777" w:rsidR="00197B9C" w:rsidRPr="00575451" w:rsidRDefault="00197B9C" w:rsidP="00197B9C">
            <w:pPr>
              <w:ind w:left="0"/>
              <w:jc w:val="center"/>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35</w:t>
            </w:r>
          </w:p>
        </w:tc>
        <w:tc>
          <w:tcPr>
            <w:tcW w:w="5953" w:type="dxa"/>
            <w:tcBorders>
              <w:top w:val="nil"/>
              <w:left w:val="nil"/>
              <w:bottom w:val="single" w:sz="4" w:space="0" w:color="auto"/>
              <w:right w:val="single" w:sz="4" w:space="0" w:color="auto"/>
            </w:tcBorders>
            <w:vAlign w:val="center"/>
            <w:hideMark/>
          </w:tcPr>
          <w:p w14:paraId="74AE5EF2" w14:textId="45B6F380" w:rsidR="00197B9C" w:rsidRPr="00575451" w:rsidRDefault="00197B9C" w:rsidP="00197B9C">
            <w:pPr>
              <w:ind w:left="0"/>
              <w:rPr>
                <w:rFonts w:ascii="Montserrat Light" w:eastAsia="Times New Roman" w:hAnsi="Montserrat Light"/>
                <w:color w:val="000000"/>
                <w:sz w:val="20"/>
                <w:szCs w:val="20"/>
                <w:lang w:val="es-MX" w:eastAsia="es-MX"/>
              </w:rPr>
            </w:pPr>
            <w:r w:rsidRPr="00575451">
              <w:rPr>
                <w:rFonts w:ascii="Montserrat Light" w:eastAsia="Times New Roman" w:hAnsi="Montserrat Light"/>
                <w:color w:val="000000"/>
                <w:sz w:val="20"/>
                <w:szCs w:val="20"/>
                <w:lang w:eastAsia="es-MX"/>
              </w:rPr>
              <w:t xml:space="preserve">Analizan trimestralmente los </w:t>
            </w:r>
            <w:r w:rsidR="002F697F">
              <w:rPr>
                <w:rFonts w:ascii="Montserrat Light" w:eastAsia="Times New Roman" w:hAnsi="Montserrat Light"/>
                <w:color w:val="000000"/>
                <w:sz w:val="20"/>
                <w:szCs w:val="20"/>
                <w:lang w:eastAsia="es-MX"/>
              </w:rPr>
              <w:t>servicios</w:t>
            </w:r>
            <w:r w:rsidRPr="00575451">
              <w:rPr>
                <w:rFonts w:ascii="Montserrat Light" w:eastAsia="Times New Roman" w:hAnsi="Montserrat Light"/>
                <w:color w:val="000000"/>
                <w:sz w:val="20"/>
                <w:szCs w:val="20"/>
                <w:lang w:eastAsia="es-MX"/>
              </w:rPr>
              <w:t xml:space="preserve"> de diálisis peritoneal (DPCA) bajo los siguientes parámetros:  Oportunidad. Cumplimiento de expectativas. Suministro Consumo contra </w:t>
            </w:r>
            <w:r w:rsidR="002F697F">
              <w:rPr>
                <w:rFonts w:ascii="Montserrat Light" w:eastAsia="Times New Roman" w:hAnsi="Montserrat Light"/>
                <w:color w:val="000000"/>
                <w:sz w:val="20"/>
                <w:szCs w:val="20"/>
                <w:lang w:eastAsia="es-MX"/>
              </w:rPr>
              <w:t>listado</w:t>
            </w:r>
            <w:r w:rsidRPr="00575451">
              <w:rPr>
                <w:rFonts w:ascii="Montserrat Light" w:eastAsia="Times New Roman" w:hAnsi="Montserrat Light"/>
                <w:color w:val="000000"/>
                <w:sz w:val="20"/>
                <w:szCs w:val="20"/>
                <w:lang w:eastAsia="es-MX"/>
              </w:rPr>
              <w:t xml:space="preserve"> de pacientes. Costo Beneficio.</w:t>
            </w:r>
          </w:p>
        </w:tc>
        <w:tc>
          <w:tcPr>
            <w:tcW w:w="1021" w:type="dxa"/>
            <w:vAlign w:val="center"/>
            <w:hideMark/>
          </w:tcPr>
          <w:p w14:paraId="607D519D" w14:textId="77777777" w:rsidR="00197B9C" w:rsidRPr="00575451" w:rsidRDefault="00197B9C" w:rsidP="00197B9C">
            <w:pPr>
              <w:ind w:left="340"/>
              <w:jc w:val="left"/>
              <w:rPr>
                <w:rFonts w:ascii="Montserrat Light" w:eastAsia="Times New Roman" w:hAnsi="Montserrat Light"/>
                <w:color w:val="000000"/>
                <w:sz w:val="20"/>
                <w:szCs w:val="20"/>
                <w:lang w:val="es-MX" w:eastAsia="es-MX"/>
              </w:rPr>
            </w:pPr>
          </w:p>
        </w:tc>
      </w:tr>
    </w:tbl>
    <w:p w14:paraId="1615C22F" w14:textId="2331CB2D" w:rsidR="00E9177F" w:rsidRPr="00575451" w:rsidRDefault="00E9177F" w:rsidP="00856B62">
      <w:pPr>
        <w:ind w:left="340"/>
        <w:jc w:val="center"/>
        <w:rPr>
          <w:rFonts w:ascii="Montserrat Light" w:eastAsia="MS Mincho" w:hAnsi="Montserrat Light" w:cs="Arial"/>
          <w:sz w:val="20"/>
          <w:szCs w:val="20"/>
          <w:lang w:eastAsia="en-US"/>
        </w:rPr>
      </w:pPr>
      <w:bookmarkStart w:id="12" w:name="_Toc428970282"/>
      <w:bookmarkStart w:id="13" w:name="_Toc336900170"/>
    </w:p>
    <w:p w14:paraId="484C510B" w14:textId="77777777" w:rsidR="00E9177F" w:rsidRPr="00575451" w:rsidRDefault="00E9177F">
      <w:pPr>
        <w:rPr>
          <w:rFonts w:ascii="Montserrat Light" w:eastAsia="MS Mincho" w:hAnsi="Montserrat Light" w:cs="Arial"/>
          <w:sz w:val="20"/>
          <w:szCs w:val="20"/>
          <w:lang w:eastAsia="en-US"/>
        </w:rPr>
      </w:pPr>
      <w:r w:rsidRPr="00575451">
        <w:rPr>
          <w:rFonts w:ascii="Montserrat Light" w:eastAsia="MS Mincho" w:hAnsi="Montserrat Light" w:cs="Arial"/>
          <w:sz w:val="20"/>
          <w:szCs w:val="20"/>
          <w:lang w:eastAsia="en-US"/>
        </w:rPr>
        <w:br w:type="page"/>
      </w:r>
    </w:p>
    <w:p w14:paraId="63B49E82" w14:textId="74CA225B" w:rsidR="00856B62" w:rsidRPr="00575451" w:rsidRDefault="00856B62" w:rsidP="00856B62">
      <w:pPr>
        <w:ind w:left="340"/>
        <w:jc w:val="center"/>
        <w:rPr>
          <w:rFonts w:ascii="Montserrat Light" w:eastAsia="MS Mincho" w:hAnsi="Montserrat Light" w:cs="Arial"/>
          <w:sz w:val="20"/>
          <w:szCs w:val="20"/>
          <w:lang w:eastAsia="en-US"/>
        </w:rPr>
      </w:pPr>
    </w:p>
    <w:tbl>
      <w:tblPr>
        <w:tblW w:w="5903" w:type="pct"/>
        <w:tblInd w:w="-577" w:type="dxa"/>
        <w:tblCellMar>
          <w:left w:w="70" w:type="dxa"/>
          <w:right w:w="70" w:type="dxa"/>
        </w:tblCellMar>
        <w:tblLook w:val="04A0" w:firstRow="1" w:lastRow="0" w:firstColumn="1" w:lastColumn="0" w:noHBand="0" w:noVBand="1"/>
      </w:tblPr>
      <w:tblGrid>
        <w:gridCol w:w="1179"/>
        <w:gridCol w:w="989"/>
        <w:gridCol w:w="2209"/>
        <w:gridCol w:w="573"/>
        <w:gridCol w:w="312"/>
        <w:gridCol w:w="1439"/>
        <w:gridCol w:w="2228"/>
        <w:gridCol w:w="895"/>
        <w:gridCol w:w="587"/>
      </w:tblGrid>
      <w:tr w:rsidR="00856B62" w:rsidRPr="00575451" w14:paraId="0F29C460" w14:textId="77777777" w:rsidTr="003D67FC">
        <w:trPr>
          <w:trHeight w:val="416"/>
          <w:tblHeader/>
        </w:trPr>
        <w:tc>
          <w:tcPr>
            <w:tcW w:w="5000" w:type="pct"/>
            <w:gridSpan w:val="9"/>
            <w:tcBorders>
              <w:top w:val="single" w:sz="4" w:space="0" w:color="auto"/>
              <w:left w:val="single" w:sz="8" w:space="0" w:color="auto"/>
              <w:bottom w:val="single" w:sz="4" w:space="0" w:color="auto"/>
              <w:right w:val="single" w:sz="8" w:space="0" w:color="000000"/>
            </w:tcBorders>
            <w:noWrap/>
            <w:vAlign w:val="center"/>
          </w:tcPr>
          <w:p w14:paraId="5BC74BE1" w14:textId="0994F399" w:rsidR="00856B62" w:rsidRPr="00575451" w:rsidRDefault="003D67FC" w:rsidP="00856B62">
            <w:pPr>
              <w:ind w:left="0"/>
              <w:jc w:val="center"/>
              <w:rPr>
                <w:rFonts w:ascii="Montserrat Light" w:eastAsia="Times New Roman" w:hAnsi="Montserrat Light"/>
                <w:b/>
                <w:bCs/>
                <w:color w:val="000000"/>
                <w:sz w:val="12"/>
                <w:szCs w:val="20"/>
                <w:lang w:val="es-ES" w:eastAsia="es-MX"/>
              </w:rPr>
            </w:pPr>
            <w:bookmarkStart w:id="14" w:name="_Toc428970431"/>
            <w:bookmarkStart w:id="15" w:name="_Toc423608824"/>
            <w:bookmarkStart w:id="16" w:name="_Hlk145504301"/>
            <w:r w:rsidRPr="00575451">
              <w:rPr>
                <w:rFonts w:ascii="Montserrat Light" w:eastAsia="Times New Roman" w:hAnsi="Montserrat Light"/>
                <w:b/>
                <w:bCs/>
                <w:noProof/>
                <w:color w:val="000000"/>
                <w:sz w:val="12"/>
                <w:szCs w:val="20"/>
                <w:lang w:val="es-ES" w:eastAsia="es-MX"/>
              </w:rPr>
              <w:drawing>
                <wp:anchor distT="0" distB="0" distL="114300" distR="114300" simplePos="0" relativeHeight="251662336" behindDoc="0" locked="0" layoutInCell="1" allowOverlap="1" wp14:anchorId="478F251E" wp14:editId="5A1FB694">
                  <wp:simplePos x="0" y="0"/>
                  <wp:positionH relativeFrom="column">
                    <wp:posOffset>92710</wp:posOffset>
                  </wp:positionH>
                  <wp:positionV relativeFrom="paragraph">
                    <wp:posOffset>7620</wp:posOffset>
                  </wp:positionV>
                  <wp:extent cx="1123950" cy="228600"/>
                  <wp:effectExtent l="0" t="0" r="0" b="0"/>
                  <wp:wrapNone/>
                  <wp:docPr id="18049393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p>
          <w:p w14:paraId="07B6E988" w14:textId="77777777" w:rsidR="00856B62" w:rsidRPr="00B522F5" w:rsidRDefault="00856B62" w:rsidP="00856B62">
            <w:pPr>
              <w:keepNext/>
              <w:keepLines/>
              <w:spacing w:line="276" w:lineRule="auto"/>
              <w:ind w:left="340"/>
              <w:jc w:val="center"/>
              <w:outlineLvl w:val="0"/>
              <w:rPr>
                <w:rFonts w:ascii="Montserrat Light" w:eastAsia="MS Gothic" w:hAnsi="Montserrat Light" w:cs="Times New Roman"/>
                <w:b/>
                <w:color w:val="000000"/>
                <w:sz w:val="18"/>
                <w:szCs w:val="18"/>
                <w:lang w:val="es-MX" w:eastAsia="es-MX"/>
              </w:rPr>
            </w:pPr>
            <w:bookmarkStart w:id="17" w:name="_Toc152160919"/>
            <w:r w:rsidRPr="00B522F5">
              <w:rPr>
                <w:rFonts w:ascii="Montserrat Light" w:eastAsia="MS Gothic" w:hAnsi="Montserrat Light" w:cs="Arial"/>
                <w:b/>
                <w:color w:val="000000"/>
                <w:sz w:val="18"/>
                <w:szCs w:val="18"/>
                <w:lang w:val="es-MX" w:eastAsia="ar-SA"/>
              </w:rPr>
              <w:t>ANEXO T.5.1 (T CINCO.UNO)</w:t>
            </w:r>
            <w:bookmarkEnd w:id="14"/>
            <w:r w:rsidRPr="00B522F5">
              <w:rPr>
                <w:rFonts w:ascii="Montserrat Light" w:eastAsia="MS Gothic" w:hAnsi="Montserrat Light" w:cs="Arial"/>
                <w:b/>
                <w:color w:val="000000"/>
                <w:sz w:val="18"/>
                <w:szCs w:val="18"/>
                <w:lang w:val="es-MX" w:eastAsia="ar-SA"/>
              </w:rPr>
              <w:t xml:space="preserve"> </w:t>
            </w:r>
            <w:r w:rsidRPr="00B522F5">
              <w:rPr>
                <w:rFonts w:ascii="Montserrat Light" w:eastAsia="MS Gothic" w:hAnsi="Montserrat Light" w:cs="Times New Roman"/>
                <w:b/>
                <w:color w:val="000000"/>
                <w:sz w:val="18"/>
                <w:szCs w:val="18"/>
                <w:lang w:val="es-MX" w:eastAsia="es-MX"/>
              </w:rPr>
              <w:t>FORMATO DE INGRESO DEL PACIENTE FIP-01</w:t>
            </w:r>
            <w:bookmarkEnd w:id="17"/>
          </w:p>
        </w:tc>
        <w:bookmarkEnd w:id="15"/>
      </w:tr>
      <w:tr w:rsidR="00856B62" w:rsidRPr="00575451" w14:paraId="73F34202" w14:textId="77777777" w:rsidTr="003D67FC">
        <w:trPr>
          <w:trHeight w:val="255"/>
        </w:trPr>
        <w:tc>
          <w:tcPr>
            <w:tcW w:w="5000" w:type="pct"/>
            <w:gridSpan w:val="9"/>
            <w:tcBorders>
              <w:top w:val="single" w:sz="4" w:space="0" w:color="auto"/>
              <w:left w:val="single" w:sz="8" w:space="0" w:color="auto"/>
              <w:bottom w:val="single" w:sz="8" w:space="0" w:color="auto"/>
              <w:right w:val="single" w:sz="8" w:space="0" w:color="000000"/>
            </w:tcBorders>
            <w:noWrap/>
            <w:vAlign w:val="center"/>
            <w:hideMark/>
          </w:tcPr>
          <w:p w14:paraId="505F52AB" w14:textId="49250DB1"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Datos de</w:t>
            </w:r>
            <w:r w:rsidR="00B56A0C">
              <w:rPr>
                <w:rFonts w:ascii="Montserrat Light" w:eastAsia="Times New Roman" w:hAnsi="Montserrat Light"/>
                <w:b/>
                <w:bCs/>
                <w:color w:val="000000"/>
                <w:sz w:val="12"/>
                <w:szCs w:val="20"/>
                <w:lang w:val="es-MX" w:eastAsia="es-MX"/>
              </w:rPr>
              <w:t xml:space="preserve"> la Unidad Médica</w:t>
            </w:r>
          </w:p>
        </w:tc>
      </w:tr>
      <w:tr w:rsidR="00E9177F" w:rsidRPr="00575451" w14:paraId="30461A96" w14:textId="77777777" w:rsidTr="00971EED">
        <w:trPr>
          <w:trHeight w:val="268"/>
        </w:trPr>
        <w:tc>
          <w:tcPr>
            <w:tcW w:w="2102" w:type="pct"/>
            <w:gridSpan w:val="3"/>
            <w:tcBorders>
              <w:top w:val="nil"/>
              <w:left w:val="single" w:sz="8" w:space="0" w:color="auto"/>
              <w:bottom w:val="nil"/>
              <w:right w:val="nil"/>
            </w:tcBorders>
            <w:noWrap/>
            <w:vAlign w:val="center"/>
            <w:hideMark/>
          </w:tcPr>
          <w:p w14:paraId="5638496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Fecha de la prescripción dd/mm/aaaa </w:t>
            </w:r>
            <w:r w:rsidRPr="00575451">
              <w:rPr>
                <w:rFonts w:ascii="Montserrat Light" w:eastAsia="Times New Roman" w:hAnsi="Montserrat Light"/>
                <w:b/>
                <w:bCs/>
                <w:color w:val="000000"/>
                <w:sz w:val="12"/>
                <w:szCs w:val="20"/>
                <w:u w:val="single"/>
                <w:vertAlign w:val="superscript"/>
                <w:lang w:val="es-MX" w:eastAsia="es-MX"/>
              </w:rPr>
              <w:t>1</w:t>
            </w:r>
          </w:p>
        </w:tc>
        <w:tc>
          <w:tcPr>
            <w:tcW w:w="425" w:type="pct"/>
            <w:gridSpan w:val="2"/>
            <w:tcBorders>
              <w:top w:val="nil"/>
              <w:left w:val="nil"/>
              <w:bottom w:val="single" w:sz="4" w:space="0" w:color="auto"/>
              <w:right w:val="nil"/>
            </w:tcBorders>
            <w:noWrap/>
            <w:vAlign w:val="bottom"/>
            <w:hideMark/>
          </w:tcPr>
          <w:p w14:paraId="4864C5D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5D079A2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tcBorders>
              <w:top w:val="nil"/>
              <w:left w:val="nil"/>
              <w:bottom w:val="single" w:sz="4" w:space="0" w:color="auto"/>
              <w:right w:val="nil"/>
            </w:tcBorders>
            <w:noWrap/>
            <w:vAlign w:val="bottom"/>
            <w:hideMark/>
          </w:tcPr>
          <w:p w14:paraId="07B0E4F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tcBorders>
              <w:top w:val="nil"/>
              <w:left w:val="nil"/>
              <w:bottom w:val="single" w:sz="4" w:space="0" w:color="auto"/>
              <w:right w:val="nil"/>
            </w:tcBorders>
            <w:noWrap/>
            <w:vAlign w:val="bottom"/>
            <w:hideMark/>
          </w:tcPr>
          <w:p w14:paraId="284BBC2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single" w:sz="4" w:space="0" w:color="auto"/>
              <w:right w:val="single" w:sz="8" w:space="0" w:color="auto"/>
            </w:tcBorders>
            <w:noWrap/>
            <w:vAlign w:val="bottom"/>
            <w:hideMark/>
          </w:tcPr>
          <w:p w14:paraId="7C7F0740"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6F11402C" w14:textId="77777777" w:rsidTr="00971EED">
        <w:trPr>
          <w:trHeight w:val="605"/>
        </w:trPr>
        <w:tc>
          <w:tcPr>
            <w:tcW w:w="1041" w:type="pct"/>
            <w:gridSpan w:val="2"/>
            <w:tcBorders>
              <w:top w:val="nil"/>
              <w:left w:val="single" w:sz="8" w:space="0" w:color="auto"/>
              <w:bottom w:val="nil"/>
              <w:right w:val="nil"/>
            </w:tcBorders>
            <w:vAlign w:val="bottom"/>
            <w:hideMark/>
          </w:tcPr>
          <w:p w14:paraId="0C76BB8C" w14:textId="4CCD424C" w:rsidR="00856B62" w:rsidRPr="00575451" w:rsidRDefault="00423281" w:rsidP="00856B62">
            <w:pPr>
              <w:ind w:left="0"/>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Entidad Federativa</w:t>
            </w:r>
            <w:r w:rsidR="00856B62" w:rsidRPr="00575451">
              <w:rPr>
                <w:rFonts w:ascii="Montserrat Light" w:eastAsia="Times New Roman" w:hAnsi="Montserrat Light"/>
                <w:color w:val="000000"/>
                <w:sz w:val="12"/>
                <w:szCs w:val="20"/>
                <w:lang w:val="es-MX" w:eastAsia="es-MX"/>
              </w:rPr>
              <w:t xml:space="preserve"> </w:t>
            </w:r>
            <w:r w:rsidR="00856B62" w:rsidRPr="00575451">
              <w:rPr>
                <w:rFonts w:ascii="Montserrat Light" w:eastAsia="Times New Roman" w:hAnsi="Montserrat Light"/>
                <w:b/>
                <w:bCs/>
                <w:color w:val="000000"/>
                <w:sz w:val="12"/>
                <w:szCs w:val="20"/>
                <w:u w:val="single"/>
                <w:vertAlign w:val="superscript"/>
                <w:lang w:val="es-MX" w:eastAsia="es-MX"/>
              </w:rPr>
              <w:t>2</w:t>
            </w:r>
          </w:p>
        </w:tc>
        <w:tc>
          <w:tcPr>
            <w:tcW w:w="1061" w:type="pct"/>
            <w:tcBorders>
              <w:top w:val="nil"/>
              <w:left w:val="nil"/>
              <w:bottom w:val="single" w:sz="4" w:space="0" w:color="auto"/>
              <w:right w:val="nil"/>
            </w:tcBorders>
            <w:noWrap/>
            <w:vAlign w:val="bottom"/>
            <w:hideMark/>
          </w:tcPr>
          <w:p w14:paraId="42058F2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116" w:type="pct"/>
            <w:gridSpan w:val="3"/>
            <w:tcBorders>
              <w:top w:val="single" w:sz="4" w:space="0" w:color="auto"/>
              <w:left w:val="nil"/>
              <w:bottom w:val="nil"/>
              <w:right w:val="nil"/>
            </w:tcBorders>
            <w:vAlign w:val="center"/>
            <w:hideMark/>
          </w:tcPr>
          <w:p w14:paraId="6A52765B"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Unidad Médica </w:t>
            </w:r>
            <w:r w:rsidRPr="00575451">
              <w:rPr>
                <w:rFonts w:ascii="Montserrat Light" w:eastAsia="Times New Roman" w:hAnsi="Montserrat Light"/>
                <w:b/>
                <w:bCs/>
                <w:color w:val="000000"/>
                <w:sz w:val="12"/>
                <w:szCs w:val="20"/>
                <w:u w:val="single"/>
                <w:vertAlign w:val="superscript"/>
                <w:lang w:val="es-MX" w:eastAsia="es-MX"/>
              </w:rPr>
              <w:t>3</w:t>
            </w:r>
          </w:p>
        </w:tc>
        <w:tc>
          <w:tcPr>
            <w:tcW w:w="1070" w:type="pct"/>
            <w:tcBorders>
              <w:top w:val="nil"/>
              <w:left w:val="nil"/>
              <w:bottom w:val="single" w:sz="4" w:space="0" w:color="auto"/>
              <w:right w:val="nil"/>
            </w:tcBorders>
            <w:noWrap/>
            <w:vAlign w:val="bottom"/>
            <w:hideMark/>
          </w:tcPr>
          <w:p w14:paraId="7893660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tcBorders>
              <w:top w:val="nil"/>
              <w:left w:val="nil"/>
              <w:bottom w:val="single" w:sz="4" w:space="0" w:color="auto"/>
              <w:right w:val="nil"/>
            </w:tcBorders>
            <w:noWrap/>
            <w:vAlign w:val="bottom"/>
            <w:hideMark/>
          </w:tcPr>
          <w:p w14:paraId="49BF47F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single" w:sz="4" w:space="0" w:color="auto"/>
              <w:right w:val="single" w:sz="8" w:space="0" w:color="auto"/>
            </w:tcBorders>
            <w:noWrap/>
            <w:vAlign w:val="bottom"/>
            <w:hideMark/>
          </w:tcPr>
          <w:p w14:paraId="4A385B3E"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4491DBCB" w14:textId="77777777" w:rsidTr="00971EED">
        <w:trPr>
          <w:trHeight w:val="268"/>
        </w:trPr>
        <w:tc>
          <w:tcPr>
            <w:tcW w:w="1041" w:type="pct"/>
            <w:gridSpan w:val="2"/>
            <w:tcBorders>
              <w:top w:val="nil"/>
              <w:left w:val="single" w:sz="8" w:space="0" w:color="auto"/>
              <w:bottom w:val="nil"/>
              <w:right w:val="nil"/>
            </w:tcBorders>
            <w:vAlign w:val="bottom"/>
            <w:hideMark/>
          </w:tcPr>
          <w:p w14:paraId="03D7D25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 del Médico</w:t>
            </w:r>
            <w:r w:rsidRPr="00575451">
              <w:rPr>
                <w:rFonts w:ascii="Montserrat Light" w:eastAsia="Times New Roman" w:hAnsi="Montserrat Light"/>
                <w:b/>
                <w:bCs/>
                <w:color w:val="000000"/>
                <w:sz w:val="12"/>
                <w:szCs w:val="20"/>
                <w:u w:val="single"/>
                <w:vertAlign w:val="superscript"/>
                <w:lang w:val="es-MX" w:eastAsia="es-MX"/>
              </w:rPr>
              <w:t>4</w:t>
            </w:r>
            <w:r w:rsidRPr="00575451">
              <w:rPr>
                <w:rFonts w:ascii="Montserrat Light" w:eastAsia="Times New Roman" w:hAnsi="Montserrat Light"/>
                <w:color w:val="000000"/>
                <w:sz w:val="12"/>
                <w:szCs w:val="20"/>
                <w:lang w:val="es-MX" w:eastAsia="es-MX"/>
              </w:rPr>
              <w:t>:</w:t>
            </w:r>
          </w:p>
        </w:tc>
        <w:tc>
          <w:tcPr>
            <w:tcW w:w="1061" w:type="pct"/>
            <w:tcBorders>
              <w:top w:val="nil"/>
              <w:left w:val="nil"/>
              <w:bottom w:val="single" w:sz="4" w:space="0" w:color="auto"/>
              <w:right w:val="nil"/>
            </w:tcBorders>
            <w:noWrap/>
            <w:vAlign w:val="bottom"/>
            <w:hideMark/>
          </w:tcPr>
          <w:p w14:paraId="09AD454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116" w:type="pct"/>
            <w:gridSpan w:val="3"/>
            <w:noWrap/>
            <w:vAlign w:val="bottom"/>
            <w:hideMark/>
          </w:tcPr>
          <w:p w14:paraId="574756F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Director de la Unidad Médica </w:t>
            </w:r>
            <w:r w:rsidRPr="00575451">
              <w:rPr>
                <w:rFonts w:ascii="Montserrat Light" w:eastAsia="Times New Roman" w:hAnsi="Montserrat Light"/>
                <w:b/>
                <w:bCs/>
                <w:color w:val="000000"/>
                <w:sz w:val="12"/>
                <w:szCs w:val="20"/>
                <w:u w:val="single"/>
                <w:vertAlign w:val="superscript"/>
                <w:lang w:val="es-MX" w:eastAsia="es-MX"/>
              </w:rPr>
              <w:t>5</w:t>
            </w:r>
          </w:p>
        </w:tc>
        <w:tc>
          <w:tcPr>
            <w:tcW w:w="1070" w:type="pct"/>
            <w:tcBorders>
              <w:top w:val="nil"/>
              <w:left w:val="nil"/>
              <w:bottom w:val="single" w:sz="4" w:space="0" w:color="auto"/>
              <w:right w:val="nil"/>
            </w:tcBorders>
            <w:noWrap/>
            <w:vAlign w:val="bottom"/>
            <w:hideMark/>
          </w:tcPr>
          <w:p w14:paraId="66DFEE9C"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tcBorders>
              <w:top w:val="nil"/>
              <w:left w:val="nil"/>
              <w:bottom w:val="single" w:sz="4" w:space="0" w:color="auto"/>
              <w:right w:val="nil"/>
            </w:tcBorders>
            <w:noWrap/>
            <w:vAlign w:val="bottom"/>
            <w:hideMark/>
          </w:tcPr>
          <w:p w14:paraId="37D1CF4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single" w:sz="4" w:space="0" w:color="auto"/>
              <w:right w:val="single" w:sz="8" w:space="0" w:color="auto"/>
            </w:tcBorders>
            <w:noWrap/>
            <w:vAlign w:val="bottom"/>
            <w:hideMark/>
          </w:tcPr>
          <w:p w14:paraId="070ACE1D"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63385A19" w14:textId="77777777" w:rsidTr="00971EED">
        <w:trPr>
          <w:trHeight w:val="255"/>
        </w:trPr>
        <w:tc>
          <w:tcPr>
            <w:tcW w:w="1041" w:type="pct"/>
            <w:gridSpan w:val="2"/>
            <w:tcBorders>
              <w:top w:val="nil"/>
              <w:left w:val="single" w:sz="8" w:space="0" w:color="auto"/>
              <w:bottom w:val="nil"/>
              <w:right w:val="nil"/>
            </w:tcBorders>
            <w:noWrap/>
            <w:vAlign w:val="bottom"/>
            <w:hideMark/>
          </w:tcPr>
          <w:p w14:paraId="2AA9C97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noWrap/>
            <w:vAlign w:val="bottom"/>
            <w:hideMark/>
          </w:tcPr>
          <w:p w14:paraId="4EA3E34E"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425" w:type="pct"/>
            <w:gridSpan w:val="2"/>
            <w:noWrap/>
            <w:vAlign w:val="bottom"/>
            <w:hideMark/>
          </w:tcPr>
          <w:p w14:paraId="0053FCD5"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691" w:type="pct"/>
            <w:noWrap/>
            <w:vAlign w:val="bottom"/>
            <w:hideMark/>
          </w:tcPr>
          <w:p w14:paraId="31173486"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1070" w:type="pct"/>
            <w:noWrap/>
            <w:vAlign w:val="bottom"/>
            <w:hideMark/>
          </w:tcPr>
          <w:p w14:paraId="6246B48C"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430" w:type="pct"/>
            <w:noWrap/>
            <w:vAlign w:val="bottom"/>
            <w:hideMark/>
          </w:tcPr>
          <w:p w14:paraId="4D894C1B"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282" w:type="pct"/>
            <w:tcBorders>
              <w:top w:val="nil"/>
              <w:left w:val="nil"/>
              <w:bottom w:val="nil"/>
              <w:right w:val="single" w:sz="8" w:space="0" w:color="auto"/>
            </w:tcBorders>
            <w:noWrap/>
            <w:vAlign w:val="bottom"/>
            <w:hideMark/>
          </w:tcPr>
          <w:p w14:paraId="27397B35"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0FC58268" w14:textId="77777777" w:rsidTr="00E9177F">
        <w:trPr>
          <w:trHeight w:val="255"/>
        </w:trPr>
        <w:tc>
          <w:tcPr>
            <w:tcW w:w="5000" w:type="pct"/>
            <w:gridSpan w:val="9"/>
            <w:tcBorders>
              <w:top w:val="single" w:sz="8" w:space="0" w:color="auto"/>
              <w:left w:val="single" w:sz="8" w:space="0" w:color="auto"/>
              <w:bottom w:val="single" w:sz="8" w:space="0" w:color="auto"/>
              <w:right w:val="single" w:sz="8" w:space="0" w:color="000000"/>
            </w:tcBorders>
            <w:noWrap/>
            <w:vAlign w:val="center"/>
            <w:hideMark/>
          </w:tcPr>
          <w:p w14:paraId="03E5539E"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Datos del Paciente</w:t>
            </w:r>
          </w:p>
        </w:tc>
      </w:tr>
      <w:tr w:rsidR="00E9177F" w:rsidRPr="00575451" w14:paraId="4DA25AC8" w14:textId="77777777" w:rsidTr="009B68BD">
        <w:trPr>
          <w:trHeight w:val="268"/>
        </w:trPr>
        <w:tc>
          <w:tcPr>
            <w:tcW w:w="1041" w:type="pct"/>
            <w:gridSpan w:val="2"/>
            <w:tcBorders>
              <w:top w:val="nil"/>
              <w:left w:val="single" w:sz="8" w:space="0" w:color="auto"/>
              <w:bottom w:val="nil"/>
              <w:right w:val="nil"/>
            </w:tcBorders>
            <w:noWrap/>
            <w:vAlign w:val="bottom"/>
            <w:hideMark/>
          </w:tcPr>
          <w:p w14:paraId="2728977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Nombre </w:t>
            </w:r>
            <w:r w:rsidRPr="00575451">
              <w:rPr>
                <w:rFonts w:ascii="Montserrat Light" w:eastAsia="Times New Roman" w:hAnsi="Montserrat Light"/>
                <w:b/>
                <w:bCs/>
                <w:color w:val="000000"/>
                <w:sz w:val="12"/>
                <w:szCs w:val="20"/>
                <w:u w:val="single"/>
                <w:vertAlign w:val="superscript"/>
                <w:lang w:val="es-MX" w:eastAsia="es-MX"/>
              </w:rPr>
              <w:t>6</w:t>
            </w:r>
            <w:r w:rsidRPr="00575451">
              <w:rPr>
                <w:rFonts w:ascii="Montserrat Light" w:eastAsia="Times New Roman" w:hAnsi="Montserrat Light"/>
                <w:color w:val="000000"/>
                <w:sz w:val="12"/>
                <w:szCs w:val="20"/>
                <w:lang w:val="es-MX" w:eastAsia="es-MX"/>
              </w:rPr>
              <w:t>:</w:t>
            </w:r>
          </w:p>
        </w:tc>
        <w:tc>
          <w:tcPr>
            <w:tcW w:w="1061" w:type="pct"/>
            <w:tcBorders>
              <w:top w:val="nil"/>
              <w:left w:val="nil"/>
              <w:bottom w:val="single" w:sz="4" w:space="0" w:color="auto"/>
              <w:right w:val="nil"/>
            </w:tcBorders>
            <w:noWrap/>
            <w:vAlign w:val="bottom"/>
            <w:hideMark/>
          </w:tcPr>
          <w:p w14:paraId="5B4869B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hideMark/>
          </w:tcPr>
          <w:p w14:paraId="040D042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noWrap/>
            <w:vAlign w:val="bottom"/>
            <w:hideMark/>
          </w:tcPr>
          <w:p w14:paraId="0265F2A4" w14:textId="7C9B0B8B" w:rsidR="00856B62" w:rsidRPr="00575451" w:rsidRDefault="00EA6FE4" w:rsidP="00856B62">
            <w:pPr>
              <w:ind w:left="0"/>
              <w:jc w:val="left"/>
              <w:rPr>
                <w:rFonts w:ascii="Montserrat Light" w:eastAsia="Times New Roman" w:hAnsi="Montserrat Light"/>
                <w:color w:val="000000"/>
                <w:sz w:val="12"/>
                <w:szCs w:val="20"/>
                <w:highlight w:val="yellow"/>
                <w:lang w:val="es-MX" w:eastAsia="es-MX"/>
              </w:rPr>
            </w:pPr>
            <w:r w:rsidRPr="00EA6FE4">
              <w:rPr>
                <w:rFonts w:ascii="Montserrat Light" w:eastAsia="Times New Roman" w:hAnsi="Montserrat Light"/>
                <w:color w:val="000000"/>
                <w:sz w:val="12"/>
                <w:szCs w:val="20"/>
                <w:lang w:val="es-MX" w:eastAsia="es-MX"/>
              </w:rPr>
              <w:t>Correo electrónico</w:t>
            </w:r>
            <w:r w:rsidR="00856B62" w:rsidRPr="00EA6FE4">
              <w:rPr>
                <w:rFonts w:ascii="Montserrat Light" w:eastAsia="Times New Roman" w:hAnsi="Montserrat Light"/>
                <w:color w:val="000000"/>
                <w:sz w:val="12"/>
                <w:szCs w:val="20"/>
                <w:lang w:val="es-MX" w:eastAsia="es-MX"/>
              </w:rPr>
              <w:t xml:space="preserve"> </w:t>
            </w:r>
            <w:r w:rsidR="00856B62" w:rsidRPr="00EA6FE4">
              <w:rPr>
                <w:rFonts w:ascii="Montserrat Light" w:eastAsia="Times New Roman" w:hAnsi="Montserrat Light"/>
                <w:b/>
                <w:bCs/>
                <w:color w:val="000000"/>
                <w:sz w:val="12"/>
                <w:szCs w:val="20"/>
                <w:u w:val="single"/>
                <w:vertAlign w:val="superscript"/>
                <w:lang w:val="es-MX" w:eastAsia="es-MX"/>
              </w:rPr>
              <w:t>7</w:t>
            </w:r>
            <w:r w:rsidR="00856B62" w:rsidRPr="00EA6FE4">
              <w:rPr>
                <w:rFonts w:ascii="Montserrat Light" w:eastAsia="Times New Roman" w:hAnsi="Montserrat Light"/>
                <w:color w:val="000000"/>
                <w:sz w:val="12"/>
                <w:szCs w:val="20"/>
                <w:lang w:val="es-MX" w:eastAsia="es-MX"/>
              </w:rPr>
              <w:t>:</w:t>
            </w:r>
          </w:p>
        </w:tc>
        <w:tc>
          <w:tcPr>
            <w:tcW w:w="1070" w:type="pct"/>
            <w:tcBorders>
              <w:top w:val="nil"/>
              <w:left w:val="nil"/>
              <w:right w:val="nil"/>
            </w:tcBorders>
            <w:noWrap/>
            <w:vAlign w:val="bottom"/>
            <w:hideMark/>
          </w:tcPr>
          <w:p w14:paraId="1C1A2B3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32F881D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Teléfono</w:t>
            </w:r>
          </w:p>
          <w:p w14:paraId="029A3A6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paciente:</w:t>
            </w:r>
          </w:p>
        </w:tc>
        <w:tc>
          <w:tcPr>
            <w:tcW w:w="282" w:type="pct"/>
            <w:tcBorders>
              <w:top w:val="nil"/>
              <w:left w:val="nil"/>
              <w:bottom w:val="single" w:sz="4" w:space="0" w:color="auto"/>
              <w:right w:val="single" w:sz="8" w:space="0" w:color="auto"/>
            </w:tcBorders>
            <w:noWrap/>
            <w:vAlign w:val="bottom"/>
            <w:hideMark/>
          </w:tcPr>
          <w:p w14:paraId="71BF295A"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7A1EBF16" w14:textId="77777777" w:rsidTr="009B68BD">
        <w:trPr>
          <w:trHeight w:val="268"/>
        </w:trPr>
        <w:tc>
          <w:tcPr>
            <w:tcW w:w="1041" w:type="pct"/>
            <w:gridSpan w:val="2"/>
            <w:tcBorders>
              <w:top w:val="nil"/>
              <w:left w:val="single" w:sz="8" w:space="0" w:color="auto"/>
              <w:bottom w:val="nil"/>
              <w:right w:val="nil"/>
            </w:tcBorders>
            <w:noWrap/>
            <w:vAlign w:val="bottom"/>
            <w:hideMark/>
          </w:tcPr>
          <w:p w14:paraId="4C884504" w14:textId="56A98DAF" w:rsidR="00856B62" w:rsidRPr="00575451" w:rsidRDefault="00E9177F"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CURP</w:t>
            </w:r>
          </w:p>
        </w:tc>
        <w:tc>
          <w:tcPr>
            <w:tcW w:w="1061" w:type="pct"/>
            <w:tcBorders>
              <w:top w:val="nil"/>
              <w:left w:val="nil"/>
              <w:bottom w:val="single" w:sz="4" w:space="0" w:color="auto"/>
              <w:right w:val="nil"/>
            </w:tcBorders>
            <w:noWrap/>
            <w:vAlign w:val="bottom"/>
            <w:hideMark/>
          </w:tcPr>
          <w:p w14:paraId="22CC782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hideMark/>
          </w:tcPr>
          <w:p w14:paraId="192A57D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noWrap/>
            <w:vAlign w:val="bottom"/>
            <w:hideMark/>
          </w:tcPr>
          <w:p w14:paraId="430CA838" w14:textId="2D46B62A"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1070" w:type="pct"/>
            <w:tcBorders>
              <w:top w:val="nil"/>
              <w:left w:val="nil"/>
              <w:right w:val="nil"/>
            </w:tcBorders>
            <w:noWrap/>
            <w:vAlign w:val="bottom"/>
            <w:hideMark/>
          </w:tcPr>
          <w:p w14:paraId="579E332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6B1D2B98"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282" w:type="pct"/>
            <w:tcBorders>
              <w:top w:val="nil"/>
              <w:left w:val="nil"/>
              <w:bottom w:val="nil"/>
              <w:right w:val="single" w:sz="8" w:space="0" w:color="auto"/>
            </w:tcBorders>
            <w:noWrap/>
            <w:vAlign w:val="bottom"/>
            <w:hideMark/>
          </w:tcPr>
          <w:p w14:paraId="591E4A8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722F7A51" w14:textId="77777777" w:rsidTr="00E9177F">
        <w:trPr>
          <w:trHeight w:val="268"/>
        </w:trPr>
        <w:tc>
          <w:tcPr>
            <w:tcW w:w="5000" w:type="pct"/>
            <w:gridSpan w:val="9"/>
            <w:tcBorders>
              <w:top w:val="nil"/>
              <w:left w:val="single" w:sz="8" w:space="0" w:color="auto"/>
              <w:bottom w:val="nil"/>
              <w:right w:val="single" w:sz="8" w:space="0" w:color="000000"/>
            </w:tcBorders>
            <w:noWrap/>
            <w:vAlign w:val="bottom"/>
            <w:hideMark/>
          </w:tcPr>
          <w:p w14:paraId="0895B43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Dirección </w:t>
            </w:r>
            <w:r w:rsidRPr="00575451">
              <w:rPr>
                <w:rFonts w:ascii="Montserrat Light" w:eastAsia="Times New Roman" w:hAnsi="Montserrat Light"/>
                <w:b/>
                <w:bCs/>
                <w:color w:val="000000"/>
                <w:sz w:val="12"/>
                <w:szCs w:val="20"/>
                <w:u w:val="single"/>
                <w:vertAlign w:val="superscript"/>
                <w:lang w:val="es-MX" w:eastAsia="es-MX"/>
              </w:rPr>
              <w:t>10</w:t>
            </w:r>
            <w:r w:rsidRPr="00575451">
              <w:rPr>
                <w:rFonts w:ascii="Montserrat Light" w:eastAsia="Times New Roman" w:hAnsi="Montserrat Light"/>
                <w:color w:val="000000"/>
                <w:sz w:val="12"/>
                <w:szCs w:val="20"/>
                <w:lang w:val="es-MX" w:eastAsia="es-MX"/>
              </w:rPr>
              <w:t>:</w:t>
            </w:r>
          </w:p>
        </w:tc>
      </w:tr>
      <w:tr w:rsidR="00E9177F" w:rsidRPr="00575451" w14:paraId="574A5FD9" w14:textId="77777777" w:rsidTr="00971EED">
        <w:trPr>
          <w:trHeight w:val="188"/>
        </w:trPr>
        <w:tc>
          <w:tcPr>
            <w:tcW w:w="1041" w:type="pct"/>
            <w:gridSpan w:val="2"/>
            <w:tcBorders>
              <w:top w:val="nil"/>
              <w:left w:val="single" w:sz="8" w:space="0" w:color="auto"/>
              <w:bottom w:val="nil"/>
              <w:right w:val="nil"/>
            </w:tcBorders>
            <w:noWrap/>
            <w:vAlign w:val="bottom"/>
            <w:hideMark/>
          </w:tcPr>
          <w:p w14:paraId="22747B8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Calle:</w:t>
            </w:r>
          </w:p>
        </w:tc>
        <w:tc>
          <w:tcPr>
            <w:tcW w:w="1061" w:type="pct"/>
            <w:tcBorders>
              <w:top w:val="nil"/>
              <w:left w:val="nil"/>
              <w:bottom w:val="single" w:sz="4" w:space="0" w:color="auto"/>
              <w:right w:val="nil"/>
            </w:tcBorders>
            <w:noWrap/>
            <w:vAlign w:val="bottom"/>
            <w:hideMark/>
          </w:tcPr>
          <w:p w14:paraId="69B4891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noWrap/>
            <w:vAlign w:val="bottom"/>
            <w:hideMark/>
          </w:tcPr>
          <w:p w14:paraId="4DFC326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exterior:</w:t>
            </w:r>
          </w:p>
        </w:tc>
        <w:tc>
          <w:tcPr>
            <w:tcW w:w="691" w:type="pct"/>
            <w:tcBorders>
              <w:top w:val="nil"/>
              <w:left w:val="nil"/>
              <w:bottom w:val="single" w:sz="4" w:space="0" w:color="auto"/>
              <w:right w:val="nil"/>
            </w:tcBorders>
            <w:noWrap/>
            <w:vAlign w:val="bottom"/>
            <w:hideMark/>
          </w:tcPr>
          <w:p w14:paraId="5F25E38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4B9734B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Interior</w:t>
            </w:r>
          </w:p>
        </w:tc>
        <w:tc>
          <w:tcPr>
            <w:tcW w:w="430" w:type="pct"/>
            <w:noWrap/>
            <w:vAlign w:val="bottom"/>
            <w:hideMark/>
          </w:tcPr>
          <w:p w14:paraId="02CD6B6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C.P.:</w:t>
            </w:r>
          </w:p>
        </w:tc>
        <w:tc>
          <w:tcPr>
            <w:tcW w:w="282" w:type="pct"/>
            <w:tcBorders>
              <w:top w:val="nil"/>
              <w:left w:val="nil"/>
              <w:bottom w:val="single" w:sz="4" w:space="0" w:color="auto"/>
              <w:right w:val="single" w:sz="8" w:space="0" w:color="auto"/>
            </w:tcBorders>
            <w:noWrap/>
            <w:vAlign w:val="bottom"/>
            <w:hideMark/>
          </w:tcPr>
          <w:p w14:paraId="1D9E26F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4CC8F836" w14:textId="77777777" w:rsidTr="00971EED">
        <w:trPr>
          <w:trHeight w:val="240"/>
        </w:trPr>
        <w:tc>
          <w:tcPr>
            <w:tcW w:w="1041" w:type="pct"/>
            <w:gridSpan w:val="2"/>
            <w:tcBorders>
              <w:top w:val="nil"/>
              <w:left w:val="single" w:sz="8" w:space="0" w:color="auto"/>
              <w:bottom w:val="nil"/>
              <w:right w:val="nil"/>
            </w:tcBorders>
            <w:noWrap/>
            <w:vAlign w:val="bottom"/>
            <w:hideMark/>
          </w:tcPr>
          <w:p w14:paraId="5B4BF18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Colonia</w:t>
            </w:r>
          </w:p>
        </w:tc>
        <w:tc>
          <w:tcPr>
            <w:tcW w:w="1061" w:type="pct"/>
            <w:tcBorders>
              <w:top w:val="nil"/>
              <w:left w:val="nil"/>
              <w:bottom w:val="single" w:sz="4" w:space="0" w:color="auto"/>
              <w:right w:val="nil"/>
            </w:tcBorders>
            <w:noWrap/>
            <w:vAlign w:val="bottom"/>
            <w:hideMark/>
          </w:tcPr>
          <w:p w14:paraId="0B7EB9B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hideMark/>
          </w:tcPr>
          <w:p w14:paraId="17A869B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noWrap/>
            <w:vAlign w:val="bottom"/>
            <w:hideMark/>
          </w:tcPr>
          <w:p w14:paraId="32ED6EF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Alcaldía/Municipio</w:t>
            </w:r>
          </w:p>
        </w:tc>
        <w:tc>
          <w:tcPr>
            <w:tcW w:w="1070" w:type="pct"/>
            <w:tcBorders>
              <w:top w:val="nil"/>
              <w:left w:val="nil"/>
              <w:bottom w:val="single" w:sz="4" w:space="0" w:color="auto"/>
              <w:right w:val="nil"/>
            </w:tcBorders>
            <w:noWrap/>
            <w:vAlign w:val="bottom"/>
            <w:hideMark/>
          </w:tcPr>
          <w:p w14:paraId="59C61A5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1FED996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Ciudad/Edo</w:t>
            </w:r>
          </w:p>
        </w:tc>
        <w:tc>
          <w:tcPr>
            <w:tcW w:w="282" w:type="pct"/>
            <w:tcBorders>
              <w:top w:val="nil"/>
              <w:left w:val="nil"/>
              <w:bottom w:val="single" w:sz="4" w:space="0" w:color="auto"/>
              <w:right w:val="single" w:sz="8" w:space="0" w:color="auto"/>
            </w:tcBorders>
            <w:noWrap/>
            <w:vAlign w:val="bottom"/>
            <w:hideMark/>
          </w:tcPr>
          <w:p w14:paraId="7922F2C9"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2BCA1931" w14:textId="77777777" w:rsidTr="00971EED">
        <w:trPr>
          <w:trHeight w:val="240"/>
        </w:trPr>
        <w:tc>
          <w:tcPr>
            <w:tcW w:w="1041" w:type="pct"/>
            <w:gridSpan w:val="2"/>
            <w:tcBorders>
              <w:top w:val="nil"/>
              <w:left w:val="single" w:sz="8" w:space="0" w:color="auto"/>
              <w:bottom w:val="nil"/>
              <w:right w:val="nil"/>
            </w:tcBorders>
            <w:noWrap/>
            <w:vAlign w:val="bottom"/>
            <w:hideMark/>
          </w:tcPr>
          <w:p w14:paraId="54E71EBC"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tcBorders>
              <w:top w:val="nil"/>
              <w:left w:val="nil"/>
              <w:bottom w:val="single" w:sz="4" w:space="0" w:color="auto"/>
              <w:right w:val="nil"/>
            </w:tcBorders>
            <w:noWrap/>
            <w:vAlign w:val="bottom"/>
            <w:hideMark/>
          </w:tcPr>
          <w:p w14:paraId="4192FA7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tcPr>
          <w:p w14:paraId="3E9ED3B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p w14:paraId="6E2BCC7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p w14:paraId="21500704"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691" w:type="pct"/>
            <w:tcBorders>
              <w:top w:val="nil"/>
              <w:left w:val="nil"/>
              <w:bottom w:val="single" w:sz="4" w:space="0" w:color="auto"/>
              <w:right w:val="nil"/>
            </w:tcBorders>
            <w:noWrap/>
            <w:vAlign w:val="bottom"/>
            <w:hideMark/>
          </w:tcPr>
          <w:p w14:paraId="1629DBD4"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tcBorders>
              <w:top w:val="nil"/>
              <w:left w:val="nil"/>
              <w:bottom w:val="single" w:sz="4" w:space="0" w:color="auto"/>
              <w:right w:val="nil"/>
            </w:tcBorders>
            <w:noWrap/>
            <w:vAlign w:val="bottom"/>
            <w:hideMark/>
          </w:tcPr>
          <w:p w14:paraId="5EE3106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47F94F0E"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282" w:type="pct"/>
            <w:tcBorders>
              <w:top w:val="nil"/>
              <w:left w:val="nil"/>
              <w:bottom w:val="nil"/>
              <w:right w:val="single" w:sz="8" w:space="0" w:color="auto"/>
            </w:tcBorders>
            <w:noWrap/>
            <w:vAlign w:val="bottom"/>
            <w:hideMark/>
          </w:tcPr>
          <w:p w14:paraId="425AADCB"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7A109C7F" w14:textId="77777777" w:rsidTr="00971EED">
        <w:trPr>
          <w:trHeight w:val="268"/>
        </w:trPr>
        <w:tc>
          <w:tcPr>
            <w:tcW w:w="1041" w:type="pct"/>
            <w:gridSpan w:val="2"/>
            <w:tcBorders>
              <w:top w:val="nil"/>
              <w:left w:val="single" w:sz="8" w:space="0" w:color="auto"/>
              <w:bottom w:val="nil"/>
              <w:right w:val="nil"/>
            </w:tcBorders>
            <w:noWrap/>
            <w:vAlign w:val="bottom"/>
            <w:hideMark/>
          </w:tcPr>
          <w:p w14:paraId="03353B7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noWrap/>
            <w:vAlign w:val="bottom"/>
            <w:hideMark/>
          </w:tcPr>
          <w:p w14:paraId="2C378685"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425" w:type="pct"/>
            <w:gridSpan w:val="2"/>
            <w:noWrap/>
            <w:vAlign w:val="bottom"/>
            <w:hideMark/>
          </w:tcPr>
          <w:p w14:paraId="693075EE"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1761" w:type="pct"/>
            <w:gridSpan w:val="2"/>
            <w:noWrap/>
            <w:vAlign w:val="bottom"/>
            <w:hideMark/>
          </w:tcPr>
          <w:p w14:paraId="0329259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del paciente </w:t>
            </w:r>
            <w:r w:rsidRPr="00575451">
              <w:rPr>
                <w:rFonts w:ascii="Montserrat Light" w:eastAsia="Times New Roman" w:hAnsi="Montserrat Light"/>
                <w:b/>
                <w:bCs/>
                <w:color w:val="000000"/>
                <w:sz w:val="12"/>
                <w:szCs w:val="20"/>
                <w:u w:val="single"/>
                <w:vertAlign w:val="superscript"/>
                <w:lang w:val="es-MX" w:eastAsia="es-MX"/>
              </w:rPr>
              <w:t>11</w:t>
            </w:r>
          </w:p>
        </w:tc>
        <w:tc>
          <w:tcPr>
            <w:tcW w:w="430" w:type="pct"/>
            <w:noWrap/>
            <w:vAlign w:val="bottom"/>
            <w:hideMark/>
          </w:tcPr>
          <w:p w14:paraId="5C9414E7"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282" w:type="pct"/>
            <w:tcBorders>
              <w:top w:val="nil"/>
              <w:left w:val="nil"/>
              <w:bottom w:val="nil"/>
              <w:right w:val="single" w:sz="8" w:space="0" w:color="auto"/>
            </w:tcBorders>
            <w:noWrap/>
            <w:vAlign w:val="bottom"/>
            <w:hideMark/>
          </w:tcPr>
          <w:p w14:paraId="37F2D636"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342C0A7A" w14:textId="77777777" w:rsidTr="00E9177F">
        <w:trPr>
          <w:trHeight w:val="240"/>
        </w:trPr>
        <w:tc>
          <w:tcPr>
            <w:tcW w:w="5000" w:type="pct"/>
            <w:gridSpan w:val="9"/>
            <w:tcBorders>
              <w:top w:val="nil"/>
              <w:left w:val="single" w:sz="8" w:space="0" w:color="auto"/>
              <w:bottom w:val="nil"/>
              <w:right w:val="single" w:sz="8" w:space="0" w:color="000000"/>
            </w:tcBorders>
            <w:noWrap/>
            <w:vAlign w:val="bottom"/>
            <w:hideMark/>
          </w:tcPr>
          <w:p w14:paraId="6A50ADE5"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Familiares Autorizados para recibir el producto</w:t>
            </w:r>
          </w:p>
        </w:tc>
      </w:tr>
      <w:tr w:rsidR="00E9177F" w:rsidRPr="00575451" w14:paraId="60828C23" w14:textId="77777777" w:rsidTr="00971EED">
        <w:trPr>
          <w:trHeight w:val="268"/>
        </w:trPr>
        <w:tc>
          <w:tcPr>
            <w:tcW w:w="1041" w:type="pct"/>
            <w:gridSpan w:val="2"/>
            <w:tcBorders>
              <w:top w:val="nil"/>
              <w:left w:val="single" w:sz="8" w:space="0" w:color="auto"/>
              <w:bottom w:val="nil"/>
              <w:right w:val="nil"/>
            </w:tcBorders>
            <w:noWrap/>
            <w:vAlign w:val="bottom"/>
            <w:hideMark/>
          </w:tcPr>
          <w:p w14:paraId="189AAD7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w:t>
            </w:r>
          </w:p>
        </w:tc>
        <w:tc>
          <w:tcPr>
            <w:tcW w:w="1061" w:type="pct"/>
            <w:tcBorders>
              <w:top w:val="nil"/>
              <w:left w:val="nil"/>
              <w:bottom w:val="single" w:sz="4" w:space="0" w:color="auto"/>
              <w:right w:val="nil"/>
            </w:tcBorders>
            <w:noWrap/>
            <w:vAlign w:val="bottom"/>
            <w:hideMark/>
          </w:tcPr>
          <w:p w14:paraId="00FD31C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hideMark/>
          </w:tcPr>
          <w:p w14:paraId="0C6A813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noWrap/>
            <w:vAlign w:val="bottom"/>
            <w:hideMark/>
          </w:tcPr>
          <w:p w14:paraId="6CEB2AF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Parentesco:</w:t>
            </w:r>
          </w:p>
        </w:tc>
        <w:tc>
          <w:tcPr>
            <w:tcW w:w="1070" w:type="pct"/>
            <w:tcBorders>
              <w:top w:val="nil"/>
              <w:left w:val="nil"/>
              <w:bottom w:val="single" w:sz="4" w:space="0" w:color="auto"/>
              <w:right w:val="nil"/>
            </w:tcBorders>
            <w:noWrap/>
            <w:vAlign w:val="bottom"/>
            <w:hideMark/>
          </w:tcPr>
          <w:p w14:paraId="14DC15D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5A3FB67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w:t>
            </w:r>
            <w:r w:rsidRPr="00575451">
              <w:rPr>
                <w:rFonts w:ascii="Montserrat Light" w:eastAsia="Times New Roman" w:hAnsi="Montserrat Light"/>
                <w:b/>
                <w:bCs/>
                <w:color w:val="000000"/>
                <w:sz w:val="12"/>
                <w:szCs w:val="20"/>
                <w:u w:val="single"/>
                <w:vertAlign w:val="superscript"/>
                <w:lang w:val="es-MX" w:eastAsia="es-MX"/>
              </w:rPr>
              <w:t>12</w:t>
            </w:r>
            <w:r w:rsidRPr="00575451">
              <w:rPr>
                <w:rFonts w:ascii="Montserrat Light" w:eastAsia="Times New Roman" w:hAnsi="Montserrat Light"/>
                <w:color w:val="000000"/>
                <w:sz w:val="12"/>
                <w:szCs w:val="20"/>
                <w:lang w:val="es-MX" w:eastAsia="es-MX"/>
              </w:rPr>
              <w:t>:</w:t>
            </w:r>
          </w:p>
        </w:tc>
        <w:tc>
          <w:tcPr>
            <w:tcW w:w="282" w:type="pct"/>
            <w:tcBorders>
              <w:top w:val="nil"/>
              <w:left w:val="nil"/>
              <w:bottom w:val="single" w:sz="4" w:space="0" w:color="auto"/>
              <w:right w:val="single" w:sz="8" w:space="0" w:color="auto"/>
            </w:tcBorders>
            <w:noWrap/>
            <w:vAlign w:val="bottom"/>
            <w:hideMark/>
          </w:tcPr>
          <w:p w14:paraId="5948FF9A"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10B2CED6" w14:textId="77777777" w:rsidTr="00971EED">
        <w:trPr>
          <w:trHeight w:val="268"/>
        </w:trPr>
        <w:tc>
          <w:tcPr>
            <w:tcW w:w="1041" w:type="pct"/>
            <w:gridSpan w:val="2"/>
            <w:tcBorders>
              <w:top w:val="nil"/>
              <w:left w:val="single" w:sz="8" w:space="0" w:color="auto"/>
              <w:bottom w:val="nil"/>
              <w:right w:val="nil"/>
            </w:tcBorders>
            <w:noWrap/>
            <w:vAlign w:val="bottom"/>
            <w:hideMark/>
          </w:tcPr>
          <w:p w14:paraId="0B4708B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w:t>
            </w:r>
          </w:p>
        </w:tc>
        <w:tc>
          <w:tcPr>
            <w:tcW w:w="1061" w:type="pct"/>
            <w:tcBorders>
              <w:top w:val="nil"/>
              <w:left w:val="nil"/>
              <w:bottom w:val="single" w:sz="4" w:space="0" w:color="auto"/>
              <w:right w:val="nil"/>
            </w:tcBorders>
            <w:noWrap/>
            <w:vAlign w:val="bottom"/>
            <w:hideMark/>
          </w:tcPr>
          <w:p w14:paraId="3F25FA7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25" w:type="pct"/>
            <w:gridSpan w:val="2"/>
            <w:tcBorders>
              <w:top w:val="nil"/>
              <w:left w:val="nil"/>
              <w:bottom w:val="single" w:sz="4" w:space="0" w:color="auto"/>
              <w:right w:val="nil"/>
            </w:tcBorders>
            <w:noWrap/>
            <w:vAlign w:val="bottom"/>
            <w:hideMark/>
          </w:tcPr>
          <w:p w14:paraId="2F06AAF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noWrap/>
            <w:vAlign w:val="bottom"/>
            <w:hideMark/>
          </w:tcPr>
          <w:p w14:paraId="2DD938E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Parentesco:</w:t>
            </w:r>
          </w:p>
        </w:tc>
        <w:tc>
          <w:tcPr>
            <w:tcW w:w="1070" w:type="pct"/>
            <w:tcBorders>
              <w:top w:val="nil"/>
              <w:left w:val="nil"/>
              <w:bottom w:val="single" w:sz="4" w:space="0" w:color="auto"/>
              <w:right w:val="nil"/>
            </w:tcBorders>
            <w:noWrap/>
            <w:vAlign w:val="bottom"/>
            <w:hideMark/>
          </w:tcPr>
          <w:p w14:paraId="016966E4"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noWrap/>
            <w:vAlign w:val="bottom"/>
            <w:hideMark/>
          </w:tcPr>
          <w:p w14:paraId="439CF24C"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w:t>
            </w:r>
            <w:r w:rsidRPr="00575451">
              <w:rPr>
                <w:rFonts w:ascii="Montserrat Light" w:eastAsia="Times New Roman" w:hAnsi="Montserrat Light"/>
                <w:b/>
                <w:bCs/>
                <w:color w:val="000000"/>
                <w:sz w:val="12"/>
                <w:szCs w:val="20"/>
                <w:u w:val="single"/>
                <w:vertAlign w:val="superscript"/>
                <w:lang w:val="es-MX" w:eastAsia="es-MX"/>
              </w:rPr>
              <w:t>13</w:t>
            </w:r>
            <w:r w:rsidRPr="00575451">
              <w:rPr>
                <w:rFonts w:ascii="Montserrat Light" w:eastAsia="Times New Roman" w:hAnsi="Montserrat Light"/>
                <w:color w:val="000000"/>
                <w:sz w:val="12"/>
                <w:szCs w:val="20"/>
                <w:lang w:val="es-MX" w:eastAsia="es-MX"/>
              </w:rPr>
              <w:t>:</w:t>
            </w:r>
          </w:p>
        </w:tc>
        <w:tc>
          <w:tcPr>
            <w:tcW w:w="282" w:type="pct"/>
            <w:tcBorders>
              <w:top w:val="nil"/>
              <w:left w:val="nil"/>
              <w:bottom w:val="single" w:sz="4" w:space="0" w:color="auto"/>
              <w:right w:val="single" w:sz="8" w:space="0" w:color="auto"/>
            </w:tcBorders>
            <w:noWrap/>
            <w:vAlign w:val="bottom"/>
            <w:hideMark/>
          </w:tcPr>
          <w:p w14:paraId="770833A9"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08EF999B" w14:textId="77777777" w:rsidTr="00971EED">
        <w:trPr>
          <w:trHeight w:val="255"/>
        </w:trPr>
        <w:tc>
          <w:tcPr>
            <w:tcW w:w="1041" w:type="pct"/>
            <w:gridSpan w:val="2"/>
            <w:tcBorders>
              <w:top w:val="nil"/>
              <w:left w:val="single" w:sz="8" w:space="0" w:color="auto"/>
              <w:bottom w:val="nil"/>
              <w:right w:val="nil"/>
            </w:tcBorders>
            <w:noWrap/>
            <w:vAlign w:val="bottom"/>
            <w:hideMark/>
          </w:tcPr>
          <w:p w14:paraId="36B5A5B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noWrap/>
            <w:vAlign w:val="bottom"/>
            <w:hideMark/>
          </w:tcPr>
          <w:p w14:paraId="71A2F2E8"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425" w:type="pct"/>
            <w:gridSpan w:val="2"/>
            <w:noWrap/>
            <w:vAlign w:val="bottom"/>
            <w:hideMark/>
          </w:tcPr>
          <w:p w14:paraId="134DAC8A"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691" w:type="pct"/>
            <w:noWrap/>
            <w:vAlign w:val="bottom"/>
            <w:hideMark/>
          </w:tcPr>
          <w:p w14:paraId="25E0E028"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1070" w:type="pct"/>
            <w:noWrap/>
            <w:vAlign w:val="bottom"/>
            <w:hideMark/>
          </w:tcPr>
          <w:p w14:paraId="3F0436F2"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430" w:type="pct"/>
            <w:noWrap/>
            <w:vAlign w:val="bottom"/>
            <w:hideMark/>
          </w:tcPr>
          <w:p w14:paraId="1FBCC8A5"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282" w:type="pct"/>
            <w:tcBorders>
              <w:top w:val="nil"/>
              <w:left w:val="nil"/>
              <w:bottom w:val="nil"/>
              <w:right w:val="single" w:sz="8" w:space="0" w:color="auto"/>
            </w:tcBorders>
            <w:noWrap/>
            <w:vAlign w:val="bottom"/>
            <w:hideMark/>
          </w:tcPr>
          <w:p w14:paraId="286A168B"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27072888" w14:textId="77777777" w:rsidTr="00971EED">
        <w:trPr>
          <w:trHeight w:val="378"/>
        </w:trPr>
        <w:tc>
          <w:tcPr>
            <w:tcW w:w="2102" w:type="pct"/>
            <w:gridSpan w:val="3"/>
            <w:tcBorders>
              <w:top w:val="single" w:sz="8" w:space="0" w:color="auto"/>
              <w:left w:val="single" w:sz="8" w:space="0" w:color="auto"/>
              <w:bottom w:val="single" w:sz="8" w:space="0" w:color="auto"/>
              <w:right w:val="single" w:sz="4" w:space="0" w:color="auto"/>
            </w:tcBorders>
            <w:noWrap/>
            <w:vAlign w:val="center"/>
            <w:hideMark/>
          </w:tcPr>
          <w:p w14:paraId="6AE4913E"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Prescripción Médica</w:t>
            </w:r>
          </w:p>
        </w:tc>
        <w:tc>
          <w:tcPr>
            <w:tcW w:w="1116" w:type="pct"/>
            <w:gridSpan w:val="3"/>
            <w:tcBorders>
              <w:top w:val="single" w:sz="8" w:space="0" w:color="auto"/>
              <w:left w:val="single" w:sz="8" w:space="0" w:color="auto"/>
              <w:bottom w:val="single" w:sz="8" w:space="0" w:color="auto"/>
              <w:right w:val="single" w:sz="8" w:space="0" w:color="000000"/>
            </w:tcBorders>
            <w:vAlign w:val="center"/>
            <w:hideMark/>
          </w:tcPr>
          <w:p w14:paraId="5DA4F1BB"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Cantidad (No. de bolsas) </w:t>
            </w:r>
            <w:r w:rsidRPr="00575451">
              <w:rPr>
                <w:rFonts w:ascii="Montserrat Light" w:eastAsia="Times New Roman" w:hAnsi="Montserrat Light"/>
                <w:b/>
                <w:bCs/>
                <w:color w:val="000000"/>
                <w:sz w:val="12"/>
                <w:szCs w:val="20"/>
                <w:u w:val="single"/>
                <w:vertAlign w:val="superscript"/>
                <w:lang w:val="es-MX" w:eastAsia="es-MX"/>
              </w:rPr>
              <w:t>14</w:t>
            </w:r>
          </w:p>
        </w:tc>
        <w:tc>
          <w:tcPr>
            <w:tcW w:w="1782" w:type="pct"/>
            <w:gridSpan w:val="3"/>
            <w:tcBorders>
              <w:top w:val="single" w:sz="8" w:space="0" w:color="auto"/>
              <w:left w:val="nil"/>
              <w:bottom w:val="single" w:sz="8" w:space="0" w:color="auto"/>
              <w:right w:val="single" w:sz="8" w:space="0" w:color="000000"/>
            </w:tcBorders>
            <w:noWrap/>
            <w:vAlign w:val="center"/>
            <w:hideMark/>
          </w:tcPr>
          <w:p w14:paraId="1BDA76AA"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Programación de la máquina </w:t>
            </w:r>
            <w:r w:rsidRPr="00575451">
              <w:rPr>
                <w:rFonts w:ascii="Montserrat Light" w:eastAsia="Times New Roman" w:hAnsi="Montserrat Light"/>
                <w:b/>
                <w:bCs/>
                <w:color w:val="000000"/>
                <w:sz w:val="12"/>
                <w:szCs w:val="20"/>
                <w:u w:val="single"/>
                <w:vertAlign w:val="superscript"/>
                <w:lang w:val="es-MX" w:eastAsia="es-MX"/>
              </w:rPr>
              <w:t>15</w:t>
            </w:r>
            <w:r w:rsidRPr="00575451">
              <w:rPr>
                <w:rFonts w:ascii="Montserrat Light" w:eastAsia="Times New Roman" w:hAnsi="Montserrat Light"/>
                <w:b/>
                <w:bCs/>
                <w:color w:val="000000"/>
                <w:sz w:val="12"/>
                <w:szCs w:val="20"/>
                <w:lang w:val="es-MX" w:eastAsia="es-MX"/>
              </w:rPr>
              <w:t>:</w:t>
            </w:r>
          </w:p>
        </w:tc>
      </w:tr>
      <w:tr w:rsidR="00E9177F" w:rsidRPr="00575451" w14:paraId="4CB2701C" w14:textId="77777777" w:rsidTr="00971EED">
        <w:trPr>
          <w:trHeight w:val="240"/>
        </w:trPr>
        <w:tc>
          <w:tcPr>
            <w:tcW w:w="1041" w:type="pct"/>
            <w:gridSpan w:val="2"/>
            <w:tcBorders>
              <w:top w:val="nil"/>
              <w:left w:val="single" w:sz="8" w:space="0" w:color="auto"/>
              <w:bottom w:val="nil"/>
              <w:right w:val="nil"/>
            </w:tcBorders>
            <w:noWrap/>
            <w:vAlign w:val="bottom"/>
            <w:hideMark/>
          </w:tcPr>
          <w:p w14:paraId="58AABBE7"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Clave</w:t>
            </w:r>
          </w:p>
        </w:tc>
        <w:tc>
          <w:tcPr>
            <w:tcW w:w="1061" w:type="pct"/>
            <w:noWrap/>
            <w:vAlign w:val="bottom"/>
            <w:hideMark/>
          </w:tcPr>
          <w:p w14:paraId="28F7663C" w14:textId="77777777" w:rsidR="00856B62" w:rsidRPr="00575451" w:rsidRDefault="00856B62" w:rsidP="00856B62">
            <w:pPr>
              <w:ind w:left="0"/>
              <w:jc w:val="left"/>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Descripción </w:t>
            </w:r>
          </w:p>
        </w:tc>
        <w:tc>
          <w:tcPr>
            <w:tcW w:w="425" w:type="pct"/>
            <w:gridSpan w:val="2"/>
            <w:tcBorders>
              <w:top w:val="nil"/>
              <w:left w:val="nil"/>
              <w:bottom w:val="single" w:sz="4" w:space="0" w:color="auto"/>
              <w:right w:val="nil"/>
            </w:tcBorders>
            <w:noWrap/>
            <w:vAlign w:val="bottom"/>
            <w:hideMark/>
          </w:tcPr>
          <w:p w14:paraId="3619D30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17C28FF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1E199BF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total al infundir</w:t>
            </w:r>
          </w:p>
        </w:tc>
        <w:tc>
          <w:tcPr>
            <w:tcW w:w="430" w:type="pct"/>
            <w:tcBorders>
              <w:top w:val="nil"/>
              <w:left w:val="nil"/>
              <w:bottom w:val="single" w:sz="4" w:space="0" w:color="auto"/>
              <w:right w:val="nil"/>
            </w:tcBorders>
            <w:noWrap/>
            <w:vAlign w:val="bottom"/>
            <w:hideMark/>
          </w:tcPr>
          <w:p w14:paraId="57815D7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nil"/>
              <w:right w:val="single" w:sz="8" w:space="0" w:color="auto"/>
            </w:tcBorders>
            <w:noWrap/>
            <w:vAlign w:val="bottom"/>
            <w:hideMark/>
          </w:tcPr>
          <w:p w14:paraId="18ECBA44"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E9177F" w:rsidRPr="00575451" w14:paraId="3738091A" w14:textId="77777777" w:rsidTr="00971EED">
        <w:trPr>
          <w:trHeight w:val="240"/>
        </w:trPr>
        <w:tc>
          <w:tcPr>
            <w:tcW w:w="1041" w:type="pct"/>
            <w:gridSpan w:val="2"/>
            <w:tcBorders>
              <w:top w:val="nil"/>
              <w:left w:val="single" w:sz="8" w:space="0" w:color="auto"/>
              <w:bottom w:val="nil"/>
              <w:right w:val="nil"/>
            </w:tcBorders>
            <w:noWrap/>
            <w:vAlign w:val="bottom"/>
            <w:hideMark/>
          </w:tcPr>
          <w:p w14:paraId="7483BEDB"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2356</w:t>
            </w:r>
          </w:p>
        </w:tc>
        <w:tc>
          <w:tcPr>
            <w:tcW w:w="1061" w:type="pct"/>
            <w:noWrap/>
            <w:vAlign w:val="bottom"/>
            <w:hideMark/>
          </w:tcPr>
          <w:p w14:paraId="7D3DCBD8" w14:textId="3816F9D1"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1.5% 2 L</w:t>
            </w:r>
          </w:p>
        </w:tc>
        <w:tc>
          <w:tcPr>
            <w:tcW w:w="425" w:type="pct"/>
            <w:gridSpan w:val="2"/>
            <w:tcBorders>
              <w:top w:val="nil"/>
              <w:left w:val="nil"/>
              <w:bottom w:val="single" w:sz="4" w:space="0" w:color="auto"/>
              <w:right w:val="nil"/>
            </w:tcBorders>
            <w:noWrap/>
            <w:vAlign w:val="bottom"/>
            <w:hideMark/>
          </w:tcPr>
          <w:p w14:paraId="46C21A1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1F6F277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0648DA0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Tiempo total del tratamiento</w:t>
            </w:r>
          </w:p>
        </w:tc>
        <w:tc>
          <w:tcPr>
            <w:tcW w:w="430" w:type="pct"/>
            <w:tcBorders>
              <w:top w:val="nil"/>
              <w:left w:val="nil"/>
              <w:bottom w:val="single" w:sz="4" w:space="0" w:color="auto"/>
              <w:right w:val="nil"/>
            </w:tcBorders>
            <w:noWrap/>
            <w:vAlign w:val="bottom"/>
            <w:hideMark/>
          </w:tcPr>
          <w:p w14:paraId="33E1901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nil"/>
              <w:right w:val="single" w:sz="8" w:space="0" w:color="auto"/>
            </w:tcBorders>
            <w:noWrap/>
            <w:vAlign w:val="bottom"/>
            <w:hideMark/>
          </w:tcPr>
          <w:p w14:paraId="6F62AA9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hrs</w:t>
            </w:r>
          </w:p>
        </w:tc>
      </w:tr>
      <w:tr w:rsidR="00E9177F" w:rsidRPr="00575451" w14:paraId="64AD1B95" w14:textId="77777777" w:rsidTr="00971EED">
        <w:trPr>
          <w:trHeight w:val="240"/>
        </w:trPr>
        <w:tc>
          <w:tcPr>
            <w:tcW w:w="1041" w:type="pct"/>
            <w:gridSpan w:val="2"/>
            <w:tcBorders>
              <w:top w:val="nil"/>
              <w:left w:val="single" w:sz="8" w:space="0" w:color="auto"/>
              <w:bottom w:val="nil"/>
              <w:right w:val="nil"/>
            </w:tcBorders>
            <w:noWrap/>
            <w:vAlign w:val="bottom"/>
            <w:hideMark/>
          </w:tcPr>
          <w:p w14:paraId="7BC1E99B"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2352</w:t>
            </w:r>
          </w:p>
        </w:tc>
        <w:tc>
          <w:tcPr>
            <w:tcW w:w="1061" w:type="pct"/>
            <w:noWrap/>
            <w:vAlign w:val="bottom"/>
            <w:hideMark/>
          </w:tcPr>
          <w:p w14:paraId="592BE43B" w14:textId="4EAA3A0E"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2.5% 2 L</w:t>
            </w:r>
          </w:p>
        </w:tc>
        <w:tc>
          <w:tcPr>
            <w:tcW w:w="425" w:type="pct"/>
            <w:gridSpan w:val="2"/>
            <w:tcBorders>
              <w:top w:val="nil"/>
              <w:left w:val="nil"/>
              <w:bottom w:val="single" w:sz="4" w:space="0" w:color="auto"/>
              <w:right w:val="nil"/>
            </w:tcBorders>
            <w:noWrap/>
            <w:vAlign w:val="bottom"/>
            <w:hideMark/>
          </w:tcPr>
          <w:p w14:paraId="03DF8E4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3261909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63F481B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por infundir</w:t>
            </w:r>
          </w:p>
        </w:tc>
        <w:tc>
          <w:tcPr>
            <w:tcW w:w="430" w:type="pct"/>
            <w:tcBorders>
              <w:top w:val="nil"/>
              <w:left w:val="nil"/>
              <w:bottom w:val="single" w:sz="4" w:space="0" w:color="auto"/>
              <w:right w:val="nil"/>
            </w:tcBorders>
            <w:noWrap/>
            <w:vAlign w:val="bottom"/>
            <w:hideMark/>
          </w:tcPr>
          <w:p w14:paraId="36211E4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nil"/>
              <w:right w:val="single" w:sz="8" w:space="0" w:color="auto"/>
            </w:tcBorders>
            <w:noWrap/>
            <w:vAlign w:val="bottom"/>
            <w:hideMark/>
          </w:tcPr>
          <w:p w14:paraId="2F943B21"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E9177F" w:rsidRPr="00575451" w14:paraId="5901520F" w14:textId="77777777" w:rsidTr="00971EED">
        <w:trPr>
          <w:trHeight w:val="240"/>
        </w:trPr>
        <w:tc>
          <w:tcPr>
            <w:tcW w:w="1041" w:type="pct"/>
            <w:gridSpan w:val="2"/>
            <w:tcBorders>
              <w:top w:val="nil"/>
              <w:left w:val="single" w:sz="8" w:space="0" w:color="auto"/>
              <w:bottom w:val="nil"/>
              <w:right w:val="nil"/>
            </w:tcBorders>
            <w:noWrap/>
            <w:vAlign w:val="bottom"/>
            <w:hideMark/>
          </w:tcPr>
          <w:p w14:paraId="6007FE9D"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2354</w:t>
            </w:r>
          </w:p>
        </w:tc>
        <w:tc>
          <w:tcPr>
            <w:tcW w:w="1061" w:type="pct"/>
            <w:noWrap/>
            <w:vAlign w:val="bottom"/>
            <w:hideMark/>
          </w:tcPr>
          <w:p w14:paraId="2DBFC4EC" w14:textId="618D4108"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4.25% 2 L</w:t>
            </w:r>
          </w:p>
        </w:tc>
        <w:tc>
          <w:tcPr>
            <w:tcW w:w="425" w:type="pct"/>
            <w:gridSpan w:val="2"/>
            <w:tcBorders>
              <w:top w:val="nil"/>
              <w:left w:val="nil"/>
              <w:bottom w:val="single" w:sz="4" w:space="0" w:color="auto"/>
              <w:right w:val="nil"/>
            </w:tcBorders>
            <w:noWrap/>
            <w:vAlign w:val="bottom"/>
            <w:hideMark/>
          </w:tcPr>
          <w:p w14:paraId="30F25D3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5CEDD0E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2A741F4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de última infusión</w:t>
            </w:r>
          </w:p>
        </w:tc>
        <w:tc>
          <w:tcPr>
            <w:tcW w:w="430" w:type="pct"/>
            <w:tcBorders>
              <w:top w:val="nil"/>
              <w:left w:val="nil"/>
              <w:bottom w:val="single" w:sz="4" w:space="0" w:color="auto"/>
              <w:right w:val="nil"/>
            </w:tcBorders>
            <w:noWrap/>
            <w:vAlign w:val="bottom"/>
            <w:hideMark/>
          </w:tcPr>
          <w:p w14:paraId="43E1068A"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nil"/>
              <w:right w:val="single" w:sz="8" w:space="0" w:color="auto"/>
            </w:tcBorders>
            <w:noWrap/>
            <w:vAlign w:val="bottom"/>
            <w:hideMark/>
          </w:tcPr>
          <w:p w14:paraId="2AC4BFDD"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E9177F" w:rsidRPr="00575451" w14:paraId="16FF7604" w14:textId="77777777" w:rsidTr="00971EED">
        <w:trPr>
          <w:trHeight w:val="240"/>
        </w:trPr>
        <w:tc>
          <w:tcPr>
            <w:tcW w:w="1041" w:type="pct"/>
            <w:gridSpan w:val="2"/>
            <w:tcBorders>
              <w:top w:val="nil"/>
              <w:left w:val="single" w:sz="8" w:space="0" w:color="auto"/>
              <w:bottom w:val="nil"/>
              <w:right w:val="nil"/>
            </w:tcBorders>
            <w:noWrap/>
            <w:vAlign w:val="bottom"/>
            <w:hideMark/>
          </w:tcPr>
          <w:p w14:paraId="22B5DBF3"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2350</w:t>
            </w:r>
          </w:p>
        </w:tc>
        <w:tc>
          <w:tcPr>
            <w:tcW w:w="1061" w:type="pct"/>
            <w:noWrap/>
            <w:vAlign w:val="bottom"/>
            <w:hideMark/>
          </w:tcPr>
          <w:p w14:paraId="35C3AC3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1.5% 6L</w:t>
            </w:r>
          </w:p>
        </w:tc>
        <w:tc>
          <w:tcPr>
            <w:tcW w:w="425" w:type="pct"/>
            <w:gridSpan w:val="2"/>
            <w:tcBorders>
              <w:top w:val="nil"/>
              <w:left w:val="nil"/>
              <w:bottom w:val="single" w:sz="4" w:space="0" w:color="auto"/>
              <w:right w:val="nil"/>
            </w:tcBorders>
            <w:noWrap/>
            <w:vAlign w:val="bottom"/>
            <w:hideMark/>
          </w:tcPr>
          <w:p w14:paraId="2EB31AB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2813C82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19F331F4"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Aviso de drenaje inicial</w:t>
            </w:r>
          </w:p>
        </w:tc>
        <w:tc>
          <w:tcPr>
            <w:tcW w:w="430" w:type="pct"/>
            <w:tcBorders>
              <w:top w:val="nil"/>
              <w:left w:val="nil"/>
              <w:bottom w:val="single" w:sz="4" w:space="0" w:color="auto"/>
              <w:right w:val="nil"/>
            </w:tcBorders>
            <w:noWrap/>
            <w:vAlign w:val="bottom"/>
            <w:hideMark/>
          </w:tcPr>
          <w:p w14:paraId="21D01BA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nil"/>
              <w:right w:val="single" w:sz="8" w:space="0" w:color="auto"/>
            </w:tcBorders>
            <w:noWrap/>
            <w:vAlign w:val="bottom"/>
            <w:hideMark/>
          </w:tcPr>
          <w:p w14:paraId="47C2CB56"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E9177F" w:rsidRPr="00575451" w14:paraId="6E51D001" w14:textId="77777777" w:rsidTr="00971EED">
        <w:trPr>
          <w:trHeight w:val="255"/>
        </w:trPr>
        <w:tc>
          <w:tcPr>
            <w:tcW w:w="1041" w:type="pct"/>
            <w:gridSpan w:val="2"/>
            <w:tcBorders>
              <w:top w:val="nil"/>
              <w:left w:val="single" w:sz="8" w:space="0" w:color="auto"/>
              <w:bottom w:val="nil"/>
              <w:right w:val="nil"/>
            </w:tcBorders>
            <w:noWrap/>
            <w:vAlign w:val="bottom"/>
            <w:hideMark/>
          </w:tcPr>
          <w:p w14:paraId="615F2DC6"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2353</w:t>
            </w:r>
          </w:p>
        </w:tc>
        <w:tc>
          <w:tcPr>
            <w:tcW w:w="1061" w:type="pct"/>
            <w:noWrap/>
            <w:vAlign w:val="bottom"/>
            <w:hideMark/>
          </w:tcPr>
          <w:p w14:paraId="1B6BF93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2.5% 6L</w:t>
            </w:r>
          </w:p>
        </w:tc>
        <w:tc>
          <w:tcPr>
            <w:tcW w:w="425" w:type="pct"/>
            <w:gridSpan w:val="2"/>
            <w:tcBorders>
              <w:top w:val="nil"/>
              <w:left w:val="nil"/>
              <w:bottom w:val="single" w:sz="4" w:space="0" w:color="auto"/>
              <w:right w:val="nil"/>
            </w:tcBorders>
            <w:noWrap/>
            <w:vAlign w:val="bottom"/>
            <w:hideMark/>
          </w:tcPr>
          <w:p w14:paraId="1844AF9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1E10E9F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noWrap/>
            <w:vAlign w:val="bottom"/>
            <w:hideMark/>
          </w:tcPr>
          <w:p w14:paraId="09EC150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Objetivo de UF por terapia</w:t>
            </w:r>
          </w:p>
        </w:tc>
        <w:tc>
          <w:tcPr>
            <w:tcW w:w="430" w:type="pct"/>
            <w:noWrap/>
            <w:vAlign w:val="bottom"/>
            <w:hideMark/>
          </w:tcPr>
          <w:p w14:paraId="40EF69C9"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282" w:type="pct"/>
            <w:tcBorders>
              <w:top w:val="nil"/>
              <w:left w:val="nil"/>
              <w:bottom w:val="nil"/>
              <w:right w:val="single" w:sz="8" w:space="0" w:color="auto"/>
            </w:tcBorders>
            <w:noWrap/>
            <w:vAlign w:val="bottom"/>
            <w:hideMark/>
          </w:tcPr>
          <w:p w14:paraId="3BBA1F5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E9177F" w:rsidRPr="00575451" w14:paraId="4B6E42C3" w14:textId="77777777" w:rsidTr="00971EED">
        <w:trPr>
          <w:trHeight w:val="266"/>
        </w:trPr>
        <w:tc>
          <w:tcPr>
            <w:tcW w:w="1041" w:type="pct"/>
            <w:gridSpan w:val="2"/>
            <w:tcBorders>
              <w:top w:val="nil"/>
              <w:left w:val="single" w:sz="8" w:space="0" w:color="auto"/>
              <w:bottom w:val="nil"/>
              <w:right w:val="nil"/>
            </w:tcBorders>
            <w:noWrap/>
            <w:vAlign w:val="bottom"/>
            <w:hideMark/>
          </w:tcPr>
          <w:p w14:paraId="53A5B06C"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2355</w:t>
            </w:r>
          </w:p>
        </w:tc>
        <w:tc>
          <w:tcPr>
            <w:tcW w:w="1061" w:type="pct"/>
            <w:noWrap/>
            <w:vAlign w:val="bottom"/>
            <w:hideMark/>
          </w:tcPr>
          <w:p w14:paraId="166DF50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4.25% 6L</w:t>
            </w:r>
          </w:p>
        </w:tc>
        <w:tc>
          <w:tcPr>
            <w:tcW w:w="425" w:type="pct"/>
            <w:gridSpan w:val="2"/>
            <w:tcBorders>
              <w:top w:val="nil"/>
              <w:left w:val="nil"/>
              <w:bottom w:val="single" w:sz="4" w:space="0" w:color="auto"/>
              <w:right w:val="nil"/>
            </w:tcBorders>
            <w:noWrap/>
            <w:vAlign w:val="bottom"/>
            <w:hideMark/>
          </w:tcPr>
          <w:p w14:paraId="135DE69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single" w:sz="8" w:space="0" w:color="auto"/>
            </w:tcBorders>
            <w:noWrap/>
            <w:vAlign w:val="bottom"/>
            <w:hideMark/>
          </w:tcPr>
          <w:p w14:paraId="1462CDB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tcBorders>
              <w:top w:val="single" w:sz="8" w:space="0" w:color="auto"/>
              <w:left w:val="nil"/>
              <w:bottom w:val="nil"/>
              <w:right w:val="nil"/>
            </w:tcBorders>
            <w:vAlign w:val="center"/>
            <w:hideMark/>
          </w:tcPr>
          <w:p w14:paraId="2D7A0606" w14:textId="231181E1"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Recambio diurno con bolsa </w:t>
            </w:r>
            <w:r w:rsidR="00B74E9C">
              <w:rPr>
                <w:rFonts w:ascii="Montserrat Light" w:eastAsia="Times New Roman" w:hAnsi="Montserrat Light"/>
                <w:color w:val="000000"/>
                <w:sz w:val="12"/>
                <w:szCs w:val="20"/>
                <w:lang w:val="es-MX" w:eastAsia="es-MX"/>
              </w:rPr>
              <w:t>doble</w:t>
            </w:r>
          </w:p>
        </w:tc>
        <w:tc>
          <w:tcPr>
            <w:tcW w:w="430" w:type="pct"/>
            <w:tcBorders>
              <w:top w:val="single" w:sz="8" w:space="0" w:color="auto"/>
              <w:left w:val="nil"/>
              <w:bottom w:val="nil"/>
              <w:right w:val="nil"/>
            </w:tcBorders>
            <w:noWrap/>
            <w:vAlign w:val="center"/>
            <w:hideMark/>
          </w:tcPr>
          <w:p w14:paraId="3D45DE49"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282" w:type="pct"/>
            <w:tcBorders>
              <w:top w:val="single" w:sz="8" w:space="0" w:color="auto"/>
              <w:left w:val="nil"/>
              <w:bottom w:val="nil"/>
              <w:right w:val="single" w:sz="8" w:space="0" w:color="auto"/>
            </w:tcBorders>
            <w:vAlign w:val="center"/>
            <w:hideMark/>
          </w:tcPr>
          <w:p w14:paraId="3C6D62A6"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r>
      <w:tr w:rsidR="00E9177F" w:rsidRPr="00575451" w14:paraId="4857BA2B" w14:textId="77777777" w:rsidTr="00971EED">
        <w:trPr>
          <w:trHeight w:val="196"/>
        </w:trPr>
        <w:tc>
          <w:tcPr>
            <w:tcW w:w="1041" w:type="pct"/>
            <w:gridSpan w:val="2"/>
            <w:tcBorders>
              <w:top w:val="nil"/>
              <w:left w:val="single" w:sz="8" w:space="0" w:color="auto"/>
              <w:bottom w:val="nil"/>
              <w:right w:val="nil"/>
            </w:tcBorders>
            <w:noWrap/>
            <w:vAlign w:val="bottom"/>
            <w:hideMark/>
          </w:tcPr>
          <w:p w14:paraId="6003FF1D"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noWrap/>
            <w:vAlign w:val="bottom"/>
            <w:hideMark/>
          </w:tcPr>
          <w:p w14:paraId="145EF84B"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425" w:type="pct"/>
            <w:gridSpan w:val="2"/>
            <w:noWrap/>
            <w:vAlign w:val="bottom"/>
            <w:hideMark/>
          </w:tcPr>
          <w:p w14:paraId="1A681949"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691" w:type="pct"/>
            <w:noWrap/>
            <w:vAlign w:val="bottom"/>
            <w:hideMark/>
          </w:tcPr>
          <w:p w14:paraId="269EB64D"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1070" w:type="pct"/>
            <w:tcBorders>
              <w:top w:val="nil"/>
              <w:left w:val="single" w:sz="8" w:space="0" w:color="auto"/>
              <w:bottom w:val="single" w:sz="8" w:space="0" w:color="auto"/>
              <w:right w:val="nil"/>
            </w:tcBorders>
            <w:vAlign w:val="center"/>
          </w:tcPr>
          <w:p w14:paraId="31C464F7"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p>
          <w:p w14:paraId="56622C06"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1.5% (       )</w:t>
            </w:r>
          </w:p>
        </w:tc>
        <w:tc>
          <w:tcPr>
            <w:tcW w:w="430" w:type="pct"/>
            <w:tcBorders>
              <w:top w:val="nil"/>
              <w:left w:val="nil"/>
              <w:bottom w:val="single" w:sz="8" w:space="0" w:color="auto"/>
              <w:right w:val="nil"/>
            </w:tcBorders>
            <w:noWrap/>
            <w:vAlign w:val="center"/>
          </w:tcPr>
          <w:p w14:paraId="0F3FC949"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p w14:paraId="1D19A69A"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2.5% (     )</w:t>
            </w:r>
          </w:p>
        </w:tc>
        <w:tc>
          <w:tcPr>
            <w:tcW w:w="282" w:type="pct"/>
            <w:tcBorders>
              <w:top w:val="nil"/>
              <w:left w:val="nil"/>
              <w:bottom w:val="single" w:sz="8" w:space="0" w:color="auto"/>
              <w:right w:val="single" w:sz="8" w:space="0" w:color="auto"/>
            </w:tcBorders>
            <w:vAlign w:val="center"/>
            <w:hideMark/>
          </w:tcPr>
          <w:p w14:paraId="7C19147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4.25% </w:t>
            </w:r>
          </w:p>
          <w:p w14:paraId="6932439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1C70490F" w14:textId="77777777" w:rsidTr="00971EED">
        <w:trPr>
          <w:trHeight w:val="106"/>
        </w:trPr>
        <w:tc>
          <w:tcPr>
            <w:tcW w:w="1041" w:type="pct"/>
            <w:gridSpan w:val="2"/>
            <w:tcBorders>
              <w:top w:val="nil"/>
              <w:left w:val="single" w:sz="8" w:space="0" w:color="auto"/>
              <w:bottom w:val="nil"/>
              <w:right w:val="nil"/>
            </w:tcBorders>
            <w:noWrap/>
            <w:vAlign w:val="bottom"/>
            <w:hideMark/>
          </w:tcPr>
          <w:p w14:paraId="688DD3F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61" w:type="pct"/>
            <w:noWrap/>
            <w:vAlign w:val="bottom"/>
            <w:hideMark/>
          </w:tcPr>
          <w:p w14:paraId="2408B9F7" w14:textId="77777777" w:rsidR="00856B62" w:rsidRPr="00575451" w:rsidRDefault="00856B62" w:rsidP="00856B62">
            <w:pPr>
              <w:ind w:left="340"/>
              <w:jc w:val="left"/>
              <w:rPr>
                <w:rFonts w:ascii="Montserrat Light" w:eastAsia="Times New Roman" w:hAnsi="Montserrat Light"/>
                <w:color w:val="000000"/>
                <w:sz w:val="12"/>
                <w:szCs w:val="20"/>
                <w:lang w:val="es-MX" w:eastAsia="es-MX"/>
              </w:rPr>
            </w:pPr>
          </w:p>
        </w:tc>
        <w:tc>
          <w:tcPr>
            <w:tcW w:w="425" w:type="pct"/>
            <w:gridSpan w:val="2"/>
            <w:noWrap/>
            <w:vAlign w:val="bottom"/>
            <w:hideMark/>
          </w:tcPr>
          <w:p w14:paraId="7DD30468"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691" w:type="pct"/>
            <w:noWrap/>
            <w:vAlign w:val="bottom"/>
            <w:hideMark/>
          </w:tcPr>
          <w:p w14:paraId="235CF528"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1070" w:type="pct"/>
            <w:vAlign w:val="center"/>
            <w:hideMark/>
          </w:tcPr>
          <w:p w14:paraId="4035BE3F"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430" w:type="pct"/>
            <w:noWrap/>
            <w:vAlign w:val="center"/>
            <w:hideMark/>
          </w:tcPr>
          <w:p w14:paraId="68D051FF" w14:textId="77777777" w:rsidR="00856B62" w:rsidRPr="00575451" w:rsidRDefault="00856B62" w:rsidP="00856B62">
            <w:pPr>
              <w:ind w:left="0"/>
              <w:jc w:val="left"/>
              <w:rPr>
                <w:rFonts w:ascii="Montserrat Light" w:hAnsi="Montserrat Light" w:cs="Times New Roman"/>
                <w:sz w:val="12"/>
                <w:szCs w:val="20"/>
                <w:lang w:val="es-MX" w:eastAsia="es-MX"/>
              </w:rPr>
            </w:pPr>
          </w:p>
        </w:tc>
        <w:tc>
          <w:tcPr>
            <w:tcW w:w="282" w:type="pct"/>
            <w:tcBorders>
              <w:top w:val="nil"/>
              <w:left w:val="nil"/>
              <w:bottom w:val="nil"/>
              <w:right w:val="single" w:sz="8" w:space="0" w:color="auto"/>
            </w:tcBorders>
            <w:vAlign w:val="center"/>
            <w:hideMark/>
          </w:tcPr>
          <w:p w14:paraId="1AE69F0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57CF59D2" w14:textId="77777777" w:rsidTr="00E9177F">
        <w:trPr>
          <w:trHeight w:val="53"/>
        </w:trPr>
        <w:tc>
          <w:tcPr>
            <w:tcW w:w="5000" w:type="pct"/>
            <w:gridSpan w:val="9"/>
            <w:tcBorders>
              <w:top w:val="single" w:sz="8" w:space="0" w:color="auto"/>
              <w:left w:val="single" w:sz="8" w:space="0" w:color="auto"/>
              <w:bottom w:val="single" w:sz="8" w:space="0" w:color="auto"/>
              <w:right w:val="single" w:sz="8" w:space="0" w:color="000000"/>
            </w:tcBorders>
            <w:noWrap/>
            <w:vAlign w:val="center"/>
            <w:hideMark/>
          </w:tcPr>
          <w:p w14:paraId="1AAF72AF" w14:textId="289B93E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Salida definitiva del </w:t>
            </w:r>
            <w:r w:rsidR="002F697F">
              <w:rPr>
                <w:rFonts w:ascii="Montserrat Light" w:eastAsia="Times New Roman" w:hAnsi="Montserrat Light"/>
                <w:b/>
                <w:bCs/>
                <w:color w:val="000000"/>
                <w:sz w:val="12"/>
                <w:szCs w:val="20"/>
                <w:lang w:val="es-MX" w:eastAsia="es-MX"/>
              </w:rPr>
              <w:t>servicio</w:t>
            </w:r>
          </w:p>
        </w:tc>
      </w:tr>
      <w:tr w:rsidR="00E9177F" w:rsidRPr="00575451" w14:paraId="01DFA2D5" w14:textId="77777777" w:rsidTr="00971EED">
        <w:trPr>
          <w:trHeight w:val="268"/>
        </w:trPr>
        <w:tc>
          <w:tcPr>
            <w:tcW w:w="2102" w:type="pct"/>
            <w:gridSpan w:val="3"/>
            <w:tcBorders>
              <w:top w:val="nil"/>
              <w:left w:val="single" w:sz="8" w:space="0" w:color="auto"/>
              <w:bottom w:val="nil"/>
              <w:right w:val="nil"/>
            </w:tcBorders>
            <w:noWrap/>
            <w:vAlign w:val="bottom"/>
            <w:hideMark/>
          </w:tcPr>
          <w:p w14:paraId="48B5BA9C"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Fecha de la salida dd/mm/aaaa </w:t>
            </w:r>
            <w:r w:rsidRPr="00575451">
              <w:rPr>
                <w:rFonts w:ascii="Montserrat Light" w:eastAsia="Times New Roman" w:hAnsi="Montserrat Light"/>
                <w:b/>
                <w:bCs/>
                <w:color w:val="000000"/>
                <w:sz w:val="12"/>
                <w:szCs w:val="20"/>
                <w:u w:val="single"/>
                <w:vertAlign w:val="superscript"/>
                <w:lang w:val="es-MX" w:eastAsia="es-MX"/>
              </w:rPr>
              <w:t>17</w:t>
            </w:r>
            <w:r w:rsidRPr="00575451">
              <w:rPr>
                <w:rFonts w:ascii="Montserrat Light" w:eastAsia="Times New Roman" w:hAnsi="Montserrat Light"/>
                <w:color w:val="000000"/>
                <w:sz w:val="12"/>
                <w:szCs w:val="20"/>
                <w:lang w:val="es-MX" w:eastAsia="es-MX"/>
              </w:rPr>
              <w:t>:</w:t>
            </w:r>
          </w:p>
        </w:tc>
        <w:tc>
          <w:tcPr>
            <w:tcW w:w="425" w:type="pct"/>
            <w:gridSpan w:val="2"/>
            <w:tcBorders>
              <w:top w:val="nil"/>
              <w:left w:val="nil"/>
              <w:bottom w:val="single" w:sz="4" w:space="0" w:color="auto"/>
              <w:right w:val="nil"/>
            </w:tcBorders>
            <w:noWrap/>
            <w:vAlign w:val="bottom"/>
            <w:hideMark/>
          </w:tcPr>
          <w:p w14:paraId="7EC4CD0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5EFAAE5B"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tcBorders>
              <w:top w:val="nil"/>
              <w:left w:val="nil"/>
              <w:bottom w:val="single" w:sz="4" w:space="0" w:color="auto"/>
              <w:right w:val="nil"/>
            </w:tcBorders>
            <w:noWrap/>
            <w:vAlign w:val="bottom"/>
            <w:hideMark/>
          </w:tcPr>
          <w:p w14:paraId="51FFBC0A"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tcBorders>
              <w:top w:val="nil"/>
              <w:left w:val="nil"/>
              <w:bottom w:val="single" w:sz="4" w:space="0" w:color="auto"/>
              <w:right w:val="nil"/>
            </w:tcBorders>
            <w:noWrap/>
            <w:vAlign w:val="bottom"/>
            <w:hideMark/>
          </w:tcPr>
          <w:p w14:paraId="5ADDA37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single" w:sz="4" w:space="0" w:color="auto"/>
              <w:right w:val="single" w:sz="8" w:space="0" w:color="auto"/>
            </w:tcBorders>
            <w:noWrap/>
            <w:vAlign w:val="bottom"/>
            <w:hideMark/>
          </w:tcPr>
          <w:p w14:paraId="03D44820"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856B62" w:rsidRPr="00575451" w14:paraId="0D855E87" w14:textId="77777777" w:rsidTr="00E9177F">
        <w:trPr>
          <w:trHeight w:val="227"/>
        </w:trPr>
        <w:tc>
          <w:tcPr>
            <w:tcW w:w="5000" w:type="pct"/>
            <w:gridSpan w:val="9"/>
            <w:tcBorders>
              <w:top w:val="nil"/>
              <w:left w:val="single" w:sz="8" w:space="0" w:color="auto"/>
              <w:bottom w:val="nil"/>
              <w:right w:val="single" w:sz="8" w:space="0" w:color="000000"/>
            </w:tcBorders>
            <w:noWrap/>
            <w:vAlign w:val="bottom"/>
            <w:hideMark/>
          </w:tcPr>
          <w:p w14:paraId="7B76897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b/>
                <w:bCs/>
                <w:color w:val="000000"/>
                <w:sz w:val="12"/>
                <w:szCs w:val="20"/>
                <w:lang w:val="es-MX" w:eastAsia="es-MX"/>
              </w:rPr>
              <w:t>Motivo</w:t>
            </w:r>
            <w:r w:rsidRPr="00575451">
              <w:rPr>
                <w:rFonts w:ascii="Montserrat Light" w:eastAsia="Times New Roman" w:hAnsi="Montserrat Light"/>
                <w:color w:val="000000"/>
                <w:sz w:val="12"/>
                <w:szCs w:val="20"/>
                <w:lang w:val="es-MX" w:eastAsia="es-MX"/>
              </w:rPr>
              <w:t xml:space="preserve"> </w:t>
            </w:r>
            <w:r w:rsidRPr="00575451">
              <w:rPr>
                <w:rFonts w:ascii="Montserrat Light" w:eastAsia="Times New Roman" w:hAnsi="Montserrat Light"/>
                <w:b/>
                <w:bCs/>
                <w:color w:val="000000"/>
                <w:sz w:val="12"/>
                <w:szCs w:val="20"/>
                <w:u w:val="single"/>
                <w:vertAlign w:val="superscript"/>
                <w:lang w:val="es-MX" w:eastAsia="es-MX"/>
              </w:rPr>
              <w:t>18</w:t>
            </w:r>
            <w:r w:rsidRPr="00575451">
              <w:rPr>
                <w:rFonts w:ascii="Montserrat Light" w:eastAsia="Times New Roman" w:hAnsi="Montserrat Light"/>
                <w:color w:val="000000"/>
                <w:sz w:val="12"/>
                <w:szCs w:val="20"/>
                <w:lang w:val="es-MX" w:eastAsia="es-MX"/>
              </w:rPr>
              <w:t>:</w:t>
            </w:r>
          </w:p>
        </w:tc>
      </w:tr>
      <w:tr w:rsidR="00E9177F" w:rsidRPr="00575451" w14:paraId="482F04FF" w14:textId="77777777" w:rsidTr="00971EED">
        <w:trPr>
          <w:trHeight w:val="240"/>
        </w:trPr>
        <w:tc>
          <w:tcPr>
            <w:tcW w:w="2102" w:type="pct"/>
            <w:gridSpan w:val="3"/>
            <w:tcBorders>
              <w:top w:val="nil"/>
              <w:left w:val="single" w:sz="8" w:space="0" w:color="auto"/>
              <w:bottom w:val="nil"/>
              <w:right w:val="nil"/>
            </w:tcBorders>
            <w:noWrap/>
            <w:vAlign w:val="bottom"/>
            <w:hideMark/>
          </w:tcPr>
          <w:p w14:paraId="50880AA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Pérdida de cavidad</w:t>
            </w:r>
          </w:p>
        </w:tc>
        <w:tc>
          <w:tcPr>
            <w:tcW w:w="425" w:type="pct"/>
            <w:gridSpan w:val="2"/>
            <w:noWrap/>
            <w:vAlign w:val="bottom"/>
            <w:hideMark/>
          </w:tcPr>
          <w:p w14:paraId="0E0C9510"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691" w:type="pct"/>
            <w:vAlign w:val="center"/>
            <w:hideMark/>
          </w:tcPr>
          <w:p w14:paraId="13BF40B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c>
          <w:tcPr>
            <w:tcW w:w="1070" w:type="pct"/>
            <w:noWrap/>
            <w:vAlign w:val="bottom"/>
            <w:hideMark/>
          </w:tcPr>
          <w:p w14:paraId="2B232F6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Trasplante renal</w:t>
            </w:r>
          </w:p>
        </w:tc>
        <w:tc>
          <w:tcPr>
            <w:tcW w:w="430" w:type="pct"/>
            <w:noWrap/>
            <w:vAlign w:val="bottom"/>
            <w:hideMark/>
          </w:tcPr>
          <w:p w14:paraId="7FDF8592"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282" w:type="pct"/>
            <w:tcBorders>
              <w:top w:val="nil"/>
              <w:left w:val="nil"/>
              <w:bottom w:val="nil"/>
              <w:right w:val="single" w:sz="8" w:space="0" w:color="auto"/>
            </w:tcBorders>
            <w:vAlign w:val="center"/>
            <w:hideMark/>
          </w:tcPr>
          <w:p w14:paraId="3D14207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r>
      <w:tr w:rsidR="00E9177F" w:rsidRPr="00575451" w14:paraId="63CF492D" w14:textId="77777777" w:rsidTr="00971EED">
        <w:trPr>
          <w:trHeight w:val="240"/>
        </w:trPr>
        <w:tc>
          <w:tcPr>
            <w:tcW w:w="2102" w:type="pct"/>
            <w:gridSpan w:val="3"/>
            <w:tcBorders>
              <w:top w:val="nil"/>
              <w:left w:val="single" w:sz="8" w:space="0" w:color="auto"/>
              <w:bottom w:val="nil"/>
              <w:right w:val="nil"/>
            </w:tcBorders>
            <w:noWrap/>
            <w:vAlign w:val="bottom"/>
            <w:hideMark/>
          </w:tcPr>
          <w:p w14:paraId="4EDF7D35"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Falla de membrana</w:t>
            </w:r>
          </w:p>
        </w:tc>
        <w:tc>
          <w:tcPr>
            <w:tcW w:w="425" w:type="pct"/>
            <w:gridSpan w:val="2"/>
            <w:noWrap/>
            <w:vAlign w:val="bottom"/>
            <w:hideMark/>
          </w:tcPr>
          <w:p w14:paraId="6ED33A89"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691" w:type="pct"/>
            <w:vAlign w:val="center"/>
            <w:hideMark/>
          </w:tcPr>
          <w:p w14:paraId="38798345"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c>
          <w:tcPr>
            <w:tcW w:w="1070" w:type="pct"/>
            <w:noWrap/>
            <w:vAlign w:val="bottom"/>
            <w:hideMark/>
          </w:tcPr>
          <w:p w14:paraId="28ADBE5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Defunción</w:t>
            </w:r>
          </w:p>
        </w:tc>
        <w:tc>
          <w:tcPr>
            <w:tcW w:w="430" w:type="pct"/>
            <w:noWrap/>
            <w:vAlign w:val="bottom"/>
            <w:hideMark/>
          </w:tcPr>
          <w:p w14:paraId="2C6AF182"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282" w:type="pct"/>
            <w:tcBorders>
              <w:top w:val="nil"/>
              <w:left w:val="nil"/>
              <w:bottom w:val="nil"/>
              <w:right w:val="single" w:sz="8" w:space="0" w:color="auto"/>
            </w:tcBorders>
            <w:vAlign w:val="center"/>
            <w:hideMark/>
          </w:tcPr>
          <w:p w14:paraId="1DBFD807"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r>
      <w:tr w:rsidR="00E9177F" w:rsidRPr="00575451" w14:paraId="70BF0034" w14:textId="77777777" w:rsidTr="00971EED">
        <w:trPr>
          <w:trHeight w:val="268"/>
        </w:trPr>
        <w:tc>
          <w:tcPr>
            <w:tcW w:w="2102" w:type="pct"/>
            <w:gridSpan w:val="3"/>
            <w:tcBorders>
              <w:top w:val="nil"/>
              <w:left w:val="single" w:sz="8" w:space="0" w:color="auto"/>
              <w:bottom w:val="nil"/>
              <w:right w:val="nil"/>
            </w:tcBorders>
            <w:noWrap/>
            <w:vAlign w:val="bottom"/>
            <w:hideMark/>
          </w:tcPr>
          <w:p w14:paraId="22372BE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Otras Causas </w:t>
            </w:r>
            <w:r w:rsidRPr="00575451">
              <w:rPr>
                <w:rFonts w:ascii="Montserrat Light" w:eastAsia="Times New Roman" w:hAnsi="Montserrat Light"/>
                <w:b/>
                <w:bCs/>
                <w:color w:val="000000"/>
                <w:sz w:val="12"/>
                <w:szCs w:val="20"/>
                <w:u w:val="single"/>
                <w:vertAlign w:val="superscript"/>
                <w:lang w:val="es-MX" w:eastAsia="es-MX"/>
              </w:rPr>
              <w:t>19</w:t>
            </w:r>
            <w:r w:rsidRPr="00575451">
              <w:rPr>
                <w:rFonts w:ascii="Montserrat Light" w:eastAsia="Times New Roman" w:hAnsi="Montserrat Light"/>
                <w:color w:val="000000"/>
                <w:sz w:val="12"/>
                <w:szCs w:val="20"/>
                <w:lang w:val="es-MX" w:eastAsia="es-MX"/>
              </w:rPr>
              <w:t>:</w:t>
            </w:r>
          </w:p>
        </w:tc>
        <w:tc>
          <w:tcPr>
            <w:tcW w:w="425" w:type="pct"/>
            <w:gridSpan w:val="2"/>
            <w:tcBorders>
              <w:top w:val="nil"/>
              <w:left w:val="nil"/>
              <w:bottom w:val="single" w:sz="4" w:space="0" w:color="auto"/>
              <w:right w:val="nil"/>
            </w:tcBorders>
            <w:noWrap/>
            <w:vAlign w:val="bottom"/>
            <w:hideMark/>
          </w:tcPr>
          <w:p w14:paraId="399AF2C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691" w:type="pct"/>
            <w:tcBorders>
              <w:top w:val="nil"/>
              <w:left w:val="nil"/>
              <w:bottom w:val="single" w:sz="4" w:space="0" w:color="auto"/>
              <w:right w:val="nil"/>
            </w:tcBorders>
            <w:noWrap/>
            <w:vAlign w:val="bottom"/>
            <w:hideMark/>
          </w:tcPr>
          <w:p w14:paraId="085FFA2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070" w:type="pct"/>
            <w:tcBorders>
              <w:top w:val="nil"/>
              <w:left w:val="nil"/>
              <w:bottom w:val="single" w:sz="4" w:space="0" w:color="auto"/>
              <w:right w:val="nil"/>
            </w:tcBorders>
            <w:noWrap/>
            <w:vAlign w:val="bottom"/>
            <w:hideMark/>
          </w:tcPr>
          <w:p w14:paraId="650BB54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30" w:type="pct"/>
            <w:tcBorders>
              <w:top w:val="nil"/>
              <w:left w:val="nil"/>
              <w:bottom w:val="single" w:sz="4" w:space="0" w:color="auto"/>
              <w:right w:val="nil"/>
            </w:tcBorders>
            <w:noWrap/>
            <w:vAlign w:val="bottom"/>
            <w:hideMark/>
          </w:tcPr>
          <w:p w14:paraId="0D365736"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82" w:type="pct"/>
            <w:tcBorders>
              <w:top w:val="nil"/>
              <w:left w:val="nil"/>
              <w:bottom w:val="single" w:sz="4" w:space="0" w:color="auto"/>
              <w:right w:val="single" w:sz="8" w:space="0" w:color="auto"/>
            </w:tcBorders>
            <w:noWrap/>
            <w:vAlign w:val="bottom"/>
            <w:hideMark/>
          </w:tcPr>
          <w:p w14:paraId="78BC741A"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E9177F" w:rsidRPr="00575451" w14:paraId="485A18C6" w14:textId="77777777" w:rsidTr="00971EED">
        <w:trPr>
          <w:trHeight w:val="268"/>
        </w:trPr>
        <w:tc>
          <w:tcPr>
            <w:tcW w:w="2102" w:type="pct"/>
            <w:gridSpan w:val="3"/>
            <w:tcBorders>
              <w:top w:val="nil"/>
              <w:left w:val="single" w:sz="8" w:space="0" w:color="auto"/>
              <w:bottom w:val="single" w:sz="4" w:space="0" w:color="auto"/>
              <w:right w:val="nil"/>
            </w:tcBorders>
            <w:noWrap/>
            <w:vAlign w:val="bottom"/>
          </w:tcPr>
          <w:p w14:paraId="6A77C758"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425" w:type="pct"/>
            <w:gridSpan w:val="2"/>
            <w:tcBorders>
              <w:top w:val="single" w:sz="4" w:space="0" w:color="auto"/>
              <w:left w:val="nil"/>
              <w:bottom w:val="single" w:sz="4" w:space="0" w:color="auto"/>
              <w:right w:val="nil"/>
            </w:tcBorders>
            <w:noWrap/>
            <w:vAlign w:val="bottom"/>
          </w:tcPr>
          <w:p w14:paraId="10276FE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691" w:type="pct"/>
            <w:tcBorders>
              <w:top w:val="single" w:sz="4" w:space="0" w:color="auto"/>
              <w:left w:val="nil"/>
              <w:bottom w:val="single" w:sz="4" w:space="0" w:color="auto"/>
              <w:right w:val="nil"/>
            </w:tcBorders>
            <w:noWrap/>
            <w:vAlign w:val="bottom"/>
          </w:tcPr>
          <w:p w14:paraId="53FDEC0E"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1070" w:type="pct"/>
            <w:tcBorders>
              <w:top w:val="single" w:sz="4" w:space="0" w:color="auto"/>
              <w:left w:val="nil"/>
              <w:bottom w:val="single" w:sz="4" w:space="0" w:color="auto"/>
              <w:right w:val="nil"/>
            </w:tcBorders>
            <w:noWrap/>
            <w:vAlign w:val="bottom"/>
          </w:tcPr>
          <w:p w14:paraId="4F55B2D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430" w:type="pct"/>
            <w:tcBorders>
              <w:top w:val="single" w:sz="4" w:space="0" w:color="auto"/>
              <w:left w:val="nil"/>
              <w:bottom w:val="single" w:sz="4" w:space="0" w:color="auto"/>
              <w:right w:val="nil"/>
            </w:tcBorders>
            <w:noWrap/>
            <w:vAlign w:val="bottom"/>
          </w:tcPr>
          <w:p w14:paraId="25BA050C"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p>
        </w:tc>
        <w:tc>
          <w:tcPr>
            <w:tcW w:w="282" w:type="pct"/>
            <w:tcBorders>
              <w:top w:val="single" w:sz="4" w:space="0" w:color="auto"/>
              <w:left w:val="nil"/>
              <w:bottom w:val="single" w:sz="4" w:space="0" w:color="auto"/>
              <w:right w:val="single" w:sz="8" w:space="0" w:color="auto"/>
            </w:tcBorders>
            <w:noWrap/>
            <w:vAlign w:val="bottom"/>
          </w:tcPr>
          <w:p w14:paraId="6C606045"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p>
        </w:tc>
      </w:tr>
      <w:tr w:rsidR="00856B62" w:rsidRPr="00575451" w14:paraId="0300898E" w14:textId="77777777" w:rsidTr="00E9177F">
        <w:trPr>
          <w:trHeight w:val="390"/>
        </w:trPr>
        <w:tc>
          <w:tcPr>
            <w:tcW w:w="5000" w:type="pct"/>
            <w:gridSpan w:val="9"/>
            <w:tcBorders>
              <w:top w:val="single" w:sz="8" w:space="0" w:color="auto"/>
              <w:left w:val="single" w:sz="8" w:space="0" w:color="auto"/>
              <w:bottom w:val="single" w:sz="8" w:space="0" w:color="auto"/>
              <w:right w:val="single" w:sz="8" w:space="0" w:color="000000"/>
            </w:tcBorders>
            <w:shd w:val="clear" w:color="auto" w:fill="D9D9D9"/>
            <w:noWrap/>
            <w:vAlign w:val="bottom"/>
            <w:hideMark/>
          </w:tcPr>
          <w:p w14:paraId="43753860"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bookmarkStart w:id="18" w:name="_Toc428970432" w:colFirst="1" w:colLast="9"/>
            <w:r w:rsidRPr="00575451">
              <w:rPr>
                <w:rFonts w:ascii="Montserrat Light" w:eastAsia="Times New Roman" w:hAnsi="Montserrat Light"/>
                <w:b/>
                <w:bCs/>
                <w:color w:val="000000"/>
                <w:sz w:val="12"/>
                <w:szCs w:val="20"/>
                <w:lang w:val="es-MX" w:eastAsia="es-MX"/>
              </w:rPr>
              <w:t>INSTRUCCIONES DE LLENADO DEL FORMATO DE INGRESO DEL PACIENTE FIP-01</w:t>
            </w:r>
            <w:r w:rsidRPr="00575451">
              <w:rPr>
                <w:rFonts w:ascii="Montserrat Light" w:eastAsia="MS Mincho" w:hAnsi="Montserrat Light" w:cs="Arial"/>
                <w:b/>
                <w:sz w:val="12"/>
                <w:szCs w:val="20"/>
                <w:lang w:val="es-ES" w:eastAsia="ar-SA"/>
              </w:rPr>
              <w:t xml:space="preserve"> ANEXO T.5.1 (T CINCO.UNO)</w:t>
            </w:r>
          </w:p>
        </w:tc>
      </w:tr>
      <w:tr w:rsidR="00E9177F" w:rsidRPr="00575451" w14:paraId="11D87792"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46A9B56C"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eastAsia="es-MX"/>
              </w:rPr>
              <w:t>No.</w:t>
            </w:r>
          </w:p>
        </w:tc>
        <w:tc>
          <w:tcPr>
            <w:tcW w:w="1811" w:type="pct"/>
            <w:gridSpan w:val="3"/>
            <w:tcBorders>
              <w:top w:val="nil"/>
              <w:left w:val="nil"/>
              <w:bottom w:val="single" w:sz="4" w:space="0" w:color="auto"/>
              <w:right w:val="single" w:sz="4" w:space="0" w:color="auto"/>
            </w:tcBorders>
            <w:shd w:val="clear" w:color="auto" w:fill="D9D9D9"/>
            <w:vAlign w:val="center"/>
            <w:hideMark/>
          </w:tcPr>
          <w:p w14:paraId="77A1C9D9"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eastAsia="es-MX"/>
              </w:rPr>
              <w:t>DATO</w:t>
            </w:r>
          </w:p>
        </w:tc>
        <w:tc>
          <w:tcPr>
            <w:tcW w:w="2623" w:type="pct"/>
            <w:gridSpan w:val="5"/>
            <w:tcBorders>
              <w:top w:val="nil"/>
              <w:left w:val="nil"/>
              <w:bottom w:val="single" w:sz="4" w:space="0" w:color="auto"/>
              <w:right w:val="single" w:sz="8" w:space="0" w:color="auto"/>
            </w:tcBorders>
            <w:shd w:val="clear" w:color="auto" w:fill="D9D9D9"/>
            <w:vAlign w:val="center"/>
            <w:hideMark/>
          </w:tcPr>
          <w:p w14:paraId="14C983F8" w14:textId="77777777" w:rsidR="00856B62" w:rsidRPr="00575451" w:rsidRDefault="00856B62" w:rsidP="00856B62">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eastAsia="es-MX"/>
              </w:rPr>
              <w:t>ANOTAR</w:t>
            </w:r>
          </w:p>
        </w:tc>
      </w:tr>
      <w:tr w:rsidR="00856B62" w:rsidRPr="00575451" w14:paraId="5D53DEA7"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386FD18A"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w:t>
            </w:r>
          </w:p>
        </w:tc>
        <w:tc>
          <w:tcPr>
            <w:tcW w:w="1811" w:type="pct"/>
            <w:gridSpan w:val="3"/>
            <w:tcBorders>
              <w:top w:val="nil"/>
              <w:left w:val="nil"/>
              <w:bottom w:val="single" w:sz="4" w:space="0" w:color="auto"/>
              <w:right w:val="single" w:sz="4" w:space="0" w:color="auto"/>
            </w:tcBorders>
            <w:shd w:val="clear" w:color="auto" w:fill="D9D9D9"/>
            <w:vAlign w:val="center"/>
            <w:hideMark/>
          </w:tcPr>
          <w:p w14:paraId="34C6692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Fecha</w:t>
            </w:r>
          </w:p>
        </w:tc>
        <w:tc>
          <w:tcPr>
            <w:tcW w:w="2623" w:type="pct"/>
            <w:gridSpan w:val="5"/>
            <w:tcBorders>
              <w:top w:val="nil"/>
              <w:left w:val="nil"/>
              <w:bottom w:val="single" w:sz="4" w:space="0" w:color="auto"/>
              <w:right w:val="single" w:sz="8" w:space="0" w:color="auto"/>
            </w:tcBorders>
            <w:vAlign w:val="center"/>
            <w:hideMark/>
          </w:tcPr>
          <w:p w14:paraId="3ABC1A9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Fecha en que se realiza la prescripción médica dd/mm/aaaa</w:t>
            </w:r>
          </w:p>
        </w:tc>
      </w:tr>
      <w:tr w:rsidR="00856B62" w:rsidRPr="00575451" w14:paraId="4CD00C1A"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75918C6C"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2</w:t>
            </w:r>
          </w:p>
        </w:tc>
        <w:tc>
          <w:tcPr>
            <w:tcW w:w="1811" w:type="pct"/>
            <w:gridSpan w:val="3"/>
            <w:tcBorders>
              <w:top w:val="nil"/>
              <w:left w:val="nil"/>
              <w:bottom w:val="single" w:sz="4" w:space="0" w:color="auto"/>
              <w:right w:val="single" w:sz="4" w:space="0" w:color="auto"/>
            </w:tcBorders>
            <w:shd w:val="clear" w:color="auto" w:fill="D9D9D9"/>
            <w:vAlign w:val="center"/>
            <w:hideMark/>
          </w:tcPr>
          <w:p w14:paraId="6BC510AE" w14:textId="46DDD678" w:rsidR="00856B62" w:rsidRPr="00575451" w:rsidRDefault="00423281" w:rsidP="00856B62">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eastAsia="es-MX"/>
              </w:rPr>
              <w:t xml:space="preserve">Entidad </w:t>
            </w:r>
          </w:p>
        </w:tc>
        <w:tc>
          <w:tcPr>
            <w:tcW w:w="2623" w:type="pct"/>
            <w:gridSpan w:val="5"/>
            <w:tcBorders>
              <w:top w:val="nil"/>
              <w:left w:val="nil"/>
              <w:bottom w:val="single" w:sz="4" w:space="0" w:color="auto"/>
              <w:right w:val="single" w:sz="8" w:space="0" w:color="auto"/>
            </w:tcBorders>
            <w:vAlign w:val="center"/>
            <w:hideMark/>
          </w:tcPr>
          <w:p w14:paraId="021DD063" w14:textId="01FC4B35" w:rsidR="00856B62" w:rsidRPr="00575451" w:rsidRDefault="00423281" w:rsidP="00856B62">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eastAsia="es-MX"/>
              </w:rPr>
              <w:t>Entidad Federativa</w:t>
            </w:r>
            <w:r w:rsidR="00856B62" w:rsidRPr="00575451">
              <w:rPr>
                <w:rFonts w:ascii="Montserrat Light" w:eastAsia="Times New Roman" w:hAnsi="Montserrat Light"/>
                <w:color w:val="000000"/>
                <w:sz w:val="12"/>
                <w:szCs w:val="20"/>
                <w:lang w:eastAsia="es-MX"/>
              </w:rPr>
              <w:t xml:space="preserve">. </w:t>
            </w:r>
          </w:p>
        </w:tc>
      </w:tr>
      <w:tr w:rsidR="00856B62" w:rsidRPr="00575451" w14:paraId="31B0C7B5"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646D2CBE"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3</w:t>
            </w:r>
          </w:p>
        </w:tc>
        <w:tc>
          <w:tcPr>
            <w:tcW w:w="1811" w:type="pct"/>
            <w:gridSpan w:val="3"/>
            <w:tcBorders>
              <w:top w:val="nil"/>
              <w:left w:val="nil"/>
              <w:bottom w:val="single" w:sz="4" w:space="0" w:color="auto"/>
              <w:right w:val="single" w:sz="4" w:space="0" w:color="auto"/>
            </w:tcBorders>
            <w:shd w:val="clear" w:color="auto" w:fill="D9D9D9"/>
            <w:vAlign w:val="center"/>
            <w:hideMark/>
          </w:tcPr>
          <w:p w14:paraId="4B5A6A10"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Unidad Médica</w:t>
            </w:r>
          </w:p>
        </w:tc>
        <w:tc>
          <w:tcPr>
            <w:tcW w:w="2623" w:type="pct"/>
            <w:gridSpan w:val="5"/>
            <w:tcBorders>
              <w:top w:val="nil"/>
              <w:left w:val="nil"/>
              <w:bottom w:val="single" w:sz="4" w:space="0" w:color="auto"/>
              <w:right w:val="single" w:sz="8" w:space="0" w:color="auto"/>
            </w:tcBorders>
            <w:vAlign w:val="center"/>
            <w:hideMark/>
          </w:tcPr>
          <w:p w14:paraId="66A3B702"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Unidad Médica en la que recibe el tratamiento el paciente</w:t>
            </w:r>
          </w:p>
        </w:tc>
      </w:tr>
      <w:tr w:rsidR="00856B62" w:rsidRPr="00575451" w14:paraId="02F5C3E6"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65EA2785"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4</w:t>
            </w:r>
          </w:p>
        </w:tc>
        <w:tc>
          <w:tcPr>
            <w:tcW w:w="1811" w:type="pct"/>
            <w:gridSpan w:val="3"/>
            <w:tcBorders>
              <w:top w:val="nil"/>
              <w:left w:val="nil"/>
              <w:bottom w:val="single" w:sz="4" w:space="0" w:color="auto"/>
              <w:right w:val="single" w:sz="4" w:space="0" w:color="auto"/>
            </w:tcBorders>
            <w:shd w:val="clear" w:color="auto" w:fill="D9D9D9"/>
            <w:vAlign w:val="center"/>
            <w:hideMark/>
          </w:tcPr>
          <w:p w14:paraId="62FAFF11"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Médico que prescribe </w:t>
            </w:r>
          </w:p>
        </w:tc>
        <w:tc>
          <w:tcPr>
            <w:tcW w:w="2623" w:type="pct"/>
            <w:gridSpan w:val="5"/>
            <w:tcBorders>
              <w:top w:val="nil"/>
              <w:left w:val="nil"/>
              <w:bottom w:val="single" w:sz="4" w:space="0" w:color="auto"/>
              <w:right w:val="single" w:sz="8" w:space="0" w:color="auto"/>
            </w:tcBorders>
            <w:vAlign w:val="center"/>
            <w:hideMark/>
          </w:tcPr>
          <w:p w14:paraId="521822A4"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Nombre de médico que prescribe el tratamiento de diálisis peritoneal.</w:t>
            </w:r>
          </w:p>
        </w:tc>
      </w:tr>
      <w:tr w:rsidR="00856B62" w:rsidRPr="00575451" w14:paraId="65031801"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29690B9F"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5</w:t>
            </w:r>
          </w:p>
        </w:tc>
        <w:tc>
          <w:tcPr>
            <w:tcW w:w="1811" w:type="pct"/>
            <w:gridSpan w:val="3"/>
            <w:tcBorders>
              <w:top w:val="nil"/>
              <w:left w:val="nil"/>
              <w:bottom w:val="single" w:sz="4" w:space="0" w:color="auto"/>
              <w:right w:val="single" w:sz="4" w:space="0" w:color="auto"/>
            </w:tcBorders>
            <w:shd w:val="clear" w:color="auto" w:fill="D9D9D9"/>
            <w:vAlign w:val="center"/>
            <w:hideMark/>
          </w:tcPr>
          <w:p w14:paraId="3DEFAE07"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Director de la Unidad Médica</w:t>
            </w:r>
          </w:p>
        </w:tc>
        <w:tc>
          <w:tcPr>
            <w:tcW w:w="2623" w:type="pct"/>
            <w:gridSpan w:val="5"/>
            <w:tcBorders>
              <w:top w:val="nil"/>
              <w:left w:val="nil"/>
              <w:bottom w:val="single" w:sz="4" w:space="0" w:color="auto"/>
              <w:right w:val="single" w:sz="8" w:space="0" w:color="auto"/>
            </w:tcBorders>
            <w:vAlign w:val="center"/>
            <w:hideMark/>
          </w:tcPr>
          <w:p w14:paraId="2EF4162A"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Nombre del director médico que autoriza.</w:t>
            </w:r>
          </w:p>
        </w:tc>
      </w:tr>
      <w:tr w:rsidR="00856B62" w:rsidRPr="00575451" w14:paraId="4DA6827F"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42BCDAE5"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lastRenderedPageBreak/>
              <w:t>6</w:t>
            </w:r>
          </w:p>
        </w:tc>
        <w:tc>
          <w:tcPr>
            <w:tcW w:w="1811" w:type="pct"/>
            <w:gridSpan w:val="3"/>
            <w:tcBorders>
              <w:top w:val="nil"/>
              <w:left w:val="nil"/>
              <w:bottom w:val="single" w:sz="4" w:space="0" w:color="auto"/>
              <w:right w:val="single" w:sz="4" w:space="0" w:color="auto"/>
            </w:tcBorders>
            <w:shd w:val="clear" w:color="auto" w:fill="D9D9D9"/>
            <w:vAlign w:val="center"/>
            <w:hideMark/>
          </w:tcPr>
          <w:p w14:paraId="622658AF"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Nombre</w:t>
            </w:r>
          </w:p>
        </w:tc>
        <w:tc>
          <w:tcPr>
            <w:tcW w:w="2623" w:type="pct"/>
            <w:gridSpan w:val="5"/>
            <w:tcBorders>
              <w:top w:val="nil"/>
              <w:left w:val="nil"/>
              <w:bottom w:val="single" w:sz="4" w:space="0" w:color="auto"/>
              <w:right w:val="single" w:sz="8" w:space="0" w:color="auto"/>
            </w:tcBorders>
            <w:vAlign w:val="center"/>
            <w:hideMark/>
          </w:tcPr>
          <w:p w14:paraId="74251513" w14:textId="77777777" w:rsidR="00856B62" w:rsidRPr="00575451" w:rsidRDefault="00856B62" w:rsidP="00856B62">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Nombre del paciente Apellido Paterno, Materno y Nombre</w:t>
            </w:r>
          </w:p>
        </w:tc>
      </w:tr>
      <w:tr w:rsidR="00856B62" w:rsidRPr="00575451" w14:paraId="42E96545"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07E92113" w14:textId="77777777" w:rsidR="00856B62" w:rsidRPr="00575451" w:rsidRDefault="00856B62" w:rsidP="00856B62">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7</w:t>
            </w:r>
          </w:p>
        </w:tc>
        <w:tc>
          <w:tcPr>
            <w:tcW w:w="1811" w:type="pct"/>
            <w:gridSpan w:val="3"/>
            <w:tcBorders>
              <w:top w:val="nil"/>
              <w:left w:val="nil"/>
              <w:bottom w:val="single" w:sz="4" w:space="0" w:color="auto"/>
              <w:right w:val="single" w:sz="4" w:space="0" w:color="auto"/>
            </w:tcBorders>
            <w:shd w:val="clear" w:color="auto" w:fill="D9D9D9"/>
            <w:vAlign w:val="center"/>
            <w:hideMark/>
          </w:tcPr>
          <w:p w14:paraId="15A68EB3" w14:textId="0486B63D" w:rsidR="00856B62" w:rsidRPr="00575451" w:rsidRDefault="00EA6FE4" w:rsidP="00856B62">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eastAsia="es-MX"/>
              </w:rPr>
              <w:t>Correo Electrónico</w:t>
            </w:r>
            <w:r w:rsidR="00856B62" w:rsidRPr="00575451">
              <w:rPr>
                <w:rFonts w:ascii="Montserrat Light" w:eastAsia="Times New Roman" w:hAnsi="Montserrat Light"/>
                <w:color w:val="000000"/>
                <w:sz w:val="12"/>
                <w:szCs w:val="20"/>
                <w:lang w:eastAsia="es-MX"/>
              </w:rPr>
              <w:t xml:space="preserve"> </w:t>
            </w:r>
          </w:p>
        </w:tc>
        <w:tc>
          <w:tcPr>
            <w:tcW w:w="2623" w:type="pct"/>
            <w:gridSpan w:val="5"/>
            <w:tcBorders>
              <w:top w:val="nil"/>
              <w:left w:val="nil"/>
              <w:bottom w:val="single" w:sz="4" w:space="0" w:color="auto"/>
              <w:right w:val="single" w:sz="8" w:space="0" w:color="auto"/>
            </w:tcBorders>
            <w:vAlign w:val="center"/>
            <w:hideMark/>
          </w:tcPr>
          <w:p w14:paraId="31BD36BB" w14:textId="144706B3" w:rsidR="00856B62" w:rsidRPr="00575451" w:rsidRDefault="00EA6FE4" w:rsidP="00856B62">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eastAsia="es-MX"/>
              </w:rPr>
              <w:t>Cuenta de Correo Electrónico</w:t>
            </w:r>
            <w:r w:rsidR="00856B62" w:rsidRPr="00575451">
              <w:rPr>
                <w:rFonts w:ascii="Montserrat Light" w:eastAsia="Times New Roman" w:hAnsi="Montserrat Light"/>
                <w:color w:val="000000"/>
                <w:sz w:val="12"/>
                <w:szCs w:val="20"/>
                <w:lang w:eastAsia="es-MX"/>
              </w:rPr>
              <w:t>.</w:t>
            </w:r>
          </w:p>
        </w:tc>
      </w:tr>
      <w:bookmarkEnd w:id="16"/>
      <w:bookmarkEnd w:id="18"/>
      <w:tr w:rsidR="00971EED" w:rsidRPr="00575451" w14:paraId="66DB8DAF"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0EDEF0E5"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8</w:t>
            </w:r>
          </w:p>
        </w:tc>
        <w:tc>
          <w:tcPr>
            <w:tcW w:w="1811" w:type="pct"/>
            <w:gridSpan w:val="3"/>
            <w:tcBorders>
              <w:top w:val="nil"/>
              <w:left w:val="nil"/>
              <w:bottom w:val="single" w:sz="4" w:space="0" w:color="auto"/>
              <w:right w:val="single" w:sz="4" w:space="0" w:color="auto"/>
            </w:tcBorders>
            <w:shd w:val="clear" w:color="auto" w:fill="D9D9D9"/>
            <w:vAlign w:val="center"/>
            <w:hideMark/>
          </w:tcPr>
          <w:p w14:paraId="19CC3917" w14:textId="61942570"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Número de </w:t>
            </w:r>
            <w:r w:rsidRPr="00971EED">
              <w:rPr>
                <w:rFonts w:ascii="Montserrat Light" w:eastAsia="Times New Roman" w:hAnsi="Montserrat Light"/>
                <w:color w:val="000000"/>
                <w:sz w:val="12"/>
                <w:szCs w:val="20"/>
                <w:lang w:eastAsia="es-MX"/>
              </w:rPr>
              <w:t>Padrón de beneficiarios</w:t>
            </w:r>
          </w:p>
        </w:tc>
        <w:tc>
          <w:tcPr>
            <w:tcW w:w="2623" w:type="pct"/>
            <w:gridSpan w:val="5"/>
            <w:tcBorders>
              <w:top w:val="nil"/>
              <w:left w:val="nil"/>
              <w:bottom w:val="single" w:sz="4" w:space="0" w:color="auto"/>
              <w:right w:val="single" w:sz="8" w:space="0" w:color="auto"/>
            </w:tcBorders>
            <w:vAlign w:val="center"/>
            <w:hideMark/>
          </w:tcPr>
          <w:p w14:paraId="4AB6EE2A" w14:textId="05642F04"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Número de </w:t>
            </w:r>
            <w:r w:rsidRPr="00971EED">
              <w:rPr>
                <w:rFonts w:ascii="Montserrat Light" w:eastAsia="Times New Roman" w:hAnsi="Montserrat Light"/>
                <w:color w:val="000000"/>
                <w:sz w:val="12"/>
                <w:szCs w:val="20"/>
                <w:lang w:eastAsia="es-MX"/>
              </w:rPr>
              <w:t>Padrón de beneficiarios</w:t>
            </w:r>
          </w:p>
        </w:tc>
      </w:tr>
      <w:tr w:rsidR="00971EED" w:rsidRPr="00575451" w14:paraId="52C0C4D6" w14:textId="77777777" w:rsidTr="00971EED">
        <w:trPr>
          <w:trHeight w:val="589"/>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010E1EE7"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10</w:t>
            </w:r>
          </w:p>
        </w:tc>
        <w:tc>
          <w:tcPr>
            <w:tcW w:w="1811" w:type="pct"/>
            <w:gridSpan w:val="3"/>
            <w:tcBorders>
              <w:top w:val="nil"/>
              <w:left w:val="nil"/>
              <w:bottom w:val="single" w:sz="4" w:space="0" w:color="auto"/>
              <w:right w:val="single" w:sz="4" w:space="0" w:color="auto"/>
            </w:tcBorders>
            <w:shd w:val="clear" w:color="auto" w:fill="D9D9D9"/>
            <w:vAlign w:val="center"/>
            <w:hideMark/>
          </w:tcPr>
          <w:p w14:paraId="15C4220B"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Dirección </w:t>
            </w:r>
          </w:p>
        </w:tc>
        <w:tc>
          <w:tcPr>
            <w:tcW w:w="2623" w:type="pct"/>
            <w:gridSpan w:val="5"/>
            <w:tcBorders>
              <w:top w:val="nil"/>
              <w:left w:val="nil"/>
              <w:bottom w:val="single" w:sz="4" w:space="0" w:color="auto"/>
              <w:right w:val="single" w:sz="8" w:space="0" w:color="auto"/>
            </w:tcBorders>
            <w:vAlign w:val="center"/>
            <w:hideMark/>
          </w:tcPr>
          <w:p w14:paraId="205AB439"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Domicilio del paciente que debe contar contener calle, No Exterior, No Interior, Colonia, Alcaldía/Municipio, Ciudad, Código Postal, Teléfono. </w:t>
            </w:r>
          </w:p>
        </w:tc>
      </w:tr>
      <w:tr w:rsidR="00971EED" w:rsidRPr="00575451" w14:paraId="26F1ED2D" w14:textId="77777777" w:rsidTr="00971EED">
        <w:trPr>
          <w:trHeight w:val="39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484C2AEF"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11</w:t>
            </w:r>
          </w:p>
        </w:tc>
        <w:tc>
          <w:tcPr>
            <w:tcW w:w="1811" w:type="pct"/>
            <w:gridSpan w:val="3"/>
            <w:tcBorders>
              <w:top w:val="nil"/>
              <w:left w:val="nil"/>
              <w:bottom w:val="single" w:sz="4" w:space="0" w:color="auto"/>
              <w:right w:val="single" w:sz="4" w:space="0" w:color="auto"/>
            </w:tcBorders>
            <w:shd w:val="clear" w:color="auto" w:fill="D9D9D9"/>
            <w:vAlign w:val="center"/>
            <w:hideMark/>
          </w:tcPr>
          <w:p w14:paraId="2D17E53F"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Firma del paciente</w:t>
            </w:r>
          </w:p>
        </w:tc>
        <w:tc>
          <w:tcPr>
            <w:tcW w:w="2623" w:type="pct"/>
            <w:gridSpan w:val="5"/>
            <w:tcBorders>
              <w:top w:val="nil"/>
              <w:left w:val="nil"/>
              <w:bottom w:val="single" w:sz="4" w:space="0" w:color="auto"/>
              <w:right w:val="single" w:sz="8" w:space="0" w:color="auto"/>
            </w:tcBorders>
            <w:vAlign w:val="center"/>
            <w:hideMark/>
          </w:tcPr>
          <w:p w14:paraId="08C2743D" w14:textId="03D8AD9D"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Firma del paciente que recibe la prescripción</w:t>
            </w:r>
            <w:r>
              <w:rPr>
                <w:rFonts w:ascii="Montserrat Light" w:eastAsia="Times New Roman" w:hAnsi="Montserrat Light"/>
                <w:color w:val="000000"/>
                <w:sz w:val="12"/>
                <w:szCs w:val="20"/>
                <w:lang w:eastAsia="es-MX"/>
              </w:rPr>
              <w:t>.</w:t>
            </w:r>
          </w:p>
        </w:tc>
      </w:tr>
      <w:tr w:rsidR="00971EED" w:rsidRPr="00575451" w14:paraId="56BEF58E" w14:textId="77777777" w:rsidTr="00971EED">
        <w:trPr>
          <w:trHeight w:val="675"/>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2A24A6D9"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12</w:t>
            </w:r>
          </w:p>
        </w:tc>
        <w:tc>
          <w:tcPr>
            <w:tcW w:w="1811" w:type="pct"/>
            <w:gridSpan w:val="3"/>
            <w:tcBorders>
              <w:top w:val="nil"/>
              <w:left w:val="nil"/>
              <w:bottom w:val="single" w:sz="4" w:space="0" w:color="auto"/>
              <w:right w:val="single" w:sz="4" w:space="0" w:color="auto"/>
            </w:tcBorders>
            <w:shd w:val="clear" w:color="auto" w:fill="D9D9D9"/>
            <w:vAlign w:val="center"/>
            <w:hideMark/>
          </w:tcPr>
          <w:p w14:paraId="5B21A1F4"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Familiares autorizados para recibir el producto.</w:t>
            </w:r>
          </w:p>
        </w:tc>
        <w:tc>
          <w:tcPr>
            <w:tcW w:w="2623" w:type="pct"/>
            <w:gridSpan w:val="5"/>
            <w:tcBorders>
              <w:top w:val="nil"/>
              <w:left w:val="nil"/>
              <w:bottom w:val="single" w:sz="4" w:space="0" w:color="auto"/>
              <w:right w:val="single" w:sz="8" w:space="0" w:color="auto"/>
            </w:tcBorders>
            <w:vAlign w:val="center"/>
            <w:hideMark/>
          </w:tcPr>
          <w:p w14:paraId="344F06A7"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Firma de un familiar que está autorizado para recibir las bolsas de diálisis. </w:t>
            </w:r>
          </w:p>
        </w:tc>
      </w:tr>
      <w:tr w:rsidR="00971EED" w:rsidRPr="00575451" w14:paraId="732D4F07" w14:textId="77777777" w:rsidTr="00971EED">
        <w:trPr>
          <w:trHeight w:val="613"/>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76DF2DF6"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13</w:t>
            </w:r>
          </w:p>
        </w:tc>
        <w:tc>
          <w:tcPr>
            <w:tcW w:w="1811" w:type="pct"/>
            <w:gridSpan w:val="3"/>
            <w:tcBorders>
              <w:top w:val="nil"/>
              <w:left w:val="nil"/>
              <w:bottom w:val="single" w:sz="4" w:space="0" w:color="auto"/>
              <w:right w:val="single" w:sz="4" w:space="0" w:color="auto"/>
            </w:tcBorders>
            <w:shd w:val="clear" w:color="auto" w:fill="D9D9D9"/>
            <w:vAlign w:val="center"/>
            <w:hideMark/>
          </w:tcPr>
          <w:p w14:paraId="6AF32D5A"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Familiares autorizados para recibir el producto.</w:t>
            </w:r>
          </w:p>
        </w:tc>
        <w:tc>
          <w:tcPr>
            <w:tcW w:w="2623" w:type="pct"/>
            <w:gridSpan w:val="5"/>
            <w:tcBorders>
              <w:top w:val="nil"/>
              <w:left w:val="nil"/>
              <w:bottom w:val="single" w:sz="4" w:space="0" w:color="auto"/>
              <w:right w:val="single" w:sz="8" w:space="0" w:color="auto"/>
            </w:tcBorders>
            <w:vAlign w:val="center"/>
            <w:hideMark/>
          </w:tcPr>
          <w:p w14:paraId="0E1FC09F"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Firma de un segundo familiar que está autorizado para recibir las bolsas de diálisis.</w:t>
            </w:r>
          </w:p>
        </w:tc>
      </w:tr>
      <w:tr w:rsidR="00971EED" w:rsidRPr="00575451" w14:paraId="2BF954A8" w14:textId="77777777" w:rsidTr="00971EED">
        <w:trPr>
          <w:trHeight w:val="833"/>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2C3DB362"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14</w:t>
            </w:r>
          </w:p>
        </w:tc>
        <w:tc>
          <w:tcPr>
            <w:tcW w:w="1811" w:type="pct"/>
            <w:gridSpan w:val="3"/>
            <w:tcBorders>
              <w:top w:val="nil"/>
              <w:left w:val="nil"/>
              <w:bottom w:val="single" w:sz="4" w:space="0" w:color="auto"/>
              <w:right w:val="single" w:sz="4" w:space="0" w:color="auto"/>
            </w:tcBorders>
            <w:shd w:val="clear" w:color="auto" w:fill="D9D9D9"/>
            <w:vAlign w:val="center"/>
            <w:hideMark/>
          </w:tcPr>
          <w:p w14:paraId="5617898C"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Cantidad de bolsas de diálisis</w:t>
            </w:r>
          </w:p>
        </w:tc>
        <w:tc>
          <w:tcPr>
            <w:tcW w:w="2623" w:type="pct"/>
            <w:gridSpan w:val="5"/>
            <w:tcBorders>
              <w:top w:val="nil"/>
              <w:left w:val="nil"/>
              <w:bottom w:val="single" w:sz="4" w:space="0" w:color="auto"/>
              <w:right w:val="single" w:sz="8" w:space="0" w:color="auto"/>
            </w:tcBorders>
            <w:vAlign w:val="center"/>
            <w:hideMark/>
          </w:tcPr>
          <w:p w14:paraId="60049C9E"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Número de bolsas de diálisis que se prescriben de la concentración que se requiere en el caso de que el paciente se encuentre en DPCA o DPA según sea el caso.</w:t>
            </w:r>
          </w:p>
        </w:tc>
      </w:tr>
      <w:tr w:rsidR="00971EED" w:rsidRPr="00575451" w14:paraId="14BBE513" w14:textId="77777777" w:rsidTr="00971EED">
        <w:trPr>
          <w:trHeight w:val="60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17318328"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15</w:t>
            </w:r>
          </w:p>
        </w:tc>
        <w:tc>
          <w:tcPr>
            <w:tcW w:w="1811" w:type="pct"/>
            <w:gridSpan w:val="3"/>
            <w:tcBorders>
              <w:top w:val="nil"/>
              <w:left w:val="nil"/>
              <w:bottom w:val="single" w:sz="4" w:space="0" w:color="auto"/>
              <w:right w:val="single" w:sz="4" w:space="0" w:color="auto"/>
            </w:tcBorders>
            <w:shd w:val="clear" w:color="auto" w:fill="D9D9D9"/>
            <w:vAlign w:val="center"/>
            <w:hideMark/>
          </w:tcPr>
          <w:p w14:paraId="61814C01"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Programación de la máquina</w:t>
            </w:r>
          </w:p>
        </w:tc>
        <w:tc>
          <w:tcPr>
            <w:tcW w:w="2623" w:type="pct"/>
            <w:gridSpan w:val="5"/>
            <w:tcBorders>
              <w:top w:val="nil"/>
              <w:left w:val="nil"/>
              <w:bottom w:val="single" w:sz="4" w:space="0" w:color="auto"/>
              <w:right w:val="single" w:sz="8" w:space="0" w:color="auto"/>
            </w:tcBorders>
            <w:vAlign w:val="center"/>
            <w:hideMark/>
          </w:tcPr>
          <w:p w14:paraId="384D9E3A"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Parámetros que se programarán a la máquina cicladora en el caso de que el paciente se encuentre en DPA</w:t>
            </w:r>
          </w:p>
        </w:tc>
      </w:tr>
      <w:tr w:rsidR="00971EED" w:rsidRPr="00575451" w14:paraId="7E0CCF9E" w14:textId="77777777" w:rsidTr="00971EED">
        <w:trPr>
          <w:trHeight w:val="90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074FC0C1"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16</w:t>
            </w:r>
          </w:p>
        </w:tc>
        <w:tc>
          <w:tcPr>
            <w:tcW w:w="1811" w:type="pct"/>
            <w:gridSpan w:val="3"/>
            <w:tcBorders>
              <w:top w:val="nil"/>
              <w:left w:val="nil"/>
              <w:bottom w:val="single" w:sz="4" w:space="0" w:color="auto"/>
              <w:right w:val="single" w:sz="4" w:space="0" w:color="auto"/>
            </w:tcBorders>
            <w:shd w:val="clear" w:color="auto" w:fill="D9D9D9"/>
            <w:vAlign w:val="center"/>
            <w:hideMark/>
          </w:tcPr>
          <w:p w14:paraId="19A25E18" w14:textId="4C353E55"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Recambio diurno con bolsa </w:t>
            </w:r>
            <w:r w:rsidR="00B74E9C">
              <w:rPr>
                <w:rFonts w:ascii="Montserrat Light" w:eastAsia="Times New Roman" w:hAnsi="Montserrat Light"/>
                <w:color w:val="000000"/>
                <w:sz w:val="12"/>
                <w:szCs w:val="20"/>
                <w:lang w:eastAsia="es-MX"/>
              </w:rPr>
              <w:t>doble</w:t>
            </w:r>
          </w:p>
        </w:tc>
        <w:tc>
          <w:tcPr>
            <w:tcW w:w="2623" w:type="pct"/>
            <w:gridSpan w:val="5"/>
            <w:tcBorders>
              <w:top w:val="nil"/>
              <w:left w:val="nil"/>
              <w:bottom w:val="single" w:sz="4" w:space="0" w:color="auto"/>
              <w:right w:val="single" w:sz="8" w:space="0" w:color="auto"/>
            </w:tcBorders>
            <w:vAlign w:val="center"/>
            <w:hideMark/>
          </w:tcPr>
          <w:p w14:paraId="0500781E" w14:textId="2856B8FB"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En el caso de que el paciente se encuentre en DPA y requiera recambio durante el día con bolsa </w:t>
            </w:r>
            <w:r w:rsidR="00B74E9C">
              <w:rPr>
                <w:rFonts w:ascii="Montserrat Light" w:eastAsia="Times New Roman" w:hAnsi="Montserrat Light"/>
                <w:color w:val="000000"/>
                <w:sz w:val="12"/>
                <w:szCs w:val="20"/>
                <w:lang w:eastAsia="es-MX"/>
              </w:rPr>
              <w:t>doble</w:t>
            </w:r>
            <w:r w:rsidRPr="00575451">
              <w:rPr>
                <w:rFonts w:ascii="Montserrat Light" w:eastAsia="Times New Roman" w:hAnsi="Montserrat Light"/>
                <w:color w:val="000000"/>
                <w:sz w:val="12"/>
                <w:szCs w:val="20"/>
                <w:lang w:eastAsia="es-MX"/>
              </w:rPr>
              <w:t xml:space="preserve"> marcar el tipo de concentración que se requiera.</w:t>
            </w:r>
          </w:p>
        </w:tc>
      </w:tr>
      <w:tr w:rsidR="00971EED" w:rsidRPr="00575451" w14:paraId="7A2D0AE6" w14:textId="77777777" w:rsidTr="00971EED">
        <w:trPr>
          <w:trHeight w:val="555"/>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4C85CD7E"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17</w:t>
            </w:r>
          </w:p>
        </w:tc>
        <w:tc>
          <w:tcPr>
            <w:tcW w:w="1811" w:type="pct"/>
            <w:gridSpan w:val="3"/>
            <w:tcBorders>
              <w:top w:val="nil"/>
              <w:left w:val="nil"/>
              <w:bottom w:val="single" w:sz="4" w:space="0" w:color="auto"/>
              <w:right w:val="single" w:sz="4" w:space="0" w:color="auto"/>
            </w:tcBorders>
            <w:shd w:val="clear" w:color="auto" w:fill="D9D9D9"/>
            <w:vAlign w:val="center"/>
            <w:hideMark/>
          </w:tcPr>
          <w:p w14:paraId="44294698"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Fecha de la salida </w:t>
            </w:r>
          </w:p>
        </w:tc>
        <w:tc>
          <w:tcPr>
            <w:tcW w:w="2623" w:type="pct"/>
            <w:gridSpan w:val="5"/>
            <w:tcBorders>
              <w:top w:val="nil"/>
              <w:left w:val="nil"/>
              <w:bottom w:val="single" w:sz="4" w:space="0" w:color="auto"/>
              <w:right w:val="single" w:sz="8" w:space="0" w:color="auto"/>
            </w:tcBorders>
            <w:vAlign w:val="center"/>
            <w:hideMark/>
          </w:tcPr>
          <w:p w14:paraId="7E861DAA"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Fecha de salida definitiva del programa dd/mm/aaaa </w:t>
            </w:r>
          </w:p>
        </w:tc>
      </w:tr>
      <w:tr w:rsidR="00971EED" w:rsidRPr="00575451" w14:paraId="15309ABE" w14:textId="77777777" w:rsidTr="00971EED">
        <w:trPr>
          <w:trHeight w:val="630"/>
        </w:trPr>
        <w:tc>
          <w:tcPr>
            <w:tcW w:w="566" w:type="pct"/>
            <w:tcBorders>
              <w:top w:val="nil"/>
              <w:left w:val="single" w:sz="8" w:space="0" w:color="auto"/>
              <w:bottom w:val="single" w:sz="4" w:space="0" w:color="auto"/>
              <w:right w:val="single" w:sz="4" w:space="0" w:color="auto"/>
            </w:tcBorders>
            <w:shd w:val="clear" w:color="auto" w:fill="D9D9D9"/>
            <w:vAlign w:val="center"/>
            <w:hideMark/>
          </w:tcPr>
          <w:p w14:paraId="2D081B68"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18</w:t>
            </w:r>
          </w:p>
        </w:tc>
        <w:tc>
          <w:tcPr>
            <w:tcW w:w="1811" w:type="pct"/>
            <w:gridSpan w:val="3"/>
            <w:tcBorders>
              <w:top w:val="nil"/>
              <w:left w:val="nil"/>
              <w:bottom w:val="single" w:sz="4" w:space="0" w:color="auto"/>
              <w:right w:val="single" w:sz="4" w:space="0" w:color="auto"/>
            </w:tcBorders>
            <w:shd w:val="clear" w:color="auto" w:fill="D9D9D9"/>
            <w:vAlign w:val="center"/>
            <w:hideMark/>
          </w:tcPr>
          <w:p w14:paraId="2B103661"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Motivo    </w:t>
            </w:r>
          </w:p>
        </w:tc>
        <w:tc>
          <w:tcPr>
            <w:tcW w:w="2623" w:type="pct"/>
            <w:gridSpan w:val="5"/>
            <w:tcBorders>
              <w:top w:val="nil"/>
              <w:left w:val="nil"/>
              <w:bottom w:val="single" w:sz="4" w:space="0" w:color="auto"/>
              <w:right w:val="single" w:sz="8" w:space="0" w:color="auto"/>
            </w:tcBorders>
            <w:vAlign w:val="center"/>
            <w:hideMark/>
          </w:tcPr>
          <w:p w14:paraId="2802F9A9" w14:textId="702A5362"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Indicar alguna de las opciones que causaron la salida del </w:t>
            </w:r>
            <w:r w:rsidR="002F697F"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eastAsia="es-MX"/>
              </w:rPr>
              <w:t xml:space="preserve"> </w:t>
            </w:r>
          </w:p>
        </w:tc>
      </w:tr>
      <w:tr w:rsidR="00971EED" w:rsidRPr="00575451" w14:paraId="6CFAC4C8" w14:textId="77777777" w:rsidTr="00971EED">
        <w:trPr>
          <w:trHeight w:val="615"/>
        </w:trPr>
        <w:tc>
          <w:tcPr>
            <w:tcW w:w="566" w:type="pct"/>
            <w:tcBorders>
              <w:top w:val="nil"/>
              <w:left w:val="single" w:sz="8" w:space="0" w:color="auto"/>
              <w:bottom w:val="single" w:sz="8" w:space="0" w:color="auto"/>
              <w:right w:val="single" w:sz="4" w:space="0" w:color="auto"/>
            </w:tcBorders>
            <w:shd w:val="clear" w:color="auto" w:fill="D9D9D9"/>
            <w:vAlign w:val="center"/>
            <w:hideMark/>
          </w:tcPr>
          <w:p w14:paraId="04AD3668" w14:textId="77777777" w:rsidR="00971EED" w:rsidRPr="00575451" w:rsidRDefault="00971EED" w:rsidP="00971EED">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19</w:t>
            </w:r>
          </w:p>
        </w:tc>
        <w:tc>
          <w:tcPr>
            <w:tcW w:w="1811" w:type="pct"/>
            <w:gridSpan w:val="3"/>
            <w:tcBorders>
              <w:top w:val="nil"/>
              <w:left w:val="nil"/>
              <w:bottom w:val="single" w:sz="8" w:space="0" w:color="auto"/>
              <w:right w:val="single" w:sz="4" w:space="0" w:color="auto"/>
            </w:tcBorders>
            <w:shd w:val="clear" w:color="auto" w:fill="D9D9D9"/>
            <w:vAlign w:val="center"/>
            <w:hideMark/>
          </w:tcPr>
          <w:p w14:paraId="040CDCEC" w14:textId="77777777"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Otras causas</w:t>
            </w:r>
          </w:p>
        </w:tc>
        <w:tc>
          <w:tcPr>
            <w:tcW w:w="2623" w:type="pct"/>
            <w:gridSpan w:val="5"/>
            <w:tcBorders>
              <w:top w:val="nil"/>
              <w:left w:val="nil"/>
              <w:bottom w:val="single" w:sz="8" w:space="0" w:color="auto"/>
              <w:right w:val="single" w:sz="8" w:space="0" w:color="auto"/>
            </w:tcBorders>
            <w:vAlign w:val="center"/>
            <w:hideMark/>
          </w:tcPr>
          <w:p w14:paraId="7C83F27E" w14:textId="57C2439B" w:rsidR="00971EED" w:rsidRPr="00575451" w:rsidRDefault="00971EED" w:rsidP="00971EED">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Describir si existe alguna otra causa de la salida del </w:t>
            </w:r>
            <w:r w:rsidR="002F697F"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eastAsia="es-MX"/>
              </w:rPr>
              <w:t xml:space="preserve"> que no esté descritas en las opciones anteriores.</w:t>
            </w:r>
          </w:p>
        </w:tc>
      </w:tr>
    </w:tbl>
    <w:p w14:paraId="770BB0CD" w14:textId="77777777" w:rsidR="00856B62" w:rsidRDefault="00856B62" w:rsidP="00856B62">
      <w:pPr>
        <w:ind w:left="340"/>
        <w:jc w:val="center"/>
        <w:rPr>
          <w:rFonts w:ascii="Montserrat Light" w:eastAsia="MS Mincho" w:hAnsi="Montserrat Light" w:cs="Arial"/>
          <w:sz w:val="20"/>
          <w:szCs w:val="20"/>
          <w:lang w:eastAsia="en-US"/>
        </w:rPr>
      </w:pPr>
    </w:p>
    <w:p w14:paraId="614D5C54" w14:textId="77777777" w:rsidR="001D40F5" w:rsidRDefault="001D40F5" w:rsidP="00856B62">
      <w:pPr>
        <w:ind w:left="340"/>
        <w:jc w:val="center"/>
        <w:rPr>
          <w:rFonts w:ascii="Montserrat Light" w:eastAsia="MS Mincho" w:hAnsi="Montserrat Light" w:cs="Arial"/>
          <w:sz w:val="20"/>
          <w:szCs w:val="20"/>
          <w:lang w:eastAsia="en-US"/>
        </w:rPr>
      </w:pPr>
    </w:p>
    <w:p w14:paraId="604564DE" w14:textId="310D4454" w:rsidR="001D40F5" w:rsidRDefault="001D40F5">
      <w:pPr>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br w:type="page"/>
      </w:r>
    </w:p>
    <w:p w14:paraId="17066928" w14:textId="77777777" w:rsidR="00DC167D" w:rsidRDefault="00DC167D" w:rsidP="00856B62">
      <w:pPr>
        <w:ind w:left="340"/>
        <w:jc w:val="center"/>
        <w:rPr>
          <w:rFonts w:ascii="Montserrat Light" w:eastAsia="MS Mincho" w:hAnsi="Montserrat Light" w:cs="Arial"/>
          <w:sz w:val="20"/>
          <w:szCs w:val="20"/>
          <w:lang w:eastAsia="en-US"/>
        </w:rPr>
      </w:pPr>
    </w:p>
    <w:tbl>
      <w:tblPr>
        <w:tblW w:w="5903" w:type="pct"/>
        <w:tblInd w:w="-577" w:type="dxa"/>
        <w:tblCellMar>
          <w:left w:w="70" w:type="dxa"/>
          <w:right w:w="70" w:type="dxa"/>
        </w:tblCellMar>
        <w:tblLook w:val="04A0" w:firstRow="1" w:lastRow="0" w:firstColumn="1" w:lastColumn="0" w:noHBand="0" w:noVBand="1"/>
      </w:tblPr>
      <w:tblGrid>
        <w:gridCol w:w="1843"/>
        <w:gridCol w:w="995"/>
        <w:gridCol w:w="1856"/>
        <w:gridCol w:w="19"/>
        <w:gridCol w:w="983"/>
        <w:gridCol w:w="1478"/>
        <w:gridCol w:w="1861"/>
        <w:gridCol w:w="845"/>
        <w:gridCol w:w="477"/>
        <w:gridCol w:w="54"/>
      </w:tblGrid>
      <w:tr w:rsidR="00DC167D" w:rsidRPr="00575451" w14:paraId="1195E0C6" w14:textId="77777777" w:rsidTr="00420CC4">
        <w:trPr>
          <w:gridAfter w:val="1"/>
          <w:wAfter w:w="26" w:type="pct"/>
          <w:trHeight w:val="616"/>
          <w:tblHeader/>
        </w:trPr>
        <w:tc>
          <w:tcPr>
            <w:tcW w:w="4974" w:type="pct"/>
            <w:gridSpan w:val="9"/>
            <w:tcBorders>
              <w:top w:val="single" w:sz="4" w:space="0" w:color="auto"/>
              <w:left w:val="single" w:sz="8" w:space="0" w:color="auto"/>
              <w:bottom w:val="single" w:sz="4" w:space="0" w:color="auto"/>
              <w:right w:val="single" w:sz="8" w:space="0" w:color="000000"/>
            </w:tcBorders>
            <w:noWrap/>
            <w:vAlign w:val="center"/>
            <w:hideMark/>
          </w:tcPr>
          <w:p w14:paraId="625C7F8B" w14:textId="77777777" w:rsidR="00DC167D" w:rsidRPr="00B522F5" w:rsidRDefault="00DC167D" w:rsidP="00990A4E">
            <w:pPr>
              <w:keepNext/>
              <w:keepLines/>
              <w:spacing w:line="276" w:lineRule="auto"/>
              <w:ind w:left="340"/>
              <w:jc w:val="center"/>
              <w:outlineLvl w:val="0"/>
              <w:rPr>
                <w:rFonts w:ascii="Montserrat Light" w:eastAsia="MS Gothic" w:hAnsi="Montserrat Light" w:cs="Times New Roman"/>
                <w:b/>
                <w:color w:val="000000"/>
                <w:sz w:val="18"/>
                <w:szCs w:val="18"/>
                <w:lang w:val="es-MX" w:eastAsia="es-MX"/>
              </w:rPr>
            </w:pPr>
            <w:bookmarkStart w:id="19" w:name="_Toc152160920"/>
            <w:r w:rsidRPr="00B522F5">
              <w:rPr>
                <w:rFonts w:ascii="Montserrat Light" w:eastAsia="Times New Roman" w:hAnsi="Montserrat Light"/>
                <w:b/>
                <w:bCs/>
                <w:noProof/>
                <w:color w:val="000000"/>
                <w:sz w:val="18"/>
                <w:szCs w:val="18"/>
                <w:lang w:val="es-ES" w:eastAsia="es-MX"/>
              </w:rPr>
              <w:drawing>
                <wp:anchor distT="0" distB="0" distL="114300" distR="114300" simplePos="0" relativeHeight="251668480" behindDoc="0" locked="0" layoutInCell="1" allowOverlap="1" wp14:anchorId="680183BA" wp14:editId="0B1EBCF9">
                  <wp:simplePos x="0" y="0"/>
                  <wp:positionH relativeFrom="column">
                    <wp:posOffset>9525</wp:posOffset>
                  </wp:positionH>
                  <wp:positionV relativeFrom="paragraph">
                    <wp:posOffset>-97790</wp:posOffset>
                  </wp:positionV>
                  <wp:extent cx="1123950" cy="228600"/>
                  <wp:effectExtent l="0" t="0" r="0" b="0"/>
                  <wp:wrapNone/>
                  <wp:docPr id="1598045059"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45059" name="Imagen 1" descr="Imagen que contiene Icono&#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r w:rsidRPr="00B522F5">
              <w:rPr>
                <w:rFonts w:ascii="Montserrat Light" w:eastAsia="MS Gothic" w:hAnsi="Montserrat Light" w:cs="Times New Roman"/>
                <w:b/>
                <w:color w:val="000000"/>
                <w:sz w:val="18"/>
                <w:szCs w:val="18"/>
                <w:lang w:val="es-MX" w:eastAsia="es-MX"/>
              </w:rPr>
              <w:t>ANEXO T.5.2 (T CINCO.DOS) FORMATO DE MODIFICACIÓN MPDP-01</w:t>
            </w:r>
            <w:bookmarkEnd w:id="19"/>
          </w:p>
        </w:tc>
      </w:tr>
      <w:tr w:rsidR="00DC167D" w:rsidRPr="00575451" w14:paraId="59D59CDF" w14:textId="77777777" w:rsidTr="00420CC4">
        <w:trPr>
          <w:gridAfter w:val="1"/>
          <w:wAfter w:w="26" w:type="pct"/>
          <w:trHeight w:val="285"/>
        </w:trPr>
        <w:tc>
          <w:tcPr>
            <w:tcW w:w="4974" w:type="pct"/>
            <w:gridSpan w:val="9"/>
            <w:tcBorders>
              <w:top w:val="single" w:sz="4" w:space="0" w:color="auto"/>
              <w:left w:val="single" w:sz="8" w:space="0" w:color="auto"/>
              <w:bottom w:val="single" w:sz="8" w:space="0" w:color="auto"/>
              <w:right w:val="single" w:sz="8" w:space="0" w:color="000000"/>
            </w:tcBorders>
            <w:noWrap/>
            <w:vAlign w:val="center"/>
            <w:hideMark/>
          </w:tcPr>
          <w:p w14:paraId="3DDCC746"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Datos del Hospital</w:t>
            </w:r>
          </w:p>
        </w:tc>
      </w:tr>
      <w:tr w:rsidR="00DC167D" w:rsidRPr="00575451" w14:paraId="428E4D2D" w14:textId="77777777" w:rsidTr="00990A4E">
        <w:trPr>
          <w:gridAfter w:val="1"/>
          <w:wAfter w:w="26" w:type="pct"/>
          <w:trHeight w:val="300"/>
        </w:trPr>
        <w:tc>
          <w:tcPr>
            <w:tcW w:w="2263" w:type="pct"/>
            <w:gridSpan w:val="4"/>
            <w:tcBorders>
              <w:top w:val="nil"/>
              <w:left w:val="single" w:sz="8" w:space="0" w:color="auto"/>
              <w:bottom w:val="nil"/>
              <w:right w:val="nil"/>
            </w:tcBorders>
            <w:noWrap/>
            <w:vAlign w:val="center"/>
            <w:hideMark/>
          </w:tcPr>
          <w:p w14:paraId="72F00C0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Fecha de la prescripción dd/mm/aaaa </w:t>
            </w:r>
            <w:r w:rsidRPr="00575451">
              <w:rPr>
                <w:rFonts w:ascii="Montserrat Light" w:eastAsia="Times New Roman" w:hAnsi="Montserrat Light"/>
                <w:b/>
                <w:bCs/>
                <w:color w:val="000000"/>
                <w:sz w:val="12"/>
                <w:szCs w:val="20"/>
                <w:u w:val="single"/>
                <w:vertAlign w:val="superscript"/>
                <w:lang w:val="es-MX" w:eastAsia="es-MX"/>
              </w:rPr>
              <w:t>1</w:t>
            </w:r>
          </w:p>
        </w:tc>
        <w:tc>
          <w:tcPr>
            <w:tcW w:w="472" w:type="pct"/>
            <w:tcBorders>
              <w:top w:val="nil"/>
              <w:left w:val="nil"/>
              <w:bottom w:val="single" w:sz="4" w:space="0" w:color="auto"/>
              <w:right w:val="nil"/>
            </w:tcBorders>
            <w:noWrap/>
            <w:vAlign w:val="bottom"/>
            <w:hideMark/>
          </w:tcPr>
          <w:p w14:paraId="7E0B1DE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0B87C06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71EDD968"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406" w:type="pct"/>
            <w:tcBorders>
              <w:top w:val="nil"/>
              <w:left w:val="nil"/>
              <w:bottom w:val="single" w:sz="4" w:space="0" w:color="auto"/>
              <w:right w:val="nil"/>
            </w:tcBorders>
            <w:noWrap/>
            <w:vAlign w:val="bottom"/>
            <w:hideMark/>
          </w:tcPr>
          <w:p w14:paraId="4CBA536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231D9FF5"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270997F8" w14:textId="77777777" w:rsidTr="00B74E9C">
        <w:trPr>
          <w:gridAfter w:val="1"/>
          <w:wAfter w:w="26" w:type="pct"/>
          <w:trHeight w:val="63"/>
        </w:trPr>
        <w:tc>
          <w:tcPr>
            <w:tcW w:w="2263" w:type="pct"/>
            <w:gridSpan w:val="4"/>
            <w:tcBorders>
              <w:top w:val="nil"/>
              <w:left w:val="single" w:sz="4" w:space="0" w:color="auto"/>
              <w:bottom w:val="nil"/>
              <w:right w:val="nil"/>
            </w:tcBorders>
            <w:vAlign w:val="bottom"/>
            <w:hideMark/>
          </w:tcPr>
          <w:p w14:paraId="683382A6"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Entidad</w:t>
            </w:r>
            <w:r w:rsidRPr="00575451">
              <w:rPr>
                <w:rFonts w:ascii="Montserrat Light" w:eastAsia="Times New Roman" w:hAnsi="Montserrat Light"/>
                <w:color w:val="000000"/>
                <w:sz w:val="12"/>
                <w:szCs w:val="20"/>
                <w:lang w:val="es-MX" w:eastAsia="es-MX"/>
              </w:rPr>
              <w:t xml:space="preserve"> </w:t>
            </w:r>
            <w:r w:rsidRPr="00575451">
              <w:rPr>
                <w:rFonts w:ascii="Montserrat Light" w:eastAsia="Times New Roman" w:hAnsi="Montserrat Light"/>
                <w:b/>
                <w:bCs/>
                <w:color w:val="000000"/>
                <w:sz w:val="12"/>
                <w:szCs w:val="20"/>
                <w:u w:val="single"/>
                <w:vertAlign w:val="superscript"/>
                <w:lang w:val="es-MX" w:eastAsia="es-MX"/>
              </w:rPr>
              <w:t>2</w:t>
            </w:r>
          </w:p>
        </w:tc>
        <w:tc>
          <w:tcPr>
            <w:tcW w:w="472" w:type="pct"/>
            <w:tcBorders>
              <w:top w:val="nil"/>
              <w:left w:val="nil"/>
              <w:bottom w:val="single" w:sz="4" w:space="0" w:color="auto"/>
              <w:right w:val="nil"/>
            </w:tcBorders>
            <w:vAlign w:val="bottom"/>
            <w:hideMark/>
          </w:tcPr>
          <w:p w14:paraId="1B28093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vAlign w:val="bottom"/>
            <w:hideMark/>
          </w:tcPr>
          <w:p w14:paraId="69F5BCC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center"/>
            <w:hideMark/>
          </w:tcPr>
          <w:p w14:paraId="1357CA3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Unidad Médica </w:t>
            </w:r>
            <w:r w:rsidRPr="00575451">
              <w:rPr>
                <w:rFonts w:ascii="Montserrat Light" w:eastAsia="Times New Roman" w:hAnsi="Montserrat Light"/>
                <w:b/>
                <w:bCs/>
                <w:color w:val="000000"/>
                <w:sz w:val="12"/>
                <w:szCs w:val="20"/>
                <w:vertAlign w:val="superscript"/>
                <w:lang w:val="es-MX" w:eastAsia="es-MX"/>
              </w:rPr>
              <w:t>3</w:t>
            </w:r>
            <w:r w:rsidRPr="00575451">
              <w:rPr>
                <w:rFonts w:ascii="Montserrat Light" w:eastAsia="Times New Roman" w:hAnsi="Montserrat Light"/>
                <w:color w:val="000000"/>
                <w:sz w:val="12"/>
                <w:szCs w:val="20"/>
                <w:lang w:val="es-MX" w:eastAsia="es-MX"/>
              </w:rPr>
              <w:t>:</w:t>
            </w:r>
          </w:p>
        </w:tc>
        <w:tc>
          <w:tcPr>
            <w:tcW w:w="406" w:type="pct"/>
            <w:tcBorders>
              <w:top w:val="nil"/>
              <w:left w:val="nil"/>
              <w:bottom w:val="single" w:sz="4" w:space="0" w:color="auto"/>
              <w:right w:val="nil"/>
            </w:tcBorders>
            <w:noWrap/>
            <w:vAlign w:val="bottom"/>
            <w:hideMark/>
          </w:tcPr>
          <w:p w14:paraId="29F4F14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34D9EA98"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107C3605" w14:textId="77777777" w:rsidTr="00990A4E">
        <w:trPr>
          <w:gridAfter w:val="1"/>
          <w:wAfter w:w="26" w:type="pct"/>
          <w:trHeight w:val="272"/>
        </w:trPr>
        <w:tc>
          <w:tcPr>
            <w:tcW w:w="1363" w:type="pct"/>
            <w:gridSpan w:val="2"/>
            <w:tcBorders>
              <w:top w:val="nil"/>
              <w:left w:val="single" w:sz="8" w:space="0" w:color="auto"/>
              <w:bottom w:val="nil"/>
              <w:right w:val="nil"/>
            </w:tcBorders>
            <w:vAlign w:val="bottom"/>
            <w:hideMark/>
          </w:tcPr>
          <w:p w14:paraId="3617DB43" w14:textId="77777777" w:rsidR="00DC167D" w:rsidRPr="00575451" w:rsidRDefault="00DC167D" w:rsidP="00990A4E">
            <w:pPr>
              <w:ind w:left="0" w:right="-489"/>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Nombre del Médico </w:t>
            </w:r>
            <w:r w:rsidRPr="00575451">
              <w:rPr>
                <w:rFonts w:ascii="Montserrat Light" w:eastAsia="Times New Roman" w:hAnsi="Montserrat Light"/>
                <w:b/>
                <w:bCs/>
                <w:color w:val="000000"/>
                <w:sz w:val="12"/>
                <w:szCs w:val="20"/>
                <w:u w:val="single"/>
                <w:vertAlign w:val="superscript"/>
                <w:lang w:val="es-MX" w:eastAsia="es-MX"/>
              </w:rPr>
              <w:t>4</w:t>
            </w:r>
            <w:r w:rsidRPr="00575451">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4C436ED5" w14:textId="77777777" w:rsidR="00DC167D" w:rsidRPr="00575451" w:rsidRDefault="00DC167D" w:rsidP="00990A4E">
            <w:pPr>
              <w:ind w:left="339"/>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1182" w:type="pct"/>
            <w:gridSpan w:val="2"/>
            <w:noWrap/>
            <w:vAlign w:val="bottom"/>
            <w:hideMark/>
          </w:tcPr>
          <w:p w14:paraId="51FFC4E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Director de la Unidad Médica </w:t>
            </w:r>
            <w:r w:rsidRPr="00575451">
              <w:rPr>
                <w:rFonts w:ascii="Montserrat Light" w:eastAsia="Times New Roman" w:hAnsi="Montserrat Light"/>
                <w:b/>
                <w:bCs/>
                <w:color w:val="000000"/>
                <w:sz w:val="12"/>
                <w:szCs w:val="20"/>
                <w:u w:val="single"/>
                <w:vertAlign w:val="superscript"/>
                <w:lang w:val="es-MX" w:eastAsia="es-MX"/>
              </w:rPr>
              <w:t>5</w:t>
            </w:r>
          </w:p>
        </w:tc>
        <w:tc>
          <w:tcPr>
            <w:tcW w:w="894" w:type="pct"/>
            <w:tcBorders>
              <w:top w:val="nil"/>
              <w:left w:val="nil"/>
              <w:bottom w:val="single" w:sz="4" w:space="0" w:color="auto"/>
              <w:right w:val="nil"/>
            </w:tcBorders>
            <w:noWrap/>
            <w:vAlign w:val="bottom"/>
            <w:hideMark/>
          </w:tcPr>
          <w:p w14:paraId="5C30F45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tcBorders>
              <w:top w:val="nil"/>
              <w:left w:val="nil"/>
              <w:bottom w:val="single" w:sz="4" w:space="0" w:color="auto"/>
              <w:right w:val="nil"/>
            </w:tcBorders>
            <w:noWrap/>
            <w:vAlign w:val="bottom"/>
            <w:hideMark/>
          </w:tcPr>
          <w:p w14:paraId="5D1A3FB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530C0DDA"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0818BD9C" w14:textId="77777777" w:rsidTr="00990A4E">
        <w:trPr>
          <w:gridAfter w:val="1"/>
          <w:wAfter w:w="26" w:type="pct"/>
          <w:trHeight w:val="121"/>
        </w:trPr>
        <w:tc>
          <w:tcPr>
            <w:tcW w:w="1363" w:type="pct"/>
            <w:gridSpan w:val="2"/>
            <w:tcBorders>
              <w:top w:val="nil"/>
              <w:left w:val="single" w:sz="8" w:space="0" w:color="auto"/>
              <w:bottom w:val="nil"/>
              <w:right w:val="nil"/>
            </w:tcBorders>
            <w:vAlign w:val="bottom"/>
            <w:hideMark/>
          </w:tcPr>
          <w:p w14:paraId="08311EC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Nombre del paciente </w:t>
            </w:r>
            <w:r w:rsidRPr="00575451">
              <w:rPr>
                <w:rFonts w:ascii="Montserrat Light" w:eastAsia="Times New Roman" w:hAnsi="Montserrat Light"/>
                <w:b/>
                <w:bCs/>
                <w:color w:val="000000"/>
                <w:sz w:val="12"/>
                <w:szCs w:val="20"/>
                <w:u w:val="single"/>
                <w:vertAlign w:val="superscript"/>
                <w:lang w:val="es-MX" w:eastAsia="es-MX"/>
              </w:rPr>
              <w:t>6</w:t>
            </w:r>
            <w:r w:rsidRPr="00575451">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5F76A4A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6596F41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noWrap/>
            <w:vAlign w:val="bottom"/>
            <w:hideMark/>
          </w:tcPr>
          <w:p w14:paraId="6B1E8E9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Correo electrónico</w:t>
            </w:r>
            <w:r w:rsidRPr="00575451">
              <w:rPr>
                <w:rFonts w:ascii="Montserrat Light" w:eastAsia="Times New Roman" w:hAnsi="Montserrat Light"/>
                <w:color w:val="000000"/>
                <w:sz w:val="12"/>
                <w:szCs w:val="20"/>
                <w:lang w:val="es-MX" w:eastAsia="es-MX"/>
              </w:rPr>
              <w:t>:</w:t>
            </w:r>
          </w:p>
        </w:tc>
        <w:tc>
          <w:tcPr>
            <w:tcW w:w="894" w:type="pct"/>
            <w:tcBorders>
              <w:top w:val="nil"/>
              <w:left w:val="nil"/>
              <w:bottom w:val="single" w:sz="4" w:space="0" w:color="auto"/>
              <w:right w:val="nil"/>
            </w:tcBorders>
            <w:noWrap/>
            <w:vAlign w:val="bottom"/>
            <w:hideMark/>
          </w:tcPr>
          <w:p w14:paraId="0E50085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vAlign w:val="bottom"/>
            <w:hideMark/>
          </w:tcPr>
          <w:p w14:paraId="2F5D16A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Teléfono paciente:</w:t>
            </w:r>
          </w:p>
        </w:tc>
        <w:tc>
          <w:tcPr>
            <w:tcW w:w="229" w:type="pct"/>
            <w:tcBorders>
              <w:top w:val="nil"/>
              <w:left w:val="nil"/>
              <w:bottom w:val="single" w:sz="4" w:space="0" w:color="auto"/>
              <w:right w:val="single" w:sz="8" w:space="0" w:color="auto"/>
            </w:tcBorders>
            <w:noWrap/>
            <w:vAlign w:val="bottom"/>
            <w:hideMark/>
          </w:tcPr>
          <w:p w14:paraId="213BA43F"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4543A8CD" w14:textId="77777777" w:rsidTr="00990A4E">
        <w:trPr>
          <w:gridAfter w:val="1"/>
          <w:wAfter w:w="26" w:type="pct"/>
          <w:trHeight w:val="252"/>
        </w:trPr>
        <w:tc>
          <w:tcPr>
            <w:tcW w:w="2263" w:type="pct"/>
            <w:gridSpan w:val="4"/>
            <w:tcBorders>
              <w:top w:val="nil"/>
              <w:left w:val="single" w:sz="8" w:space="0" w:color="auto"/>
              <w:bottom w:val="nil"/>
              <w:right w:val="nil"/>
            </w:tcBorders>
            <w:vAlign w:val="bottom"/>
            <w:hideMark/>
          </w:tcPr>
          <w:p w14:paraId="382ED06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CURP</w:t>
            </w:r>
            <w:r w:rsidRPr="00575451">
              <w:rPr>
                <w:rFonts w:ascii="Montserrat Light" w:eastAsia="Times New Roman" w:hAnsi="Montserrat Light"/>
                <w:color w:val="000000"/>
                <w:sz w:val="12"/>
                <w:szCs w:val="20"/>
                <w:lang w:val="es-MX" w:eastAsia="es-MX"/>
              </w:rPr>
              <w:t xml:space="preserve">   </w:t>
            </w:r>
            <w:r w:rsidRPr="00575451">
              <w:rPr>
                <w:rFonts w:ascii="Montserrat Light" w:eastAsia="Times New Roman" w:hAnsi="Montserrat Light"/>
                <w:b/>
                <w:bCs/>
                <w:color w:val="000000"/>
                <w:sz w:val="12"/>
                <w:szCs w:val="20"/>
                <w:u w:val="single"/>
                <w:vertAlign w:val="superscript"/>
                <w:lang w:val="es-MX" w:eastAsia="es-MX"/>
              </w:rPr>
              <w:t>7</w:t>
            </w:r>
            <w:r w:rsidRPr="00575451">
              <w:rPr>
                <w:rFonts w:ascii="Montserrat Light" w:eastAsia="Times New Roman" w:hAnsi="Montserrat Light"/>
                <w:color w:val="000000"/>
                <w:sz w:val="12"/>
                <w:szCs w:val="20"/>
                <w:lang w:val="es-MX" w:eastAsia="es-MX"/>
              </w:rPr>
              <w:t>:</w:t>
            </w:r>
          </w:p>
        </w:tc>
        <w:tc>
          <w:tcPr>
            <w:tcW w:w="472" w:type="pct"/>
            <w:tcBorders>
              <w:top w:val="nil"/>
              <w:left w:val="nil"/>
              <w:bottom w:val="single" w:sz="4" w:space="0" w:color="auto"/>
              <w:right w:val="nil"/>
            </w:tcBorders>
            <w:noWrap/>
            <w:vAlign w:val="bottom"/>
            <w:hideMark/>
          </w:tcPr>
          <w:p w14:paraId="76FDEB3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06366B9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Align w:val="bottom"/>
            <w:hideMark/>
          </w:tcPr>
          <w:p w14:paraId="70CB219A" w14:textId="71B0662F"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406" w:type="pct"/>
            <w:tcBorders>
              <w:top w:val="nil"/>
              <w:left w:val="nil"/>
              <w:bottom w:val="single" w:sz="4" w:space="0" w:color="auto"/>
              <w:right w:val="nil"/>
            </w:tcBorders>
            <w:noWrap/>
            <w:vAlign w:val="bottom"/>
            <w:hideMark/>
          </w:tcPr>
          <w:p w14:paraId="3BD4FA4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7492F811"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647CF322" w14:textId="77777777" w:rsidTr="00990A4E">
        <w:trPr>
          <w:gridAfter w:val="1"/>
          <w:wAfter w:w="26" w:type="pct"/>
          <w:trHeight w:val="271"/>
        </w:trPr>
        <w:tc>
          <w:tcPr>
            <w:tcW w:w="2263" w:type="pct"/>
            <w:gridSpan w:val="4"/>
            <w:tcBorders>
              <w:top w:val="nil"/>
              <w:left w:val="single" w:sz="8" w:space="0" w:color="auto"/>
              <w:bottom w:val="nil"/>
              <w:right w:val="nil"/>
            </w:tcBorders>
            <w:vAlign w:val="bottom"/>
            <w:hideMark/>
          </w:tcPr>
          <w:p w14:paraId="4FAF876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Fechas de Salida / Reingreso </w:t>
            </w:r>
            <w:r w:rsidRPr="00575451">
              <w:rPr>
                <w:rFonts w:ascii="Montserrat Light" w:eastAsia="Times New Roman" w:hAnsi="Montserrat Light"/>
                <w:b/>
                <w:bCs/>
                <w:color w:val="000000"/>
                <w:sz w:val="12"/>
                <w:szCs w:val="20"/>
                <w:u w:val="single"/>
                <w:vertAlign w:val="superscript"/>
                <w:lang w:val="es-MX" w:eastAsia="es-MX"/>
              </w:rPr>
              <w:t>9</w:t>
            </w:r>
          </w:p>
        </w:tc>
        <w:tc>
          <w:tcPr>
            <w:tcW w:w="472" w:type="pct"/>
            <w:tcBorders>
              <w:top w:val="nil"/>
              <w:left w:val="nil"/>
              <w:bottom w:val="single" w:sz="4" w:space="0" w:color="auto"/>
              <w:right w:val="nil"/>
            </w:tcBorders>
            <w:noWrap/>
            <w:vAlign w:val="bottom"/>
            <w:hideMark/>
          </w:tcPr>
          <w:p w14:paraId="1BEB615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3001893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Align w:val="bottom"/>
            <w:hideMark/>
          </w:tcPr>
          <w:p w14:paraId="45FACC11"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406" w:type="pct"/>
            <w:noWrap/>
            <w:vAlign w:val="bottom"/>
            <w:hideMark/>
          </w:tcPr>
          <w:p w14:paraId="41737906"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229" w:type="pct"/>
            <w:tcBorders>
              <w:top w:val="nil"/>
              <w:left w:val="nil"/>
              <w:bottom w:val="nil"/>
              <w:right w:val="single" w:sz="8" w:space="0" w:color="auto"/>
            </w:tcBorders>
            <w:noWrap/>
            <w:vAlign w:val="bottom"/>
            <w:hideMark/>
          </w:tcPr>
          <w:p w14:paraId="05F6B4A6"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543004F6" w14:textId="77777777" w:rsidTr="00990A4E">
        <w:trPr>
          <w:gridAfter w:val="1"/>
          <w:wAfter w:w="26" w:type="pct"/>
          <w:trHeight w:val="548"/>
        </w:trPr>
        <w:tc>
          <w:tcPr>
            <w:tcW w:w="2263" w:type="pct"/>
            <w:gridSpan w:val="4"/>
            <w:tcBorders>
              <w:top w:val="single" w:sz="8" w:space="0" w:color="auto"/>
              <w:left w:val="single" w:sz="8" w:space="0" w:color="auto"/>
              <w:bottom w:val="single" w:sz="8" w:space="0" w:color="auto"/>
              <w:right w:val="single" w:sz="4" w:space="0" w:color="auto"/>
            </w:tcBorders>
            <w:noWrap/>
            <w:vAlign w:val="center"/>
            <w:hideMark/>
          </w:tcPr>
          <w:p w14:paraId="28884D59"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Prescripción Médica</w:t>
            </w:r>
          </w:p>
        </w:tc>
        <w:tc>
          <w:tcPr>
            <w:tcW w:w="472" w:type="pct"/>
            <w:tcBorders>
              <w:top w:val="single" w:sz="8" w:space="0" w:color="auto"/>
              <w:left w:val="single" w:sz="8" w:space="0" w:color="auto"/>
              <w:bottom w:val="single" w:sz="8" w:space="0" w:color="auto"/>
              <w:right w:val="single" w:sz="8" w:space="0" w:color="auto"/>
            </w:tcBorders>
            <w:vAlign w:val="bottom"/>
            <w:hideMark/>
          </w:tcPr>
          <w:p w14:paraId="100C1BB0"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Señale con una X la modificación que desee realizar </w:t>
            </w:r>
            <w:r w:rsidRPr="00575451">
              <w:rPr>
                <w:rFonts w:ascii="Montserrat Light" w:eastAsia="Times New Roman" w:hAnsi="Montserrat Light"/>
                <w:b/>
                <w:bCs/>
                <w:color w:val="000000"/>
                <w:sz w:val="12"/>
                <w:szCs w:val="20"/>
                <w:u w:val="single"/>
                <w:vertAlign w:val="superscript"/>
                <w:lang w:val="es-MX" w:eastAsia="es-MX"/>
              </w:rPr>
              <w:t>10</w:t>
            </w:r>
            <w:r w:rsidRPr="00575451">
              <w:rPr>
                <w:rFonts w:ascii="Montserrat Light" w:eastAsia="Times New Roman" w:hAnsi="Montserrat Light"/>
                <w:b/>
                <w:bCs/>
                <w:color w:val="000000"/>
                <w:sz w:val="12"/>
                <w:szCs w:val="20"/>
                <w:lang w:val="es-MX" w:eastAsia="es-MX"/>
              </w:rPr>
              <w:t>:</w:t>
            </w:r>
          </w:p>
        </w:tc>
        <w:tc>
          <w:tcPr>
            <w:tcW w:w="710" w:type="pct"/>
            <w:tcBorders>
              <w:top w:val="single" w:sz="8" w:space="0" w:color="auto"/>
              <w:left w:val="nil"/>
              <w:bottom w:val="single" w:sz="8" w:space="0" w:color="auto"/>
              <w:right w:val="single" w:sz="8" w:space="0" w:color="auto"/>
            </w:tcBorders>
            <w:vAlign w:val="center"/>
            <w:hideMark/>
          </w:tcPr>
          <w:p w14:paraId="3B8EE5EF" w14:textId="77777777" w:rsidR="00DC167D" w:rsidRPr="00575451" w:rsidRDefault="00DC167D" w:rsidP="00990A4E">
            <w:pPr>
              <w:ind w:left="0"/>
              <w:jc w:val="left"/>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Cantidad (No. de bolsas) </w:t>
            </w:r>
            <w:r w:rsidRPr="00575451">
              <w:rPr>
                <w:rFonts w:ascii="Montserrat Light" w:eastAsia="Times New Roman" w:hAnsi="Montserrat Light"/>
                <w:b/>
                <w:bCs/>
                <w:color w:val="000000"/>
                <w:sz w:val="12"/>
                <w:szCs w:val="20"/>
                <w:u w:val="single"/>
                <w:vertAlign w:val="superscript"/>
                <w:lang w:val="es-MX" w:eastAsia="es-MX"/>
              </w:rPr>
              <w:t>11</w:t>
            </w:r>
          </w:p>
        </w:tc>
        <w:tc>
          <w:tcPr>
            <w:tcW w:w="1529" w:type="pct"/>
            <w:gridSpan w:val="3"/>
            <w:tcBorders>
              <w:top w:val="single" w:sz="8" w:space="0" w:color="auto"/>
              <w:left w:val="nil"/>
              <w:bottom w:val="single" w:sz="8" w:space="0" w:color="auto"/>
              <w:right w:val="single" w:sz="8" w:space="0" w:color="000000"/>
            </w:tcBorders>
            <w:noWrap/>
            <w:vAlign w:val="center"/>
            <w:hideMark/>
          </w:tcPr>
          <w:p w14:paraId="7417E819"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Cambio de la Programación de la máquina </w:t>
            </w:r>
            <w:r w:rsidRPr="00575451">
              <w:rPr>
                <w:rFonts w:ascii="Montserrat Light" w:eastAsia="Times New Roman" w:hAnsi="Montserrat Light"/>
                <w:b/>
                <w:bCs/>
                <w:color w:val="000000"/>
                <w:sz w:val="12"/>
                <w:szCs w:val="20"/>
                <w:u w:val="single"/>
                <w:vertAlign w:val="superscript"/>
                <w:lang w:val="es-MX" w:eastAsia="es-MX"/>
              </w:rPr>
              <w:t>12</w:t>
            </w:r>
            <w:r w:rsidRPr="00575451">
              <w:rPr>
                <w:rFonts w:ascii="Montserrat Light" w:eastAsia="Times New Roman" w:hAnsi="Montserrat Light"/>
                <w:b/>
                <w:bCs/>
                <w:color w:val="000000"/>
                <w:sz w:val="12"/>
                <w:szCs w:val="20"/>
                <w:lang w:val="es-MX" w:eastAsia="es-MX"/>
              </w:rPr>
              <w:t>:</w:t>
            </w:r>
          </w:p>
        </w:tc>
      </w:tr>
      <w:tr w:rsidR="00DC167D" w:rsidRPr="00575451" w14:paraId="52861DAD" w14:textId="77777777" w:rsidTr="00990A4E">
        <w:trPr>
          <w:gridAfter w:val="1"/>
          <w:wAfter w:w="26" w:type="pct"/>
          <w:trHeight w:val="270"/>
        </w:trPr>
        <w:tc>
          <w:tcPr>
            <w:tcW w:w="1363" w:type="pct"/>
            <w:gridSpan w:val="2"/>
            <w:tcBorders>
              <w:top w:val="nil"/>
              <w:left w:val="single" w:sz="8" w:space="0" w:color="auto"/>
              <w:bottom w:val="nil"/>
              <w:right w:val="nil"/>
            </w:tcBorders>
            <w:noWrap/>
            <w:vAlign w:val="bottom"/>
            <w:hideMark/>
          </w:tcPr>
          <w:p w14:paraId="513B3133"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Clave</w:t>
            </w:r>
          </w:p>
        </w:tc>
        <w:tc>
          <w:tcPr>
            <w:tcW w:w="900" w:type="pct"/>
            <w:gridSpan w:val="2"/>
            <w:tcBorders>
              <w:top w:val="nil"/>
              <w:left w:val="nil"/>
              <w:bottom w:val="nil"/>
              <w:right w:val="single" w:sz="8" w:space="0" w:color="auto"/>
            </w:tcBorders>
            <w:noWrap/>
            <w:vAlign w:val="bottom"/>
            <w:hideMark/>
          </w:tcPr>
          <w:p w14:paraId="66DB5794" w14:textId="77777777" w:rsidR="00DC167D" w:rsidRPr="00575451" w:rsidRDefault="00DC167D" w:rsidP="00990A4E">
            <w:pPr>
              <w:ind w:left="0"/>
              <w:jc w:val="left"/>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Descripción </w:t>
            </w:r>
          </w:p>
        </w:tc>
        <w:tc>
          <w:tcPr>
            <w:tcW w:w="472" w:type="pct"/>
            <w:tcBorders>
              <w:top w:val="nil"/>
              <w:left w:val="nil"/>
              <w:bottom w:val="nil"/>
              <w:right w:val="single" w:sz="8" w:space="0" w:color="auto"/>
            </w:tcBorders>
            <w:noWrap/>
            <w:vAlign w:val="bottom"/>
            <w:hideMark/>
          </w:tcPr>
          <w:p w14:paraId="07BBB1B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nil"/>
              <w:right w:val="single" w:sz="8" w:space="0" w:color="auto"/>
            </w:tcBorders>
            <w:noWrap/>
            <w:vAlign w:val="bottom"/>
            <w:hideMark/>
          </w:tcPr>
          <w:p w14:paraId="469E8BD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4B68357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total al infundir</w:t>
            </w:r>
          </w:p>
        </w:tc>
        <w:tc>
          <w:tcPr>
            <w:tcW w:w="406" w:type="pct"/>
            <w:tcBorders>
              <w:top w:val="nil"/>
              <w:left w:val="nil"/>
              <w:bottom w:val="single" w:sz="4" w:space="0" w:color="auto"/>
              <w:right w:val="nil"/>
            </w:tcBorders>
            <w:noWrap/>
            <w:vAlign w:val="bottom"/>
            <w:hideMark/>
          </w:tcPr>
          <w:p w14:paraId="77D8C99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52BA5CC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DC167D" w:rsidRPr="00575451" w14:paraId="4DCF51C1" w14:textId="77777777" w:rsidTr="00990A4E">
        <w:trPr>
          <w:gridAfter w:val="1"/>
          <w:wAfter w:w="26" w:type="pct"/>
          <w:trHeight w:val="116"/>
        </w:trPr>
        <w:tc>
          <w:tcPr>
            <w:tcW w:w="1363" w:type="pct"/>
            <w:gridSpan w:val="2"/>
            <w:tcBorders>
              <w:top w:val="nil"/>
              <w:left w:val="single" w:sz="8" w:space="0" w:color="auto"/>
              <w:bottom w:val="nil"/>
              <w:right w:val="nil"/>
            </w:tcBorders>
            <w:noWrap/>
            <w:vAlign w:val="bottom"/>
            <w:hideMark/>
          </w:tcPr>
          <w:p w14:paraId="7E2D5873"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2356</w:t>
            </w:r>
          </w:p>
        </w:tc>
        <w:tc>
          <w:tcPr>
            <w:tcW w:w="900" w:type="pct"/>
            <w:gridSpan w:val="2"/>
            <w:tcBorders>
              <w:top w:val="nil"/>
              <w:left w:val="nil"/>
              <w:bottom w:val="nil"/>
              <w:right w:val="single" w:sz="8" w:space="0" w:color="auto"/>
            </w:tcBorders>
            <w:noWrap/>
            <w:vAlign w:val="bottom"/>
            <w:hideMark/>
          </w:tcPr>
          <w:p w14:paraId="2CA7357B" w14:textId="70BF9018"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1.5% 2 L</w:t>
            </w:r>
          </w:p>
        </w:tc>
        <w:tc>
          <w:tcPr>
            <w:tcW w:w="472" w:type="pct"/>
            <w:tcBorders>
              <w:top w:val="nil"/>
              <w:left w:val="nil"/>
              <w:bottom w:val="single" w:sz="4" w:space="0" w:color="auto"/>
              <w:right w:val="single" w:sz="8" w:space="0" w:color="auto"/>
            </w:tcBorders>
            <w:noWrap/>
            <w:vAlign w:val="bottom"/>
            <w:hideMark/>
          </w:tcPr>
          <w:p w14:paraId="25BB735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2344D1A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222B057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Tiempo total del tratamiento</w:t>
            </w:r>
          </w:p>
        </w:tc>
        <w:tc>
          <w:tcPr>
            <w:tcW w:w="406" w:type="pct"/>
            <w:tcBorders>
              <w:top w:val="nil"/>
              <w:left w:val="nil"/>
              <w:bottom w:val="single" w:sz="4" w:space="0" w:color="auto"/>
              <w:right w:val="nil"/>
            </w:tcBorders>
            <w:noWrap/>
            <w:vAlign w:val="bottom"/>
            <w:hideMark/>
          </w:tcPr>
          <w:p w14:paraId="677CDF3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3C8B79E0"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hrs</w:t>
            </w:r>
          </w:p>
        </w:tc>
      </w:tr>
      <w:tr w:rsidR="00DC167D" w:rsidRPr="00575451" w14:paraId="14BA7009" w14:textId="77777777" w:rsidTr="00990A4E">
        <w:trPr>
          <w:gridAfter w:val="1"/>
          <w:wAfter w:w="26" w:type="pct"/>
          <w:trHeight w:val="191"/>
        </w:trPr>
        <w:tc>
          <w:tcPr>
            <w:tcW w:w="1363" w:type="pct"/>
            <w:gridSpan w:val="2"/>
            <w:tcBorders>
              <w:top w:val="nil"/>
              <w:left w:val="single" w:sz="8" w:space="0" w:color="auto"/>
              <w:bottom w:val="nil"/>
              <w:right w:val="nil"/>
            </w:tcBorders>
            <w:noWrap/>
            <w:vAlign w:val="bottom"/>
            <w:hideMark/>
          </w:tcPr>
          <w:p w14:paraId="2580289D"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2352</w:t>
            </w:r>
          </w:p>
        </w:tc>
        <w:tc>
          <w:tcPr>
            <w:tcW w:w="900" w:type="pct"/>
            <w:gridSpan w:val="2"/>
            <w:tcBorders>
              <w:top w:val="nil"/>
              <w:left w:val="nil"/>
              <w:bottom w:val="nil"/>
              <w:right w:val="single" w:sz="8" w:space="0" w:color="auto"/>
            </w:tcBorders>
            <w:noWrap/>
            <w:vAlign w:val="bottom"/>
            <w:hideMark/>
          </w:tcPr>
          <w:p w14:paraId="40A2DE29" w14:textId="4A123C65"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2.5% 2 L</w:t>
            </w:r>
          </w:p>
        </w:tc>
        <w:tc>
          <w:tcPr>
            <w:tcW w:w="472" w:type="pct"/>
            <w:tcBorders>
              <w:top w:val="nil"/>
              <w:left w:val="nil"/>
              <w:bottom w:val="single" w:sz="4" w:space="0" w:color="auto"/>
              <w:right w:val="single" w:sz="8" w:space="0" w:color="auto"/>
            </w:tcBorders>
            <w:noWrap/>
            <w:vAlign w:val="bottom"/>
            <w:hideMark/>
          </w:tcPr>
          <w:p w14:paraId="43319D8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61759E6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7849FAF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a infundir</w:t>
            </w:r>
          </w:p>
        </w:tc>
        <w:tc>
          <w:tcPr>
            <w:tcW w:w="406" w:type="pct"/>
            <w:tcBorders>
              <w:top w:val="nil"/>
              <w:left w:val="nil"/>
              <w:bottom w:val="single" w:sz="4" w:space="0" w:color="auto"/>
              <w:right w:val="nil"/>
            </w:tcBorders>
            <w:noWrap/>
            <w:vAlign w:val="bottom"/>
            <w:hideMark/>
          </w:tcPr>
          <w:p w14:paraId="492E3FC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E52ACC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DC167D" w:rsidRPr="00575451" w14:paraId="1B16C76E" w14:textId="77777777" w:rsidTr="00990A4E">
        <w:trPr>
          <w:gridAfter w:val="1"/>
          <w:wAfter w:w="26" w:type="pct"/>
          <w:trHeight w:val="136"/>
        </w:trPr>
        <w:tc>
          <w:tcPr>
            <w:tcW w:w="1363" w:type="pct"/>
            <w:gridSpan w:val="2"/>
            <w:tcBorders>
              <w:top w:val="nil"/>
              <w:left w:val="single" w:sz="8" w:space="0" w:color="auto"/>
              <w:bottom w:val="nil"/>
              <w:right w:val="nil"/>
            </w:tcBorders>
            <w:noWrap/>
            <w:vAlign w:val="bottom"/>
            <w:hideMark/>
          </w:tcPr>
          <w:p w14:paraId="4F68CFC7"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2354</w:t>
            </w:r>
          </w:p>
        </w:tc>
        <w:tc>
          <w:tcPr>
            <w:tcW w:w="900" w:type="pct"/>
            <w:gridSpan w:val="2"/>
            <w:tcBorders>
              <w:top w:val="nil"/>
              <w:left w:val="nil"/>
              <w:bottom w:val="nil"/>
              <w:right w:val="single" w:sz="8" w:space="0" w:color="auto"/>
            </w:tcBorders>
            <w:noWrap/>
            <w:vAlign w:val="bottom"/>
            <w:hideMark/>
          </w:tcPr>
          <w:p w14:paraId="02F7DC37" w14:textId="7FC3B80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4.25% 2 L</w:t>
            </w:r>
          </w:p>
        </w:tc>
        <w:tc>
          <w:tcPr>
            <w:tcW w:w="472" w:type="pct"/>
            <w:tcBorders>
              <w:top w:val="nil"/>
              <w:left w:val="nil"/>
              <w:bottom w:val="single" w:sz="4" w:space="0" w:color="auto"/>
              <w:right w:val="single" w:sz="8" w:space="0" w:color="auto"/>
            </w:tcBorders>
            <w:noWrap/>
            <w:vAlign w:val="bottom"/>
            <w:hideMark/>
          </w:tcPr>
          <w:p w14:paraId="79C7D21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01D2B6D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0BBD067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Volumen de última infusión</w:t>
            </w:r>
          </w:p>
        </w:tc>
        <w:tc>
          <w:tcPr>
            <w:tcW w:w="406" w:type="pct"/>
            <w:tcBorders>
              <w:top w:val="nil"/>
              <w:left w:val="nil"/>
              <w:bottom w:val="single" w:sz="4" w:space="0" w:color="auto"/>
              <w:right w:val="nil"/>
            </w:tcBorders>
            <w:noWrap/>
            <w:vAlign w:val="bottom"/>
            <w:hideMark/>
          </w:tcPr>
          <w:p w14:paraId="6DACB03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14F1CB7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DC167D" w:rsidRPr="00575451" w14:paraId="07DBCF61" w14:textId="77777777" w:rsidTr="00990A4E">
        <w:trPr>
          <w:gridAfter w:val="1"/>
          <w:wAfter w:w="26" w:type="pct"/>
          <w:trHeight w:val="172"/>
        </w:trPr>
        <w:tc>
          <w:tcPr>
            <w:tcW w:w="1363" w:type="pct"/>
            <w:gridSpan w:val="2"/>
            <w:tcBorders>
              <w:top w:val="nil"/>
              <w:left w:val="single" w:sz="8" w:space="0" w:color="auto"/>
              <w:bottom w:val="nil"/>
              <w:right w:val="nil"/>
            </w:tcBorders>
            <w:noWrap/>
            <w:vAlign w:val="bottom"/>
            <w:hideMark/>
          </w:tcPr>
          <w:p w14:paraId="53ED99D5"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2350</w:t>
            </w:r>
          </w:p>
        </w:tc>
        <w:tc>
          <w:tcPr>
            <w:tcW w:w="900" w:type="pct"/>
            <w:gridSpan w:val="2"/>
            <w:tcBorders>
              <w:top w:val="nil"/>
              <w:left w:val="nil"/>
              <w:bottom w:val="nil"/>
              <w:right w:val="single" w:sz="8" w:space="0" w:color="auto"/>
            </w:tcBorders>
            <w:noWrap/>
            <w:vAlign w:val="bottom"/>
            <w:hideMark/>
          </w:tcPr>
          <w:p w14:paraId="5D33562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1.5% 6L</w:t>
            </w:r>
          </w:p>
        </w:tc>
        <w:tc>
          <w:tcPr>
            <w:tcW w:w="472" w:type="pct"/>
            <w:tcBorders>
              <w:top w:val="nil"/>
              <w:left w:val="nil"/>
              <w:bottom w:val="single" w:sz="4" w:space="0" w:color="auto"/>
              <w:right w:val="single" w:sz="8" w:space="0" w:color="auto"/>
            </w:tcBorders>
            <w:noWrap/>
            <w:vAlign w:val="bottom"/>
            <w:hideMark/>
          </w:tcPr>
          <w:p w14:paraId="157DAF0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11AF64C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10B8D3B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Aviso de drenaje inicial</w:t>
            </w:r>
          </w:p>
        </w:tc>
        <w:tc>
          <w:tcPr>
            <w:tcW w:w="406" w:type="pct"/>
            <w:tcBorders>
              <w:top w:val="nil"/>
              <w:left w:val="nil"/>
              <w:bottom w:val="single" w:sz="4" w:space="0" w:color="auto"/>
              <w:right w:val="nil"/>
            </w:tcBorders>
            <w:noWrap/>
            <w:vAlign w:val="bottom"/>
            <w:hideMark/>
          </w:tcPr>
          <w:p w14:paraId="1DA0107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20A57DE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DC167D" w:rsidRPr="00575451" w14:paraId="72388D55" w14:textId="77777777" w:rsidTr="00990A4E">
        <w:trPr>
          <w:gridAfter w:val="1"/>
          <w:wAfter w:w="26" w:type="pct"/>
          <w:trHeight w:val="169"/>
        </w:trPr>
        <w:tc>
          <w:tcPr>
            <w:tcW w:w="1363" w:type="pct"/>
            <w:gridSpan w:val="2"/>
            <w:tcBorders>
              <w:top w:val="nil"/>
              <w:left w:val="single" w:sz="8" w:space="0" w:color="auto"/>
              <w:bottom w:val="nil"/>
              <w:right w:val="nil"/>
            </w:tcBorders>
            <w:noWrap/>
            <w:vAlign w:val="bottom"/>
            <w:hideMark/>
          </w:tcPr>
          <w:p w14:paraId="16AF6228"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2353</w:t>
            </w:r>
          </w:p>
        </w:tc>
        <w:tc>
          <w:tcPr>
            <w:tcW w:w="900" w:type="pct"/>
            <w:gridSpan w:val="2"/>
            <w:tcBorders>
              <w:top w:val="nil"/>
              <w:left w:val="nil"/>
              <w:bottom w:val="nil"/>
              <w:right w:val="single" w:sz="8" w:space="0" w:color="auto"/>
            </w:tcBorders>
            <w:noWrap/>
            <w:vAlign w:val="bottom"/>
            <w:hideMark/>
          </w:tcPr>
          <w:p w14:paraId="6155488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2.5% 6L</w:t>
            </w:r>
          </w:p>
        </w:tc>
        <w:tc>
          <w:tcPr>
            <w:tcW w:w="472" w:type="pct"/>
            <w:tcBorders>
              <w:top w:val="nil"/>
              <w:left w:val="nil"/>
              <w:bottom w:val="single" w:sz="4" w:space="0" w:color="auto"/>
              <w:right w:val="single" w:sz="8" w:space="0" w:color="auto"/>
            </w:tcBorders>
            <w:noWrap/>
            <w:vAlign w:val="bottom"/>
            <w:hideMark/>
          </w:tcPr>
          <w:p w14:paraId="1FCD805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29C1AD7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0628DE5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Objetivo de UF por terapia</w:t>
            </w:r>
          </w:p>
        </w:tc>
        <w:tc>
          <w:tcPr>
            <w:tcW w:w="406" w:type="pct"/>
            <w:noWrap/>
            <w:vAlign w:val="bottom"/>
            <w:hideMark/>
          </w:tcPr>
          <w:p w14:paraId="68E5775B"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4620C529"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ml</w:t>
            </w:r>
          </w:p>
        </w:tc>
      </w:tr>
      <w:tr w:rsidR="00DC167D" w:rsidRPr="00575451" w14:paraId="74E58E21" w14:textId="77777777" w:rsidTr="00990A4E">
        <w:trPr>
          <w:gridAfter w:val="1"/>
          <w:wAfter w:w="26" w:type="pct"/>
          <w:trHeight w:val="62"/>
        </w:trPr>
        <w:tc>
          <w:tcPr>
            <w:tcW w:w="1363" w:type="pct"/>
            <w:gridSpan w:val="2"/>
            <w:tcBorders>
              <w:top w:val="nil"/>
              <w:left w:val="single" w:sz="8" w:space="0" w:color="auto"/>
              <w:bottom w:val="single" w:sz="8" w:space="0" w:color="auto"/>
              <w:right w:val="nil"/>
            </w:tcBorders>
            <w:noWrap/>
            <w:vAlign w:val="bottom"/>
            <w:hideMark/>
          </w:tcPr>
          <w:p w14:paraId="7E92F51B"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2355</w:t>
            </w:r>
          </w:p>
        </w:tc>
        <w:tc>
          <w:tcPr>
            <w:tcW w:w="900" w:type="pct"/>
            <w:gridSpan w:val="2"/>
            <w:tcBorders>
              <w:top w:val="nil"/>
              <w:left w:val="nil"/>
              <w:bottom w:val="single" w:sz="8" w:space="0" w:color="auto"/>
              <w:right w:val="single" w:sz="8" w:space="0" w:color="auto"/>
            </w:tcBorders>
            <w:noWrap/>
            <w:vAlign w:val="bottom"/>
            <w:hideMark/>
          </w:tcPr>
          <w:p w14:paraId="66D1F72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Bolsa para máquina 4.25% 6L</w:t>
            </w:r>
          </w:p>
        </w:tc>
        <w:tc>
          <w:tcPr>
            <w:tcW w:w="472" w:type="pct"/>
            <w:tcBorders>
              <w:top w:val="nil"/>
              <w:left w:val="nil"/>
              <w:bottom w:val="single" w:sz="8" w:space="0" w:color="auto"/>
              <w:right w:val="single" w:sz="8" w:space="0" w:color="auto"/>
            </w:tcBorders>
            <w:noWrap/>
            <w:vAlign w:val="bottom"/>
            <w:hideMark/>
          </w:tcPr>
          <w:p w14:paraId="2002A39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single" w:sz="8" w:space="0" w:color="auto"/>
            </w:tcBorders>
            <w:noWrap/>
            <w:vAlign w:val="bottom"/>
            <w:hideMark/>
          </w:tcPr>
          <w:p w14:paraId="204B130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tcBorders>
              <w:top w:val="single" w:sz="8" w:space="0" w:color="auto"/>
              <w:left w:val="nil"/>
              <w:bottom w:val="nil"/>
              <w:right w:val="nil"/>
            </w:tcBorders>
            <w:vAlign w:val="center"/>
            <w:hideMark/>
          </w:tcPr>
          <w:p w14:paraId="7B25C357" w14:textId="5999CDA2"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Recambio diurno con bolsa </w:t>
            </w:r>
            <w:r w:rsidR="00B74E9C">
              <w:rPr>
                <w:rFonts w:ascii="Montserrat Light" w:eastAsia="Times New Roman" w:hAnsi="Montserrat Light"/>
                <w:color w:val="000000"/>
                <w:sz w:val="12"/>
                <w:szCs w:val="20"/>
                <w:lang w:val="es-MX" w:eastAsia="es-MX"/>
              </w:rPr>
              <w:t>doble</w:t>
            </w:r>
          </w:p>
        </w:tc>
        <w:tc>
          <w:tcPr>
            <w:tcW w:w="406" w:type="pct"/>
            <w:tcBorders>
              <w:top w:val="single" w:sz="8" w:space="0" w:color="auto"/>
              <w:left w:val="nil"/>
              <w:bottom w:val="nil"/>
              <w:right w:val="nil"/>
            </w:tcBorders>
            <w:noWrap/>
            <w:vAlign w:val="center"/>
            <w:hideMark/>
          </w:tcPr>
          <w:p w14:paraId="72C3CB9A" w14:textId="77777777" w:rsidR="00DC167D" w:rsidRPr="00575451" w:rsidRDefault="00DC167D" w:rsidP="00990A4E">
            <w:pPr>
              <w:ind w:left="-368"/>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Si   (     )</w:t>
            </w:r>
          </w:p>
        </w:tc>
        <w:tc>
          <w:tcPr>
            <w:tcW w:w="229" w:type="pct"/>
            <w:tcBorders>
              <w:top w:val="single" w:sz="8" w:space="0" w:color="auto"/>
              <w:left w:val="nil"/>
              <w:bottom w:val="nil"/>
              <w:right w:val="single" w:sz="8" w:space="0" w:color="auto"/>
            </w:tcBorders>
            <w:vAlign w:val="center"/>
          </w:tcPr>
          <w:p w14:paraId="5C66BB78" w14:textId="77777777" w:rsidR="00DC167D" w:rsidRPr="00575451" w:rsidRDefault="00DC167D" w:rsidP="00990A4E">
            <w:pPr>
              <w:ind w:left="-64"/>
              <w:jc w:val="center"/>
              <w:rPr>
                <w:rFonts w:ascii="Montserrat Light" w:eastAsia="Times New Roman" w:hAnsi="Montserrat Light"/>
                <w:color w:val="000000"/>
                <w:sz w:val="12"/>
                <w:szCs w:val="20"/>
                <w:lang w:val="es-MX" w:eastAsia="es-MX"/>
              </w:rPr>
            </w:pPr>
          </w:p>
          <w:p w14:paraId="6C32D36B" w14:textId="77777777" w:rsidR="00DC167D" w:rsidRPr="00575451" w:rsidRDefault="00DC167D" w:rsidP="00990A4E">
            <w:pPr>
              <w:ind w:left="-64"/>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    )</w:t>
            </w:r>
          </w:p>
        </w:tc>
      </w:tr>
      <w:tr w:rsidR="00DC167D" w:rsidRPr="00575451" w14:paraId="377AFFF5" w14:textId="77777777" w:rsidTr="00990A4E">
        <w:trPr>
          <w:gridAfter w:val="1"/>
          <w:wAfter w:w="26" w:type="pct"/>
          <w:trHeight w:val="285"/>
        </w:trPr>
        <w:tc>
          <w:tcPr>
            <w:tcW w:w="1363" w:type="pct"/>
            <w:gridSpan w:val="2"/>
            <w:tcBorders>
              <w:top w:val="nil"/>
              <w:left w:val="single" w:sz="8" w:space="0" w:color="auto"/>
              <w:bottom w:val="nil"/>
              <w:right w:val="nil"/>
            </w:tcBorders>
            <w:noWrap/>
            <w:vAlign w:val="bottom"/>
            <w:hideMark/>
          </w:tcPr>
          <w:p w14:paraId="258A755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900" w:type="pct"/>
            <w:gridSpan w:val="2"/>
            <w:noWrap/>
            <w:vAlign w:val="bottom"/>
            <w:hideMark/>
          </w:tcPr>
          <w:p w14:paraId="4BC33223"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472" w:type="pct"/>
            <w:noWrap/>
            <w:vAlign w:val="bottom"/>
            <w:hideMark/>
          </w:tcPr>
          <w:p w14:paraId="1A674BC6"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710" w:type="pct"/>
            <w:noWrap/>
            <w:vAlign w:val="bottom"/>
            <w:hideMark/>
          </w:tcPr>
          <w:p w14:paraId="07D2A35B"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894" w:type="pct"/>
            <w:tcBorders>
              <w:top w:val="nil"/>
              <w:left w:val="single" w:sz="8" w:space="0" w:color="auto"/>
              <w:bottom w:val="single" w:sz="8" w:space="0" w:color="auto"/>
              <w:right w:val="nil"/>
            </w:tcBorders>
            <w:vAlign w:val="center"/>
            <w:hideMark/>
          </w:tcPr>
          <w:p w14:paraId="36D184EB" w14:textId="77777777" w:rsidR="00DC167D" w:rsidRPr="00575451" w:rsidRDefault="00DC167D" w:rsidP="00990A4E">
            <w:pPr>
              <w:ind w:left="0"/>
              <w:jc w:val="righ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1.5% (       )</w:t>
            </w:r>
          </w:p>
        </w:tc>
        <w:tc>
          <w:tcPr>
            <w:tcW w:w="406" w:type="pct"/>
            <w:tcBorders>
              <w:top w:val="nil"/>
              <w:left w:val="nil"/>
              <w:bottom w:val="single" w:sz="8" w:space="0" w:color="auto"/>
              <w:right w:val="nil"/>
            </w:tcBorders>
            <w:noWrap/>
            <w:vAlign w:val="center"/>
            <w:hideMark/>
          </w:tcPr>
          <w:p w14:paraId="1EE50151"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2.5% (     )</w:t>
            </w:r>
          </w:p>
        </w:tc>
        <w:tc>
          <w:tcPr>
            <w:tcW w:w="229" w:type="pct"/>
            <w:tcBorders>
              <w:top w:val="nil"/>
              <w:left w:val="nil"/>
              <w:bottom w:val="single" w:sz="8" w:space="0" w:color="auto"/>
              <w:right w:val="single" w:sz="8" w:space="0" w:color="auto"/>
            </w:tcBorders>
            <w:vAlign w:val="center"/>
            <w:hideMark/>
          </w:tcPr>
          <w:p w14:paraId="5270410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4.25% (     )</w:t>
            </w:r>
          </w:p>
        </w:tc>
      </w:tr>
      <w:tr w:rsidR="00DC167D" w:rsidRPr="00575451" w14:paraId="112BE494" w14:textId="77777777" w:rsidTr="00990A4E">
        <w:trPr>
          <w:gridAfter w:val="1"/>
          <w:wAfter w:w="26" w:type="pct"/>
          <w:trHeight w:val="282"/>
        </w:trPr>
        <w:tc>
          <w:tcPr>
            <w:tcW w:w="2263" w:type="pct"/>
            <w:gridSpan w:val="4"/>
            <w:tcBorders>
              <w:top w:val="single" w:sz="8" w:space="0" w:color="auto"/>
              <w:left w:val="single" w:sz="8" w:space="0" w:color="auto"/>
              <w:bottom w:val="single" w:sz="8" w:space="0" w:color="auto"/>
              <w:right w:val="single" w:sz="8" w:space="0" w:color="000000"/>
            </w:tcBorders>
            <w:noWrap/>
            <w:vAlign w:val="center"/>
            <w:hideMark/>
          </w:tcPr>
          <w:p w14:paraId="04BA3B1D"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Causa de la Salida Temporal</w:t>
            </w:r>
          </w:p>
        </w:tc>
        <w:tc>
          <w:tcPr>
            <w:tcW w:w="472" w:type="pct"/>
            <w:tcBorders>
              <w:top w:val="single" w:sz="8" w:space="0" w:color="auto"/>
              <w:left w:val="nil"/>
              <w:bottom w:val="single" w:sz="8" w:space="0" w:color="auto"/>
              <w:right w:val="single" w:sz="8" w:space="0" w:color="auto"/>
            </w:tcBorders>
            <w:vAlign w:val="center"/>
            <w:hideMark/>
          </w:tcPr>
          <w:p w14:paraId="777A8A98"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Fecha de la salida dd/mm/aaaa:</w:t>
            </w:r>
          </w:p>
        </w:tc>
        <w:tc>
          <w:tcPr>
            <w:tcW w:w="710" w:type="pct"/>
            <w:tcBorders>
              <w:top w:val="single" w:sz="8" w:space="0" w:color="auto"/>
              <w:left w:val="nil"/>
              <w:bottom w:val="single" w:sz="8" w:space="0" w:color="auto"/>
              <w:right w:val="single" w:sz="8" w:space="0" w:color="auto"/>
            </w:tcBorders>
            <w:vAlign w:val="center"/>
            <w:hideMark/>
          </w:tcPr>
          <w:p w14:paraId="3323D8DD"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Señale con una X la causa de la salida </w:t>
            </w:r>
            <w:r w:rsidRPr="00575451">
              <w:rPr>
                <w:rFonts w:ascii="Montserrat Light" w:eastAsia="Times New Roman" w:hAnsi="Montserrat Light"/>
                <w:b/>
                <w:bCs/>
                <w:color w:val="000000"/>
                <w:sz w:val="12"/>
                <w:szCs w:val="20"/>
                <w:u w:val="single"/>
                <w:vertAlign w:val="superscript"/>
                <w:lang w:val="es-MX" w:eastAsia="es-MX"/>
              </w:rPr>
              <w:t>14</w:t>
            </w:r>
            <w:r w:rsidRPr="00575451">
              <w:rPr>
                <w:rFonts w:ascii="Montserrat Light" w:eastAsia="Times New Roman" w:hAnsi="Montserrat Light"/>
                <w:b/>
                <w:bCs/>
                <w:color w:val="000000"/>
                <w:sz w:val="12"/>
                <w:szCs w:val="20"/>
                <w:lang w:val="es-MX" w:eastAsia="es-MX"/>
              </w:rPr>
              <w:t>:</w:t>
            </w:r>
          </w:p>
        </w:tc>
        <w:tc>
          <w:tcPr>
            <w:tcW w:w="1529" w:type="pct"/>
            <w:gridSpan w:val="3"/>
            <w:tcBorders>
              <w:top w:val="single" w:sz="8" w:space="0" w:color="auto"/>
              <w:left w:val="nil"/>
              <w:bottom w:val="single" w:sz="8" w:space="0" w:color="auto"/>
              <w:right w:val="single" w:sz="8" w:space="0" w:color="000000"/>
            </w:tcBorders>
            <w:vAlign w:val="center"/>
            <w:hideMark/>
          </w:tcPr>
          <w:p w14:paraId="014362A4"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 xml:space="preserve">Transferencia del </w:t>
            </w:r>
            <w:r w:rsidRPr="002F697F">
              <w:rPr>
                <w:rFonts w:ascii="Montserrat Light" w:eastAsia="Times New Roman" w:hAnsi="Montserrat Light"/>
                <w:b/>
                <w:bCs/>
                <w:color w:val="000000"/>
                <w:sz w:val="12"/>
                <w:szCs w:val="20"/>
                <w:lang w:eastAsia="es-MX"/>
              </w:rPr>
              <w:t>servicio</w:t>
            </w:r>
            <w:r w:rsidRPr="00575451">
              <w:rPr>
                <w:rFonts w:ascii="Montserrat Light" w:eastAsia="Times New Roman" w:hAnsi="Montserrat Light"/>
                <w:b/>
                <w:bCs/>
                <w:color w:val="000000"/>
                <w:sz w:val="12"/>
                <w:szCs w:val="20"/>
                <w:lang w:val="es-MX" w:eastAsia="es-MX"/>
              </w:rPr>
              <w:t xml:space="preserve">. </w:t>
            </w:r>
            <w:r w:rsidRPr="00575451">
              <w:rPr>
                <w:rFonts w:ascii="Montserrat Light" w:eastAsia="Times New Roman" w:hAnsi="Montserrat Light"/>
                <w:b/>
                <w:bCs/>
                <w:color w:val="000000"/>
                <w:sz w:val="12"/>
                <w:szCs w:val="20"/>
                <w:lang w:val="es-MX" w:eastAsia="es-MX"/>
              </w:rPr>
              <w:br/>
              <w:t xml:space="preserve">Señale con una X </w:t>
            </w:r>
            <w:r w:rsidRPr="00575451">
              <w:rPr>
                <w:rFonts w:ascii="Montserrat Light" w:eastAsia="Times New Roman" w:hAnsi="Montserrat Light"/>
                <w:b/>
                <w:bCs/>
                <w:color w:val="000000"/>
                <w:sz w:val="12"/>
                <w:szCs w:val="20"/>
                <w:u w:val="single"/>
                <w:vertAlign w:val="superscript"/>
                <w:lang w:val="es-MX" w:eastAsia="es-MX"/>
              </w:rPr>
              <w:t>15</w:t>
            </w:r>
            <w:r w:rsidRPr="00575451">
              <w:rPr>
                <w:rFonts w:ascii="Montserrat Light" w:eastAsia="Times New Roman" w:hAnsi="Montserrat Light"/>
                <w:b/>
                <w:bCs/>
                <w:color w:val="000000"/>
                <w:sz w:val="12"/>
                <w:szCs w:val="20"/>
                <w:lang w:val="es-MX" w:eastAsia="es-MX"/>
              </w:rPr>
              <w:t>:</w:t>
            </w:r>
          </w:p>
        </w:tc>
      </w:tr>
      <w:tr w:rsidR="00DC167D" w:rsidRPr="00575451" w14:paraId="3FDE6765" w14:textId="77777777" w:rsidTr="00990A4E">
        <w:trPr>
          <w:gridAfter w:val="1"/>
          <w:wAfter w:w="26" w:type="pct"/>
          <w:trHeight w:val="108"/>
        </w:trPr>
        <w:tc>
          <w:tcPr>
            <w:tcW w:w="2263" w:type="pct"/>
            <w:gridSpan w:val="4"/>
            <w:tcBorders>
              <w:top w:val="single" w:sz="8" w:space="0" w:color="auto"/>
              <w:left w:val="single" w:sz="8" w:space="0" w:color="auto"/>
              <w:bottom w:val="nil"/>
              <w:right w:val="single" w:sz="8" w:space="0" w:color="000000"/>
            </w:tcBorders>
            <w:noWrap/>
            <w:vAlign w:val="bottom"/>
            <w:hideMark/>
          </w:tcPr>
          <w:p w14:paraId="5BECC1A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Cirugía</w:t>
            </w:r>
          </w:p>
        </w:tc>
        <w:tc>
          <w:tcPr>
            <w:tcW w:w="472" w:type="pct"/>
            <w:tcBorders>
              <w:top w:val="nil"/>
              <w:left w:val="nil"/>
              <w:bottom w:val="single" w:sz="4" w:space="0" w:color="auto"/>
              <w:right w:val="single" w:sz="8" w:space="0" w:color="auto"/>
            </w:tcBorders>
            <w:noWrap/>
            <w:vAlign w:val="bottom"/>
            <w:hideMark/>
          </w:tcPr>
          <w:p w14:paraId="24CF133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3721868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Merge w:val="restart"/>
            <w:tcBorders>
              <w:top w:val="nil"/>
              <w:left w:val="single" w:sz="8" w:space="0" w:color="auto"/>
              <w:bottom w:val="nil"/>
              <w:right w:val="nil"/>
            </w:tcBorders>
            <w:noWrap/>
            <w:vAlign w:val="center"/>
            <w:hideMark/>
          </w:tcPr>
          <w:p w14:paraId="1C3245C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De DPA a DPCA</w:t>
            </w:r>
          </w:p>
        </w:tc>
        <w:tc>
          <w:tcPr>
            <w:tcW w:w="406" w:type="pct"/>
            <w:noWrap/>
            <w:vAlign w:val="bottom"/>
            <w:hideMark/>
          </w:tcPr>
          <w:p w14:paraId="4FAAC1B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64D7A4E9"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27AB1F47" w14:textId="77777777" w:rsidTr="00990A4E">
        <w:trPr>
          <w:gridAfter w:val="1"/>
          <w:wAfter w:w="26" w:type="pct"/>
          <w:trHeight w:val="207"/>
        </w:trPr>
        <w:tc>
          <w:tcPr>
            <w:tcW w:w="2263" w:type="pct"/>
            <w:gridSpan w:val="4"/>
            <w:tcBorders>
              <w:top w:val="nil"/>
              <w:left w:val="single" w:sz="8" w:space="0" w:color="auto"/>
              <w:bottom w:val="nil"/>
              <w:right w:val="single" w:sz="8" w:space="0" w:color="000000"/>
            </w:tcBorders>
            <w:noWrap/>
            <w:vAlign w:val="bottom"/>
            <w:hideMark/>
          </w:tcPr>
          <w:p w14:paraId="523164F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Hospitalización</w:t>
            </w:r>
          </w:p>
        </w:tc>
        <w:tc>
          <w:tcPr>
            <w:tcW w:w="472" w:type="pct"/>
            <w:tcBorders>
              <w:top w:val="nil"/>
              <w:left w:val="nil"/>
              <w:bottom w:val="single" w:sz="4" w:space="0" w:color="auto"/>
              <w:right w:val="single" w:sz="8" w:space="0" w:color="auto"/>
            </w:tcBorders>
            <w:noWrap/>
            <w:vAlign w:val="bottom"/>
            <w:hideMark/>
          </w:tcPr>
          <w:p w14:paraId="4BFBE27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192C2E6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0" w:type="auto"/>
            <w:vMerge/>
            <w:tcBorders>
              <w:top w:val="nil"/>
              <w:left w:val="single" w:sz="8" w:space="0" w:color="auto"/>
              <w:bottom w:val="nil"/>
              <w:right w:val="nil"/>
            </w:tcBorders>
            <w:vAlign w:val="center"/>
            <w:hideMark/>
          </w:tcPr>
          <w:p w14:paraId="4EFBDA5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406" w:type="pct"/>
            <w:tcBorders>
              <w:top w:val="nil"/>
              <w:left w:val="nil"/>
              <w:bottom w:val="single" w:sz="4" w:space="0" w:color="auto"/>
              <w:right w:val="nil"/>
            </w:tcBorders>
            <w:noWrap/>
            <w:vAlign w:val="bottom"/>
            <w:hideMark/>
          </w:tcPr>
          <w:p w14:paraId="2EF4F22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5FBCB19"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19794524" w14:textId="77777777" w:rsidTr="00990A4E">
        <w:trPr>
          <w:gridAfter w:val="1"/>
          <w:wAfter w:w="26" w:type="pct"/>
          <w:trHeight w:val="138"/>
        </w:trPr>
        <w:tc>
          <w:tcPr>
            <w:tcW w:w="2263" w:type="pct"/>
            <w:gridSpan w:val="4"/>
            <w:tcBorders>
              <w:top w:val="nil"/>
              <w:left w:val="single" w:sz="8" w:space="0" w:color="auto"/>
              <w:bottom w:val="nil"/>
              <w:right w:val="single" w:sz="8" w:space="0" w:color="000000"/>
            </w:tcBorders>
            <w:noWrap/>
            <w:vAlign w:val="bottom"/>
            <w:hideMark/>
          </w:tcPr>
          <w:p w14:paraId="6ADBAC2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Peritonitis</w:t>
            </w:r>
          </w:p>
        </w:tc>
        <w:tc>
          <w:tcPr>
            <w:tcW w:w="472" w:type="pct"/>
            <w:tcBorders>
              <w:top w:val="nil"/>
              <w:left w:val="nil"/>
              <w:bottom w:val="single" w:sz="4" w:space="0" w:color="auto"/>
              <w:right w:val="single" w:sz="8" w:space="0" w:color="auto"/>
            </w:tcBorders>
            <w:noWrap/>
            <w:vAlign w:val="bottom"/>
            <w:hideMark/>
          </w:tcPr>
          <w:p w14:paraId="08691BD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435D79F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Merge w:val="restart"/>
            <w:tcBorders>
              <w:top w:val="nil"/>
              <w:left w:val="single" w:sz="8" w:space="0" w:color="auto"/>
              <w:bottom w:val="nil"/>
              <w:right w:val="nil"/>
            </w:tcBorders>
            <w:noWrap/>
            <w:vAlign w:val="center"/>
            <w:hideMark/>
          </w:tcPr>
          <w:p w14:paraId="741DE74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De DPCA a DPA</w:t>
            </w:r>
          </w:p>
        </w:tc>
        <w:tc>
          <w:tcPr>
            <w:tcW w:w="406" w:type="pct"/>
            <w:noWrap/>
            <w:vAlign w:val="bottom"/>
            <w:hideMark/>
          </w:tcPr>
          <w:p w14:paraId="3A3E7F1C"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0A9F39CE"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551E2033" w14:textId="77777777" w:rsidTr="00990A4E">
        <w:trPr>
          <w:gridAfter w:val="1"/>
          <w:wAfter w:w="26" w:type="pct"/>
          <w:trHeight w:val="98"/>
        </w:trPr>
        <w:tc>
          <w:tcPr>
            <w:tcW w:w="2263" w:type="pct"/>
            <w:gridSpan w:val="4"/>
            <w:tcBorders>
              <w:top w:val="nil"/>
              <w:left w:val="single" w:sz="8" w:space="0" w:color="auto"/>
              <w:bottom w:val="nil"/>
              <w:right w:val="single" w:sz="8" w:space="0" w:color="000000"/>
            </w:tcBorders>
            <w:noWrap/>
            <w:vAlign w:val="bottom"/>
            <w:hideMark/>
          </w:tcPr>
          <w:p w14:paraId="5C5E3D7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Disfunción del catéter</w:t>
            </w:r>
          </w:p>
        </w:tc>
        <w:tc>
          <w:tcPr>
            <w:tcW w:w="472" w:type="pct"/>
            <w:tcBorders>
              <w:top w:val="nil"/>
              <w:left w:val="nil"/>
              <w:bottom w:val="single" w:sz="4" w:space="0" w:color="auto"/>
              <w:right w:val="single" w:sz="8" w:space="0" w:color="auto"/>
            </w:tcBorders>
            <w:noWrap/>
            <w:vAlign w:val="bottom"/>
            <w:hideMark/>
          </w:tcPr>
          <w:p w14:paraId="26699BD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3C8D0A4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0" w:type="auto"/>
            <w:vMerge/>
            <w:tcBorders>
              <w:top w:val="nil"/>
              <w:left w:val="single" w:sz="8" w:space="0" w:color="auto"/>
              <w:bottom w:val="nil"/>
              <w:right w:val="nil"/>
            </w:tcBorders>
            <w:vAlign w:val="center"/>
            <w:hideMark/>
          </w:tcPr>
          <w:p w14:paraId="09D0515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406" w:type="pct"/>
            <w:tcBorders>
              <w:top w:val="nil"/>
              <w:left w:val="nil"/>
              <w:bottom w:val="single" w:sz="4" w:space="0" w:color="auto"/>
              <w:right w:val="nil"/>
            </w:tcBorders>
            <w:noWrap/>
            <w:vAlign w:val="bottom"/>
            <w:hideMark/>
          </w:tcPr>
          <w:p w14:paraId="17CC25C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DD23A9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171FB4EE" w14:textId="77777777" w:rsidTr="00990A4E">
        <w:trPr>
          <w:gridAfter w:val="1"/>
          <w:wAfter w:w="26" w:type="pct"/>
          <w:trHeight w:val="215"/>
        </w:trPr>
        <w:tc>
          <w:tcPr>
            <w:tcW w:w="2263" w:type="pct"/>
            <w:gridSpan w:val="4"/>
            <w:tcBorders>
              <w:top w:val="nil"/>
              <w:left w:val="single" w:sz="8" w:space="0" w:color="auto"/>
              <w:bottom w:val="nil"/>
              <w:right w:val="single" w:sz="8" w:space="0" w:color="000000"/>
            </w:tcBorders>
            <w:noWrap/>
            <w:vAlign w:val="bottom"/>
            <w:hideMark/>
          </w:tcPr>
          <w:p w14:paraId="7FC6159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Trasplante Renal</w:t>
            </w:r>
          </w:p>
        </w:tc>
        <w:tc>
          <w:tcPr>
            <w:tcW w:w="472" w:type="pct"/>
            <w:tcBorders>
              <w:top w:val="nil"/>
              <w:left w:val="nil"/>
              <w:bottom w:val="single" w:sz="4" w:space="0" w:color="auto"/>
              <w:right w:val="single" w:sz="8" w:space="0" w:color="auto"/>
            </w:tcBorders>
            <w:noWrap/>
            <w:vAlign w:val="bottom"/>
            <w:hideMark/>
          </w:tcPr>
          <w:p w14:paraId="6D377CF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vAlign w:val="center"/>
            <w:hideMark/>
          </w:tcPr>
          <w:p w14:paraId="04C1658D"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Merge w:val="restart"/>
            <w:tcBorders>
              <w:top w:val="nil"/>
              <w:left w:val="single" w:sz="8" w:space="0" w:color="auto"/>
              <w:bottom w:val="single" w:sz="8" w:space="0" w:color="000000"/>
              <w:right w:val="nil"/>
            </w:tcBorders>
            <w:noWrap/>
            <w:vAlign w:val="center"/>
            <w:hideMark/>
          </w:tcPr>
          <w:p w14:paraId="0A617BA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Causa </w:t>
            </w:r>
            <w:r w:rsidRPr="00575451">
              <w:rPr>
                <w:rFonts w:ascii="Montserrat Light" w:eastAsia="Times New Roman" w:hAnsi="Montserrat Light"/>
                <w:b/>
                <w:bCs/>
                <w:color w:val="000000"/>
                <w:sz w:val="12"/>
                <w:szCs w:val="20"/>
                <w:u w:val="single"/>
                <w:vertAlign w:val="superscript"/>
                <w:lang w:val="es-MX" w:eastAsia="es-MX"/>
              </w:rPr>
              <w:t>16</w:t>
            </w:r>
            <w:r w:rsidRPr="00575451">
              <w:rPr>
                <w:rFonts w:ascii="Montserrat Light" w:eastAsia="Times New Roman" w:hAnsi="Montserrat Light"/>
                <w:color w:val="000000"/>
                <w:sz w:val="12"/>
                <w:szCs w:val="20"/>
                <w:lang w:val="es-MX" w:eastAsia="es-MX"/>
              </w:rPr>
              <w:t>:</w:t>
            </w:r>
          </w:p>
        </w:tc>
        <w:tc>
          <w:tcPr>
            <w:tcW w:w="406" w:type="pct"/>
            <w:tcBorders>
              <w:top w:val="nil"/>
              <w:left w:val="nil"/>
              <w:bottom w:val="single" w:sz="4" w:space="0" w:color="auto"/>
              <w:right w:val="nil"/>
            </w:tcBorders>
            <w:noWrap/>
            <w:vAlign w:val="bottom"/>
            <w:hideMark/>
          </w:tcPr>
          <w:p w14:paraId="58D1C70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vAlign w:val="center"/>
            <w:hideMark/>
          </w:tcPr>
          <w:p w14:paraId="02CD4012"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5595AFB5" w14:textId="77777777" w:rsidTr="00990A4E">
        <w:trPr>
          <w:gridAfter w:val="1"/>
          <w:wAfter w:w="26" w:type="pct"/>
          <w:trHeight w:val="108"/>
        </w:trPr>
        <w:tc>
          <w:tcPr>
            <w:tcW w:w="2263" w:type="pct"/>
            <w:gridSpan w:val="4"/>
            <w:tcBorders>
              <w:top w:val="nil"/>
              <w:left w:val="single" w:sz="8" w:space="0" w:color="auto"/>
              <w:bottom w:val="single" w:sz="8" w:space="0" w:color="auto"/>
              <w:right w:val="single" w:sz="8" w:space="0" w:color="000000"/>
            </w:tcBorders>
            <w:noWrap/>
            <w:vAlign w:val="bottom"/>
            <w:hideMark/>
          </w:tcPr>
          <w:p w14:paraId="366CBF6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Otras Causas:</w:t>
            </w:r>
          </w:p>
        </w:tc>
        <w:tc>
          <w:tcPr>
            <w:tcW w:w="472" w:type="pct"/>
            <w:tcBorders>
              <w:top w:val="nil"/>
              <w:left w:val="nil"/>
              <w:bottom w:val="single" w:sz="8" w:space="0" w:color="auto"/>
              <w:right w:val="single" w:sz="8" w:space="0" w:color="auto"/>
            </w:tcBorders>
            <w:noWrap/>
            <w:vAlign w:val="bottom"/>
            <w:hideMark/>
          </w:tcPr>
          <w:p w14:paraId="04F7414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single" w:sz="8" w:space="0" w:color="auto"/>
            </w:tcBorders>
            <w:noWrap/>
            <w:vAlign w:val="bottom"/>
            <w:hideMark/>
          </w:tcPr>
          <w:p w14:paraId="1C8F6A5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0" w:type="auto"/>
            <w:vMerge/>
            <w:tcBorders>
              <w:top w:val="nil"/>
              <w:left w:val="single" w:sz="8" w:space="0" w:color="auto"/>
              <w:bottom w:val="single" w:sz="8" w:space="0" w:color="000000"/>
              <w:right w:val="nil"/>
            </w:tcBorders>
            <w:vAlign w:val="center"/>
            <w:hideMark/>
          </w:tcPr>
          <w:p w14:paraId="44EEDAD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406" w:type="pct"/>
            <w:tcBorders>
              <w:top w:val="nil"/>
              <w:left w:val="nil"/>
              <w:bottom w:val="single" w:sz="8" w:space="0" w:color="auto"/>
              <w:right w:val="nil"/>
            </w:tcBorders>
            <w:noWrap/>
            <w:vAlign w:val="bottom"/>
            <w:hideMark/>
          </w:tcPr>
          <w:p w14:paraId="1A4DC75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8" w:space="0" w:color="auto"/>
              <w:right w:val="single" w:sz="8" w:space="0" w:color="auto"/>
            </w:tcBorders>
            <w:noWrap/>
            <w:vAlign w:val="bottom"/>
            <w:hideMark/>
          </w:tcPr>
          <w:p w14:paraId="34E523A8"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2FF916A1" w14:textId="77777777" w:rsidTr="00990A4E">
        <w:trPr>
          <w:gridAfter w:val="1"/>
          <w:wAfter w:w="26" w:type="pct"/>
          <w:trHeight w:val="285"/>
        </w:trPr>
        <w:tc>
          <w:tcPr>
            <w:tcW w:w="4974" w:type="pct"/>
            <w:gridSpan w:val="9"/>
            <w:tcBorders>
              <w:top w:val="single" w:sz="8" w:space="0" w:color="auto"/>
              <w:left w:val="single" w:sz="8" w:space="0" w:color="auto"/>
              <w:bottom w:val="single" w:sz="8" w:space="0" w:color="auto"/>
              <w:right w:val="single" w:sz="8" w:space="0" w:color="000000"/>
            </w:tcBorders>
            <w:noWrap/>
            <w:vAlign w:val="bottom"/>
            <w:hideMark/>
          </w:tcPr>
          <w:p w14:paraId="6A829E20"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Cambio de Domicilio del Paciente</w:t>
            </w:r>
          </w:p>
        </w:tc>
      </w:tr>
      <w:tr w:rsidR="00DC167D" w:rsidRPr="00575451" w14:paraId="41AA686C" w14:textId="77777777" w:rsidTr="00B74E9C">
        <w:trPr>
          <w:gridAfter w:val="1"/>
          <w:wAfter w:w="26" w:type="pct"/>
          <w:trHeight w:val="450"/>
        </w:trPr>
        <w:tc>
          <w:tcPr>
            <w:tcW w:w="1363" w:type="pct"/>
            <w:gridSpan w:val="2"/>
            <w:tcBorders>
              <w:top w:val="nil"/>
              <w:left w:val="single" w:sz="8" w:space="0" w:color="auto"/>
              <w:bottom w:val="nil"/>
              <w:right w:val="nil"/>
            </w:tcBorders>
            <w:vAlign w:val="bottom"/>
            <w:hideMark/>
          </w:tcPr>
          <w:p w14:paraId="01E5F2A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Nombre del paciente </w:t>
            </w:r>
            <w:r w:rsidRPr="00575451">
              <w:rPr>
                <w:rFonts w:ascii="Montserrat Light" w:eastAsia="Times New Roman" w:hAnsi="Montserrat Light"/>
                <w:b/>
                <w:bCs/>
                <w:color w:val="000000"/>
                <w:sz w:val="12"/>
                <w:szCs w:val="20"/>
                <w:u w:val="single"/>
                <w:vertAlign w:val="superscript"/>
                <w:lang w:val="es-MX" w:eastAsia="es-MX"/>
              </w:rPr>
              <w:t>17</w:t>
            </w:r>
            <w:r w:rsidRPr="00575451">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6D9A0A0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497F1B2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noWrap/>
            <w:vAlign w:val="bottom"/>
            <w:hideMark/>
          </w:tcPr>
          <w:p w14:paraId="2C40FCD6" w14:textId="77777777" w:rsidR="00DC167D" w:rsidRPr="005F0F36" w:rsidRDefault="00DC167D" w:rsidP="00990A4E">
            <w:pPr>
              <w:ind w:left="0"/>
              <w:jc w:val="left"/>
              <w:rPr>
                <w:rFonts w:ascii="Montserrat Light" w:eastAsia="Times New Roman" w:hAnsi="Montserrat Light"/>
                <w:color w:val="000000"/>
                <w:sz w:val="12"/>
                <w:szCs w:val="20"/>
                <w:lang w:val="es-MX" w:eastAsia="es-MX"/>
              </w:rPr>
            </w:pPr>
            <w:r w:rsidRPr="005F0F36">
              <w:rPr>
                <w:rFonts w:ascii="Montserrat Light" w:eastAsia="Times New Roman" w:hAnsi="Montserrat Light"/>
                <w:color w:val="000000"/>
                <w:sz w:val="12"/>
                <w:szCs w:val="20"/>
                <w:lang w:val="es-MX" w:eastAsia="es-MX"/>
              </w:rPr>
              <w:t>Correo electrónico</w:t>
            </w:r>
            <w:r w:rsidRPr="005F0F36">
              <w:rPr>
                <w:rFonts w:ascii="Montserrat Light" w:eastAsia="Times New Roman" w:hAnsi="Montserrat Light"/>
                <w:b/>
                <w:bCs/>
                <w:color w:val="000000"/>
                <w:sz w:val="12"/>
                <w:szCs w:val="20"/>
                <w:vertAlign w:val="superscript"/>
                <w:lang w:val="es-MX" w:eastAsia="es-MX"/>
              </w:rPr>
              <w:t>18</w:t>
            </w:r>
            <w:r w:rsidRPr="005F0F36">
              <w:rPr>
                <w:rFonts w:ascii="Montserrat Light" w:eastAsia="Times New Roman" w:hAnsi="Montserrat Light"/>
                <w:color w:val="000000"/>
                <w:sz w:val="12"/>
                <w:szCs w:val="20"/>
                <w:lang w:val="es-MX" w:eastAsia="es-MX"/>
              </w:rPr>
              <w:t>:</w:t>
            </w:r>
          </w:p>
        </w:tc>
        <w:tc>
          <w:tcPr>
            <w:tcW w:w="894" w:type="pct"/>
            <w:tcBorders>
              <w:top w:val="nil"/>
              <w:left w:val="nil"/>
              <w:right w:val="nil"/>
            </w:tcBorders>
            <w:noWrap/>
            <w:vAlign w:val="bottom"/>
            <w:hideMark/>
          </w:tcPr>
          <w:p w14:paraId="54305F8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noWrap/>
            <w:vAlign w:val="bottom"/>
            <w:hideMark/>
          </w:tcPr>
          <w:p w14:paraId="5ECDAA5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Teléfono:</w:t>
            </w:r>
          </w:p>
        </w:tc>
        <w:tc>
          <w:tcPr>
            <w:tcW w:w="229" w:type="pct"/>
            <w:tcBorders>
              <w:top w:val="nil"/>
              <w:left w:val="nil"/>
              <w:right w:val="single" w:sz="8" w:space="0" w:color="auto"/>
            </w:tcBorders>
            <w:noWrap/>
            <w:vAlign w:val="bottom"/>
            <w:hideMark/>
          </w:tcPr>
          <w:p w14:paraId="130BAAF6"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421C2AFB" w14:textId="77777777" w:rsidTr="00B74E9C">
        <w:trPr>
          <w:gridAfter w:val="1"/>
          <w:wAfter w:w="26" w:type="pct"/>
          <w:trHeight w:val="430"/>
        </w:trPr>
        <w:tc>
          <w:tcPr>
            <w:tcW w:w="2263" w:type="pct"/>
            <w:gridSpan w:val="4"/>
            <w:tcBorders>
              <w:top w:val="nil"/>
              <w:left w:val="single" w:sz="8" w:space="0" w:color="auto"/>
              <w:bottom w:val="nil"/>
              <w:right w:val="nil"/>
            </w:tcBorders>
            <w:vAlign w:val="bottom"/>
            <w:hideMark/>
          </w:tcPr>
          <w:p w14:paraId="4174D4E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CURP </w:t>
            </w:r>
            <w:r w:rsidRPr="00575451">
              <w:rPr>
                <w:rFonts w:ascii="Montserrat Light" w:eastAsia="Times New Roman" w:hAnsi="Montserrat Light"/>
                <w:b/>
                <w:bCs/>
                <w:color w:val="000000"/>
                <w:sz w:val="12"/>
                <w:szCs w:val="20"/>
                <w:u w:val="single"/>
                <w:vertAlign w:val="superscript"/>
                <w:lang w:val="es-MX" w:eastAsia="es-MX"/>
              </w:rPr>
              <w:t>19</w:t>
            </w:r>
            <w:r w:rsidRPr="00575451">
              <w:rPr>
                <w:rFonts w:ascii="Montserrat Light" w:eastAsia="Times New Roman" w:hAnsi="Montserrat Light"/>
                <w:color w:val="000000"/>
                <w:sz w:val="12"/>
                <w:szCs w:val="20"/>
                <w:lang w:val="es-MX" w:eastAsia="es-MX"/>
              </w:rPr>
              <w:t>::</w:t>
            </w:r>
          </w:p>
        </w:tc>
        <w:tc>
          <w:tcPr>
            <w:tcW w:w="472" w:type="pct"/>
            <w:tcBorders>
              <w:top w:val="nil"/>
              <w:left w:val="nil"/>
              <w:bottom w:val="single" w:sz="4" w:space="0" w:color="auto"/>
              <w:right w:val="nil"/>
            </w:tcBorders>
            <w:noWrap/>
            <w:vAlign w:val="bottom"/>
            <w:hideMark/>
          </w:tcPr>
          <w:p w14:paraId="3A1830F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4D1BD43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vAlign w:val="bottom"/>
            <w:hideMark/>
          </w:tcPr>
          <w:p w14:paraId="3FA92350" w14:textId="174D03ED"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406" w:type="pct"/>
            <w:tcBorders>
              <w:top w:val="nil"/>
              <w:left w:val="nil"/>
              <w:right w:val="nil"/>
            </w:tcBorders>
            <w:noWrap/>
            <w:vAlign w:val="bottom"/>
            <w:hideMark/>
          </w:tcPr>
          <w:p w14:paraId="56BC8C0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tcBorders>
            <w:noWrap/>
            <w:vAlign w:val="bottom"/>
            <w:hideMark/>
          </w:tcPr>
          <w:p w14:paraId="1A54CBD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00071111" w14:textId="77777777" w:rsidTr="00990A4E">
        <w:trPr>
          <w:gridAfter w:val="1"/>
          <w:wAfter w:w="26" w:type="pct"/>
          <w:trHeight w:val="300"/>
        </w:trPr>
        <w:tc>
          <w:tcPr>
            <w:tcW w:w="4974" w:type="pct"/>
            <w:gridSpan w:val="9"/>
            <w:tcBorders>
              <w:top w:val="nil"/>
              <w:left w:val="single" w:sz="8" w:space="0" w:color="auto"/>
              <w:bottom w:val="nil"/>
              <w:right w:val="single" w:sz="8" w:space="0" w:color="000000"/>
            </w:tcBorders>
            <w:noWrap/>
            <w:vAlign w:val="bottom"/>
            <w:hideMark/>
          </w:tcPr>
          <w:p w14:paraId="4DA9A40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Dirección </w:t>
            </w:r>
            <w:r w:rsidRPr="00575451">
              <w:rPr>
                <w:rFonts w:ascii="Montserrat Light" w:eastAsia="Times New Roman" w:hAnsi="Montserrat Light"/>
                <w:b/>
                <w:bCs/>
                <w:color w:val="000000"/>
                <w:sz w:val="12"/>
                <w:szCs w:val="20"/>
                <w:u w:val="single"/>
                <w:vertAlign w:val="superscript"/>
                <w:lang w:val="es-MX" w:eastAsia="es-MX"/>
              </w:rPr>
              <w:t>20</w:t>
            </w:r>
            <w:r w:rsidRPr="00575451">
              <w:rPr>
                <w:rFonts w:ascii="Montserrat Light" w:eastAsia="Times New Roman" w:hAnsi="Montserrat Light"/>
                <w:color w:val="000000"/>
                <w:sz w:val="12"/>
                <w:szCs w:val="20"/>
                <w:lang w:val="es-MX" w:eastAsia="es-MX"/>
              </w:rPr>
              <w:t>:</w:t>
            </w:r>
          </w:p>
        </w:tc>
      </w:tr>
      <w:tr w:rsidR="00DC167D" w:rsidRPr="00575451" w14:paraId="2F9EF4AD" w14:textId="77777777" w:rsidTr="00990A4E">
        <w:trPr>
          <w:gridAfter w:val="1"/>
          <w:wAfter w:w="26" w:type="pct"/>
          <w:trHeight w:val="74"/>
        </w:trPr>
        <w:tc>
          <w:tcPr>
            <w:tcW w:w="1363" w:type="pct"/>
            <w:gridSpan w:val="2"/>
            <w:tcBorders>
              <w:top w:val="nil"/>
              <w:left w:val="single" w:sz="8" w:space="0" w:color="auto"/>
              <w:bottom w:val="nil"/>
              <w:right w:val="nil"/>
            </w:tcBorders>
            <w:noWrap/>
            <w:vAlign w:val="bottom"/>
            <w:hideMark/>
          </w:tcPr>
          <w:p w14:paraId="2A266F3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Calle :</w:t>
            </w:r>
          </w:p>
        </w:tc>
        <w:tc>
          <w:tcPr>
            <w:tcW w:w="900" w:type="pct"/>
            <w:gridSpan w:val="2"/>
            <w:tcBorders>
              <w:top w:val="nil"/>
              <w:left w:val="nil"/>
              <w:bottom w:val="single" w:sz="4" w:space="0" w:color="auto"/>
              <w:right w:val="nil"/>
            </w:tcBorders>
            <w:noWrap/>
            <w:vAlign w:val="bottom"/>
            <w:hideMark/>
          </w:tcPr>
          <w:p w14:paraId="1F84CFF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noWrap/>
            <w:vAlign w:val="bottom"/>
            <w:hideMark/>
          </w:tcPr>
          <w:p w14:paraId="452A44E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exterior:</w:t>
            </w:r>
          </w:p>
        </w:tc>
        <w:tc>
          <w:tcPr>
            <w:tcW w:w="710" w:type="pct"/>
            <w:tcBorders>
              <w:top w:val="nil"/>
              <w:left w:val="nil"/>
              <w:bottom w:val="single" w:sz="4" w:space="0" w:color="auto"/>
              <w:right w:val="nil"/>
            </w:tcBorders>
            <w:noWrap/>
            <w:vAlign w:val="bottom"/>
            <w:hideMark/>
          </w:tcPr>
          <w:p w14:paraId="01A2A23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noWrap/>
            <w:vAlign w:val="bottom"/>
            <w:hideMark/>
          </w:tcPr>
          <w:p w14:paraId="573616A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 Interior</w:t>
            </w:r>
          </w:p>
        </w:tc>
        <w:tc>
          <w:tcPr>
            <w:tcW w:w="406" w:type="pct"/>
            <w:noWrap/>
            <w:vAlign w:val="bottom"/>
            <w:hideMark/>
          </w:tcPr>
          <w:p w14:paraId="5111175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C.P.:</w:t>
            </w:r>
          </w:p>
        </w:tc>
        <w:tc>
          <w:tcPr>
            <w:tcW w:w="229" w:type="pct"/>
            <w:tcBorders>
              <w:top w:val="nil"/>
              <w:left w:val="nil"/>
              <w:bottom w:val="single" w:sz="4" w:space="0" w:color="auto"/>
              <w:right w:val="single" w:sz="8" w:space="0" w:color="auto"/>
            </w:tcBorders>
            <w:noWrap/>
            <w:vAlign w:val="bottom"/>
            <w:hideMark/>
          </w:tcPr>
          <w:p w14:paraId="17B9026E"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0F99CA13" w14:textId="77777777" w:rsidTr="00990A4E">
        <w:trPr>
          <w:gridAfter w:val="1"/>
          <w:wAfter w:w="26" w:type="pct"/>
          <w:trHeight w:val="270"/>
        </w:trPr>
        <w:tc>
          <w:tcPr>
            <w:tcW w:w="1363" w:type="pct"/>
            <w:gridSpan w:val="2"/>
            <w:tcBorders>
              <w:top w:val="nil"/>
              <w:left w:val="single" w:sz="8" w:space="0" w:color="auto"/>
              <w:bottom w:val="nil"/>
              <w:right w:val="nil"/>
            </w:tcBorders>
            <w:noWrap/>
            <w:vAlign w:val="bottom"/>
            <w:hideMark/>
          </w:tcPr>
          <w:p w14:paraId="001D6BF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Colonia</w:t>
            </w:r>
          </w:p>
        </w:tc>
        <w:tc>
          <w:tcPr>
            <w:tcW w:w="900" w:type="pct"/>
            <w:gridSpan w:val="2"/>
            <w:tcBorders>
              <w:top w:val="nil"/>
              <w:left w:val="nil"/>
              <w:bottom w:val="single" w:sz="4" w:space="0" w:color="auto"/>
              <w:right w:val="nil"/>
            </w:tcBorders>
            <w:noWrap/>
            <w:vAlign w:val="bottom"/>
            <w:hideMark/>
          </w:tcPr>
          <w:p w14:paraId="03C3916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00AE493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noWrap/>
            <w:vAlign w:val="bottom"/>
            <w:hideMark/>
          </w:tcPr>
          <w:p w14:paraId="393B32D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Alcaldía/Municipio</w:t>
            </w:r>
          </w:p>
        </w:tc>
        <w:tc>
          <w:tcPr>
            <w:tcW w:w="894" w:type="pct"/>
            <w:tcBorders>
              <w:top w:val="nil"/>
              <w:left w:val="nil"/>
              <w:bottom w:val="single" w:sz="4" w:space="0" w:color="auto"/>
              <w:right w:val="nil"/>
            </w:tcBorders>
            <w:noWrap/>
            <w:vAlign w:val="bottom"/>
            <w:hideMark/>
          </w:tcPr>
          <w:p w14:paraId="2F1AE2D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noWrap/>
            <w:vAlign w:val="bottom"/>
            <w:hideMark/>
          </w:tcPr>
          <w:p w14:paraId="357DAE0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Ciudad/Edo</w:t>
            </w:r>
          </w:p>
        </w:tc>
        <w:tc>
          <w:tcPr>
            <w:tcW w:w="229" w:type="pct"/>
            <w:tcBorders>
              <w:top w:val="nil"/>
              <w:left w:val="nil"/>
              <w:bottom w:val="single" w:sz="4" w:space="0" w:color="auto"/>
              <w:right w:val="single" w:sz="8" w:space="0" w:color="auto"/>
            </w:tcBorders>
            <w:noWrap/>
            <w:vAlign w:val="bottom"/>
            <w:hideMark/>
          </w:tcPr>
          <w:p w14:paraId="3189D414"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3B01FFA1" w14:textId="77777777" w:rsidTr="00990A4E">
        <w:trPr>
          <w:gridAfter w:val="1"/>
          <w:wAfter w:w="26" w:type="pct"/>
          <w:trHeight w:val="470"/>
        </w:trPr>
        <w:tc>
          <w:tcPr>
            <w:tcW w:w="1363" w:type="pct"/>
            <w:gridSpan w:val="2"/>
            <w:tcBorders>
              <w:top w:val="nil"/>
              <w:left w:val="single" w:sz="8" w:space="0" w:color="auto"/>
              <w:bottom w:val="nil"/>
              <w:right w:val="nil"/>
            </w:tcBorders>
            <w:noWrap/>
            <w:vAlign w:val="bottom"/>
            <w:hideMark/>
          </w:tcPr>
          <w:p w14:paraId="19EA075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900" w:type="pct"/>
            <w:gridSpan w:val="2"/>
            <w:tcBorders>
              <w:top w:val="nil"/>
              <w:left w:val="nil"/>
              <w:bottom w:val="single" w:sz="4" w:space="0" w:color="auto"/>
              <w:right w:val="nil"/>
            </w:tcBorders>
            <w:noWrap/>
            <w:vAlign w:val="bottom"/>
            <w:hideMark/>
          </w:tcPr>
          <w:p w14:paraId="422805D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147511A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tcPr>
          <w:p w14:paraId="6A31FF0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p w14:paraId="1B1118C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p w14:paraId="79EFE8A6"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p w14:paraId="03BD132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p w14:paraId="079499E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p>
        </w:tc>
        <w:tc>
          <w:tcPr>
            <w:tcW w:w="894" w:type="pct"/>
            <w:tcBorders>
              <w:top w:val="nil"/>
              <w:left w:val="nil"/>
              <w:bottom w:val="single" w:sz="4" w:space="0" w:color="auto"/>
              <w:right w:val="nil"/>
            </w:tcBorders>
            <w:noWrap/>
            <w:vAlign w:val="bottom"/>
            <w:hideMark/>
          </w:tcPr>
          <w:p w14:paraId="6AE131D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noWrap/>
            <w:vAlign w:val="bottom"/>
            <w:hideMark/>
          </w:tcPr>
          <w:p w14:paraId="5C422021"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6FD78B25"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77E68C1D" w14:textId="77777777" w:rsidTr="00990A4E">
        <w:trPr>
          <w:gridAfter w:val="1"/>
          <w:wAfter w:w="26" w:type="pct"/>
          <w:trHeight w:val="300"/>
        </w:trPr>
        <w:tc>
          <w:tcPr>
            <w:tcW w:w="1363" w:type="pct"/>
            <w:gridSpan w:val="2"/>
            <w:tcBorders>
              <w:top w:val="nil"/>
              <w:left w:val="single" w:sz="8" w:space="0" w:color="auto"/>
              <w:bottom w:val="nil"/>
              <w:right w:val="nil"/>
            </w:tcBorders>
            <w:noWrap/>
            <w:vAlign w:val="bottom"/>
            <w:hideMark/>
          </w:tcPr>
          <w:p w14:paraId="56B8A0A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900" w:type="pct"/>
            <w:gridSpan w:val="2"/>
            <w:noWrap/>
            <w:vAlign w:val="bottom"/>
            <w:hideMark/>
          </w:tcPr>
          <w:p w14:paraId="03F6EB80"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472" w:type="pct"/>
            <w:noWrap/>
            <w:vAlign w:val="bottom"/>
            <w:hideMark/>
          </w:tcPr>
          <w:p w14:paraId="32B54B04"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1604" w:type="pct"/>
            <w:gridSpan w:val="2"/>
            <w:noWrap/>
            <w:vAlign w:val="bottom"/>
            <w:hideMark/>
          </w:tcPr>
          <w:p w14:paraId="700BB72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del paciente </w:t>
            </w:r>
            <w:r w:rsidRPr="00575451">
              <w:rPr>
                <w:rFonts w:ascii="Montserrat Light" w:eastAsia="Times New Roman" w:hAnsi="Montserrat Light"/>
                <w:b/>
                <w:bCs/>
                <w:color w:val="000000"/>
                <w:sz w:val="12"/>
                <w:szCs w:val="20"/>
                <w:u w:val="single"/>
                <w:vertAlign w:val="superscript"/>
                <w:lang w:val="es-MX" w:eastAsia="es-MX"/>
              </w:rPr>
              <w:t>21</w:t>
            </w:r>
          </w:p>
        </w:tc>
        <w:tc>
          <w:tcPr>
            <w:tcW w:w="406" w:type="pct"/>
            <w:noWrap/>
            <w:vAlign w:val="bottom"/>
            <w:hideMark/>
          </w:tcPr>
          <w:p w14:paraId="0C7E9084"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6E7ACBBA"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77BA4549" w14:textId="77777777" w:rsidTr="00990A4E">
        <w:trPr>
          <w:gridAfter w:val="1"/>
          <w:wAfter w:w="26" w:type="pct"/>
          <w:trHeight w:val="74"/>
        </w:trPr>
        <w:tc>
          <w:tcPr>
            <w:tcW w:w="1363" w:type="pct"/>
            <w:gridSpan w:val="2"/>
            <w:tcBorders>
              <w:top w:val="nil"/>
              <w:left w:val="single" w:sz="8" w:space="0" w:color="auto"/>
              <w:bottom w:val="nil"/>
              <w:right w:val="nil"/>
            </w:tcBorders>
            <w:noWrap/>
            <w:vAlign w:val="bottom"/>
            <w:hideMark/>
          </w:tcPr>
          <w:p w14:paraId="629A23F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900" w:type="pct"/>
            <w:gridSpan w:val="2"/>
            <w:noWrap/>
            <w:vAlign w:val="bottom"/>
            <w:hideMark/>
          </w:tcPr>
          <w:p w14:paraId="4E622560" w14:textId="77777777" w:rsidR="00DC167D" w:rsidRPr="00575451" w:rsidRDefault="00DC167D" w:rsidP="00990A4E">
            <w:pPr>
              <w:ind w:left="340"/>
              <w:jc w:val="left"/>
              <w:rPr>
                <w:rFonts w:ascii="Montserrat Light" w:eastAsia="Times New Roman" w:hAnsi="Montserrat Light"/>
                <w:color w:val="000000"/>
                <w:sz w:val="12"/>
                <w:szCs w:val="20"/>
                <w:lang w:val="es-MX" w:eastAsia="es-MX"/>
              </w:rPr>
            </w:pPr>
          </w:p>
        </w:tc>
        <w:tc>
          <w:tcPr>
            <w:tcW w:w="472" w:type="pct"/>
            <w:noWrap/>
            <w:vAlign w:val="bottom"/>
            <w:hideMark/>
          </w:tcPr>
          <w:p w14:paraId="2640B6A2"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710" w:type="pct"/>
            <w:noWrap/>
            <w:vAlign w:val="bottom"/>
            <w:hideMark/>
          </w:tcPr>
          <w:p w14:paraId="1BAB27C4"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894" w:type="pct"/>
            <w:noWrap/>
            <w:vAlign w:val="bottom"/>
            <w:hideMark/>
          </w:tcPr>
          <w:p w14:paraId="1021458D"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406" w:type="pct"/>
            <w:noWrap/>
            <w:vAlign w:val="bottom"/>
            <w:hideMark/>
          </w:tcPr>
          <w:p w14:paraId="6775E04D" w14:textId="77777777" w:rsidR="00DC167D" w:rsidRPr="00575451" w:rsidRDefault="00DC167D" w:rsidP="00990A4E">
            <w:pPr>
              <w:ind w:left="0"/>
              <w:jc w:val="left"/>
              <w:rPr>
                <w:rFonts w:ascii="Montserrat Light" w:hAnsi="Montserrat Light" w:cs="Times New Roman"/>
                <w:sz w:val="12"/>
                <w:szCs w:val="20"/>
                <w:lang w:val="es-MX" w:eastAsia="es-MX"/>
              </w:rPr>
            </w:pPr>
          </w:p>
        </w:tc>
        <w:tc>
          <w:tcPr>
            <w:tcW w:w="229" w:type="pct"/>
            <w:tcBorders>
              <w:top w:val="nil"/>
              <w:left w:val="nil"/>
              <w:bottom w:val="nil"/>
              <w:right w:val="single" w:sz="8" w:space="0" w:color="auto"/>
            </w:tcBorders>
            <w:noWrap/>
            <w:vAlign w:val="bottom"/>
            <w:hideMark/>
          </w:tcPr>
          <w:p w14:paraId="302ADF0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01A34845" w14:textId="77777777" w:rsidTr="00990A4E">
        <w:trPr>
          <w:gridAfter w:val="1"/>
          <w:wAfter w:w="26" w:type="pct"/>
          <w:trHeight w:val="270"/>
        </w:trPr>
        <w:tc>
          <w:tcPr>
            <w:tcW w:w="4974" w:type="pct"/>
            <w:gridSpan w:val="9"/>
            <w:tcBorders>
              <w:top w:val="nil"/>
              <w:left w:val="single" w:sz="8" w:space="0" w:color="auto"/>
              <w:bottom w:val="nil"/>
              <w:right w:val="single" w:sz="8" w:space="0" w:color="000000"/>
            </w:tcBorders>
            <w:noWrap/>
            <w:vAlign w:val="bottom"/>
            <w:hideMark/>
          </w:tcPr>
          <w:p w14:paraId="4001017F"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Familiares Autorizados para recibir el producto</w:t>
            </w:r>
          </w:p>
        </w:tc>
      </w:tr>
      <w:tr w:rsidR="00DC167D" w:rsidRPr="00575451" w14:paraId="074CF874" w14:textId="77777777" w:rsidTr="00990A4E">
        <w:trPr>
          <w:gridAfter w:val="1"/>
          <w:wAfter w:w="26" w:type="pct"/>
          <w:trHeight w:val="74"/>
        </w:trPr>
        <w:tc>
          <w:tcPr>
            <w:tcW w:w="1363" w:type="pct"/>
            <w:gridSpan w:val="2"/>
            <w:tcBorders>
              <w:top w:val="nil"/>
              <w:left w:val="single" w:sz="8" w:space="0" w:color="auto"/>
              <w:bottom w:val="nil"/>
              <w:right w:val="nil"/>
            </w:tcBorders>
            <w:noWrap/>
            <w:vAlign w:val="bottom"/>
            <w:hideMark/>
          </w:tcPr>
          <w:p w14:paraId="70183E7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w:t>
            </w:r>
          </w:p>
        </w:tc>
        <w:tc>
          <w:tcPr>
            <w:tcW w:w="900" w:type="pct"/>
            <w:gridSpan w:val="2"/>
            <w:tcBorders>
              <w:top w:val="nil"/>
              <w:left w:val="nil"/>
              <w:bottom w:val="single" w:sz="4" w:space="0" w:color="auto"/>
              <w:right w:val="nil"/>
            </w:tcBorders>
            <w:noWrap/>
            <w:vAlign w:val="bottom"/>
            <w:hideMark/>
          </w:tcPr>
          <w:p w14:paraId="6D20DB9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2095AB3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noWrap/>
            <w:vAlign w:val="bottom"/>
            <w:hideMark/>
          </w:tcPr>
          <w:p w14:paraId="28D72C96"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Parentesco:</w:t>
            </w:r>
          </w:p>
        </w:tc>
        <w:tc>
          <w:tcPr>
            <w:tcW w:w="894" w:type="pct"/>
            <w:tcBorders>
              <w:top w:val="nil"/>
              <w:left w:val="nil"/>
              <w:bottom w:val="single" w:sz="4" w:space="0" w:color="auto"/>
              <w:right w:val="nil"/>
            </w:tcBorders>
            <w:noWrap/>
            <w:vAlign w:val="bottom"/>
            <w:hideMark/>
          </w:tcPr>
          <w:p w14:paraId="61D63FC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noWrap/>
            <w:vAlign w:val="bottom"/>
            <w:hideMark/>
          </w:tcPr>
          <w:p w14:paraId="73595B2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w:t>
            </w:r>
            <w:r w:rsidRPr="00575451">
              <w:rPr>
                <w:rFonts w:ascii="Montserrat Light" w:eastAsia="Times New Roman" w:hAnsi="Montserrat Light"/>
                <w:b/>
                <w:bCs/>
                <w:color w:val="000000"/>
                <w:sz w:val="12"/>
                <w:szCs w:val="20"/>
                <w:u w:val="single"/>
                <w:vertAlign w:val="superscript"/>
                <w:lang w:val="es-MX" w:eastAsia="es-MX"/>
              </w:rPr>
              <w:t>22</w:t>
            </w:r>
            <w:r w:rsidRPr="00575451">
              <w:rPr>
                <w:rFonts w:ascii="Montserrat Light" w:eastAsia="Times New Roman" w:hAnsi="Montserrat Light"/>
                <w:color w:val="000000"/>
                <w:sz w:val="12"/>
                <w:szCs w:val="20"/>
                <w:lang w:val="es-MX" w:eastAsia="es-MX"/>
              </w:rPr>
              <w:t>:</w:t>
            </w:r>
          </w:p>
        </w:tc>
        <w:tc>
          <w:tcPr>
            <w:tcW w:w="229" w:type="pct"/>
            <w:tcBorders>
              <w:top w:val="nil"/>
              <w:left w:val="nil"/>
              <w:bottom w:val="single" w:sz="4" w:space="0" w:color="auto"/>
              <w:right w:val="single" w:sz="8" w:space="0" w:color="auto"/>
            </w:tcBorders>
            <w:noWrap/>
            <w:vAlign w:val="bottom"/>
            <w:hideMark/>
          </w:tcPr>
          <w:p w14:paraId="4609F6C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17067388" w14:textId="77777777" w:rsidTr="00990A4E">
        <w:trPr>
          <w:gridAfter w:val="1"/>
          <w:wAfter w:w="26" w:type="pct"/>
          <w:trHeight w:val="313"/>
        </w:trPr>
        <w:tc>
          <w:tcPr>
            <w:tcW w:w="1363" w:type="pct"/>
            <w:gridSpan w:val="2"/>
            <w:tcBorders>
              <w:top w:val="nil"/>
              <w:left w:val="single" w:sz="8" w:space="0" w:color="auto"/>
              <w:bottom w:val="nil"/>
              <w:right w:val="nil"/>
            </w:tcBorders>
            <w:noWrap/>
            <w:vAlign w:val="bottom"/>
            <w:hideMark/>
          </w:tcPr>
          <w:p w14:paraId="2EE42A8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w:t>
            </w:r>
          </w:p>
        </w:tc>
        <w:tc>
          <w:tcPr>
            <w:tcW w:w="900" w:type="pct"/>
            <w:gridSpan w:val="2"/>
            <w:tcBorders>
              <w:top w:val="nil"/>
              <w:left w:val="nil"/>
              <w:bottom w:val="single" w:sz="4" w:space="0" w:color="auto"/>
              <w:right w:val="nil"/>
            </w:tcBorders>
            <w:noWrap/>
            <w:vAlign w:val="bottom"/>
            <w:hideMark/>
          </w:tcPr>
          <w:p w14:paraId="0240FD6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12450E6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noWrap/>
            <w:vAlign w:val="bottom"/>
            <w:hideMark/>
          </w:tcPr>
          <w:p w14:paraId="7E46B75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Parentesco:</w:t>
            </w:r>
          </w:p>
        </w:tc>
        <w:tc>
          <w:tcPr>
            <w:tcW w:w="894" w:type="pct"/>
            <w:tcBorders>
              <w:top w:val="nil"/>
              <w:left w:val="nil"/>
              <w:bottom w:val="single" w:sz="4" w:space="0" w:color="auto"/>
              <w:right w:val="nil"/>
            </w:tcBorders>
            <w:noWrap/>
            <w:vAlign w:val="bottom"/>
            <w:hideMark/>
          </w:tcPr>
          <w:p w14:paraId="79F5B79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noWrap/>
            <w:vAlign w:val="bottom"/>
            <w:hideMark/>
          </w:tcPr>
          <w:p w14:paraId="628FF97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w:t>
            </w:r>
            <w:r w:rsidRPr="00575451">
              <w:rPr>
                <w:rFonts w:ascii="Montserrat Light" w:eastAsia="Times New Roman" w:hAnsi="Montserrat Light"/>
                <w:b/>
                <w:bCs/>
                <w:color w:val="000000"/>
                <w:sz w:val="12"/>
                <w:szCs w:val="20"/>
                <w:u w:val="single"/>
                <w:vertAlign w:val="superscript"/>
                <w:lang w:val="es-MX" w:eastAsia="es-MX"/>
              </w:rPr>
              <w:t>23</w:t>
            </w:r>
            <w:r w:rsidRPr="00575451">
              <w:rPr>
                <w:rFonts w:ascii="Montserrat Light" w:eastAsia="Times New Roman" w:hAnsi="Montserrat Light"/>
                <w:color w:val="000000"/>
                <w:sz w:val="12"/>
                <w:szCs w:val="20"/>
                <w:lang w:val="es-MX" w:eastAsia="es-MX"/>
              </w:rPr>
              <w:t>:</w:t>
            </w:r>
          </w:p>
        </w:tc>
        <w:tc>
          <w:tcPr>
            <w:tcW w:w="229" w:type="pct"/>
            <w:tcBorders>
              <w:top w:val="nil"/>
              <w:left w:val="nil"/>
              <w:bottom w:val="single" w:sz="4" w:space="0" w:color="auto"/>
              <w:right w:val="single" w:sz="8" w:space="0" w:color="auto"/>
            </w:tcBorders>
            <w:noWrap/>
            <w:vAlign w:val="bottom"/>
            <w:hideMark/>
          </w:tcPr>
          <w:p w14:paraId="4862F2B9"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4A840E76" w14:textId="77777777" w:rsidTr="00990A4E">
        <w:trPr>
          <w:gridAfter w:val="1"/>
          <w:wAfter w:w="26" w:type="pct"/>
          <w:trHeight w:val="64"/>
        </w:trPr>
        <w:tc>
          <w:tcPr>
            <w:tcW w:w="1363" w:type="pct"/>
            <w:gridSpan w:val="2"/>
            <w:tcBorders>
              <w:top w:val="nil"/>
              <w:left w:val="single" w:sz="8" w:space="0" w:color="auto"/>
              <w:bottom w:val="single" w:sz="8" w:space="0" w:color="auto"/>
              <w:right w:val="nil"/>
            </w:tcBorders>
            <w:noWrap/>
            <w:vAlign w:val="bottom"/>
            <w:hideMark/>
          </w:tcPr>
          <w:p w14:paraId="6D8AF77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900" w:type="pct"/>
            <w:gridSpan w:val="2"/>
            <w:tcBorders>
              <w:top w:val="nil"/>
              <w:left w:val="nil"/>
              <w:bottom w:val="single" w:sz="8" w:space="0" w:color="auto"/>
              <w:right w:val="nil"/>
            </w:tcBorders>
            <w:noWrap/>
            <w:vAlign w:val="bottom"/>
            <w:hideMark/>
          </w:tcPr>
          <w:p w14:paraId="07440F2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72" w:type="pct"/>
            <w:tcBorders>
              <w:top w:val="nil"/>
              <w:left w:val="nil"/>
              <w:bottom w:val="single" w:sz="8" w:space="0" w:color="auto"/>
              <w:right w:val="nil"/>
            </w:tcBorders>
            <w:noWrap/>
            <w:vAlign w:val="bottom"/>
            <w:hideMark/>
          </w:tcPr>
          <w:p w14:paraId="5907433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nil"/>
            </w:tcBorders>
            <w:noWrap/>
            <w:vAlign w:val="bottom"/>
            <w:hideMark/>
          </w:tcPr>
          <w:p w14:paraId="06AB216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894" w:type="pct"/>
            <w:tcBorders>
              <w:top w:val="nil"/>
              <w:left w:val="nil"/>
              <w:bottom w:val="single" w:sz="8" w:space="0" w:color="auto"/>
              <w:right w:val="nil"/>
            </w:tcBorders>
            <w:noWrap/>
            <w:vAlign w:val="bottom"/>
            <w:hideMark/>
          </w:tcPr>
          <w:p w14:paraId="6E2C2BC6"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406" w:type="pct"/>
            <w:tcBorders>
              <w:top w:val="nil"/>
              <w:left w:val="nil"/>
              <w:bottom w:val="single" w:sz="8" w:space="0" w:color="auto"/>
              <w:right w:val="nil"/>
            </w:tcBorders>
            <w:noWrap/>
            <w:vAlign w:val="bottom"/>
            <w:hideMark/>
          </w:tcPr>
          <w:p w14:paraId="2F984B3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c>
          <w:tcPr>
            <w:tcW w:w="229" w:type="pct"/>
            <w:tcBorders>
              <w:top w:val="nil"/>
              <w:left w:val="nil"/>
              <w:bottom w:val="single" w:sz="8" w:space="0" w:color="auto"/>
              <w:right w:val="single" w:sz="8" w:space="0" w:color="auto"/>
            </w:tcBorders>
            <w:noWrap/>
            <w:vAlign w:val="bottom"/>
            <w:hideMark/>
          </w:tcPr>
          <w:p w14:paraId="008A08E6"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w:t>
            </w:r>
          </w:p>
        </w:tc>
      </w:tr>
      <w:tr w:rsidR="00DC167D" w:rsidRPr="00575451" w14:paraId="6DC53649" w14:textId="77777777" w:rsidTr="00B74E9C">
        <w:trPr>
          <w:trHeight w:val="493"/>
        </w:trPr>
        <w:tc>
          <w:tcPr>
            <w:tcW w:w="5000" w:type="pct"/>
            <w:gridSpan w:val="10"/>
            <w:tcBorders>
              <w:top w:val="single" w:sz="8" w:space="0" w:color="auto"/>
              <w:left w:val="single" w:sz="8" w:space="0" w:color="auto"/>
              <w:bottom w:val="single" w:sz="8" w:space="0" w:color="auto"/>
              <w:right w:val="single" w:sz="8" w:space="0" w:color="000000"/>
            </w:tcBorders>
            <w:shd w:val="clear" w:color="auto" w:fill="D9D9D9"/>
            <w:vAlign w:val="center"/>
            <w:hideMark/>
          </w:tcPr>
          <w:p w14:paraId="472B9378"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INSTRUCCIONES DE LLENADO DEL FORMATO DE  ANEXO T.5.2 (T CINCO.DOS) MODIFICACIÓN MPDP-01</w:t>
            </w:r>
          </w:p>
        </w:tc>
      </w:tr>
      <w:tr w:rsidR="00DC167D" w:rsidRPr="00575451" w14:paraId="27865210" w14:textId="77777777" w:rsidTr="00B74E9C">
        <w:trPr>
          <w:trHeight w:val="315"/>
        </w:trPr>
        <w:tc>
          <w:tcPr>
            <w:tcW w:w="885" w:type="pct"/>
            <w:tcBorders>
              <w:top w:val="nil"/>
              <w:left w:val="single" w:sz="8" w:space="0" w:color="auto"/>
              <w:bottom w:val="nil"/>
              <w:right w:val="single" w:sz="8" w:space="0" w:color="auto"/>
            </w:tcBorders>
            <w:shd w:val="clear" w:color="auto" w:fill="D9D9D9"/>
            <w:vAlign w:val="center"/>
            <w:hideMark/>
          </w:tcPr>
          <w:p w14:paraId="41C08A9A"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No.</w:t>
            </w:r>
          </w:p>
        </w:tc>
        <w:tc>
          <w:tcPr>
            <w:tcW w:w="1369" w:type="pct"/>
            <w:gridSpan w:val="2"/>
            <w:tcBorders>
              <w:top w:val="nil"/>
              <w:left w:val="nil"/>
              <w:bottom w:val="nil"/>
              <w:right w:val="single" w:sz="8" w:space="0" w:color="auto"/>
            </w:tcBorders>
            <w:shd w:val="clear" w:color="auto" w:fill="D9D9D9"/>
            <w:vAlign w:val="center"/>
            <w:hideMark/>
          </w:tcPr>
          <w:p w14:paraId="129207FF"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DATO</w:t>
            </w:r>
          </w:p>
        </w:tc>
        <w:tc>
          <w:tcPr>
            <w:tcW w:w="2746" w:type="pct"/>
            <w:gridSpan w:val="7"/>
            <w:tcBorders>
              <w:top w:val="nil"/>
              <w:left w:val="nil"/>
              <w:bottom w:val="nil"/>
              <w:right w:val="single" w:sz="8" w:space="0" w:color="auto"/>
            </w:tcBorders>
            <w:shd w:val="clear" w:color="auto" w:fill="D9D9D9"/>
            <w:vAlign w:val="center"/>
            <w:hideMark/>
          </w:tcPr>
          <w:p w14:paraId="07497125" w14:textId="77777777" w:rsidR="00DC167D" w:rsidRPr="00575451" w:rsidRDefault="00DC167D" w:rsidP="00990A4E">
            <w:pPr>
              <w:ind w:left="0"/>
              <w:jc w:val="center"/>
              <w:rPr>
                <w:rFonts w:ascii="Montserrat Light" w:eastAsia="Times New Roman" w:hAnsi="Montserrat Light"/>
                <w:b/>
                <w:bCs/>
                <w:color w:val="000000"/>
                <w:sz w:val="12"/>
                <w:szCs w:val="20"/>
                <w:lang w:val="es-MX" w:eastAsia="es-MX"/>
              </w:rPr>
            </w:pPr>
            <w:r w:rsidRPr="00575451">
              <w:rPr>
                <w:rFonts w:ascii="Montserrat Light" w:eastAsia="Times New Roman" w:hAnsi="Montserrat Light"/>
                <w:b/>
                <w:bCs/>
                <w:color w:val="000000"/>
                <w:sz w:val="12"/>
                <w:szCs w:val="20"/>
                <w:lang w:val="es-MX" w:eastAsia="es-MX"/>
              </w:rPr>
              <w:t>ANOTAR</w:t>
            </w:r>
          </w:p>
        </w:tc>
      </w:tr>
      <w:tr w:rsidR="00DC167D" w:rsidRPr="00575451" w14:paraId="07E8D2D1" w14:textId="77777777" w:rsidTr="00B74E9C">
        <w:trPr>
          <w:trHeight w:val="300"/>
        </w:trPr>
        <w:tc>
          <w:tcPr>
            <w:tcW w:w="885" w:type="pct"/>
            <w:tcBorders>
              <w:top w:val="single" w:sz="8" w:space="0" w:color="auto"/>
              <w:left w:val="single" w:sz="8" w:space="0" w:color="auto"/>
              <w:bottom w:val="single" w:sz="4" w:space="0" w:color="auto"/>
              <w:right w:val="single" w:sz="4" w:space="0" w:color="auto"/>
            </w:tcBorders>
            <w:shd w:val="clear" w:color="auto" w:fill="D9D9D9"/>
            <w:vAlign w:val="center"/>
            <w:hideMark/>
          </w:tcPr>
          <w:p w14:paraId="6706FD70"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w:t>
            </w:r>
          </w:p>
        </w:tc>
        <w:tc>
          <w:tcPr>
            <w:tcW w:w="1369" w:type="pct"/>
            <w:gridSpan w:val="2"/>
            <w:tcBorders>
              <w:top w:val="single" w:sz="8" w:space="0" w:color="auto"/>
              <w:left w:val="nil"/>
              <w:bottom w:val="single" w:sz="4" w:space="0" w:color="auto"/>
              <w:right w:val="single" w:sz="4" w:space="0" w:color="auto"/>
            </w:tcBorders>
            <w:shd w:val="clear" w:color="auto" w:fill="D9D9D9"/>
            <w:vAlign w:val="center"/>
            <w:hideMark/>
          </w:tcPr>
          <w:p w14:paraId="1235926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Fecha</w:t>
            </w:r>
          </w:p>
        </w:tc>
        <w:tc>
          <w:tcPr>
            <w:tcW w:w="2746" w:type="pct"/>
            <w:gridSpan w:val="7"/>
            <w:tcBorders>
              <w:top w:val="single" w:sz="8" w:space="0" w:color="auto"/>
              <w:left w:val="nil"/>
              <w:bottom w:val="single" w:sz="4" w:space="0" w:color="auto"/>
              <w:right w:val="single" w:sz="8" w:space="0" w:color="auto"/>
            </w:tcBorders>
            <w:vAlign w:val="center"/>
            <w:hideMark/>
          </w:tcPr>
          <w:p w14:paraId="2C3EFFD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Fecha de elaboración del formato dd/mm/aaaa</w:t>
            </w:r>
          </w:p>
        </w:tc>
      </w:tr>
      <w:tr w:rsidR="00DC167D" w:rsidRPr="00575451" w14:paraId="410366A4" w14:textId="77777777" w:rsidTr="00B74E9C">
        <w:trPr>
          <w:trHeight w:val="336"/>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09EC3FE5"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w:t>
            </w:r>
          </w:p>
        </w:tc>
        <w:tc>
          <w:tcPr>
            <w:tcW w:w="1369" w:type="pct"/>
            <w:gridSpan w:val="2"/>
            <w:tcBorders>
              <w:top w:val="nil"/>
              <w:left w:val="nil"/>
              <w:bottom w:val="single" w:sz="4" w:space="0" w:color="auto"/>
              <w:right w:val="single" w:sz="4" w:space="0" w:color="auto"/>
            </w:tcBorders>
            <w:shd w:val="clear" w:color="auto" w:fill="D9D9D9"/>
            <w:vAlign w:val="center"/>
            <w:hideMark/>
          </w:tcPr>
          <w:p w14:paraId="475BEEDC"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Entidad</w:t>
            </w:r>
          </w:p>
        </w:tc>
        <w:tc>
          <w:tcPr>
            <w:tcW w:w="2746" w:type="pct"/>
            <w:gridSpan w:val="7"/>
            <w:tcBorders>
              <w:top w:val="nil"/>
              <w:left w:val="nil"/>
              <w:bottom w:val="single" w:sz="4" w:space="0" w:color="auto"/>
              <w:right w:val="single" w:sz="8" w:space="0" w:color="auto"/>
            </w:tcBorders>
            <w:vAlign w:val="center"/>
            <w:hideMark/>
          </w:tcPr>
          <w:p w14:paraId="2CE7506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Entidad Federativa</w:t>
            </w:r>
          </w:p>
        </w:tc>
      </w:tr>
      <w:tr w:rsidR="00DC167D" w:rsidRPr="00575451" w14:paraId="17A6A6C7"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3A856D68"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3</w:t>
            </w:r>
          </w:p>
        </w:tc>
        <w:tc>
          <w:tcPr>
            <w:tcW w:w="1369" w:type="pct"/>
            <w:gridSpan w:val="2"/>
            <w:tcBorders>
              <w:top w:val="nil"/>
              <w:left w:val="nil"/>
              <w:bottom w:val="single" w:sz="4" w:space="0" w:color="auto"/>
              <w:right w:val="single" w:sz="4" w:space="0" w:color="auto"/>
            </w:tcBorders>
            <w:shd w:val="clear" w:color="auto" w:fill="D9D9D9"/>
            <w:vAlign w:val="center"/>
            <w:hideMark/>
          </w:tcPr>
          <w:p w14:paraId="2BC301B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Unidad Médica</w:t>
            </w:r>
          </w:p>
        </w:tc>
        <w:tc>
          <w:tcPr>
            <w:tcW w:w="2746" w:type="pct"/>
            <w:gridSpan w:val="7"/>
            <w:tcBorders>
              <w:top w:val="nil"/>
              <w:left w:val="nil"/>
              <w:bottom w:val="single" w:sz="4" w:space="0" w:color="auto"/>
              <w:right w:val="single" w:sz="8" w:space="0" w:color="auto"/>
            </w:tcBorders>
            <w:vAlign w:val="center"/>
            <w:hideMark/>
          </w:tcPr>
          <w:p w14:paraId="7326195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Unidad Médica en la que recibe el tratamiento el paciente</w:t>
            </w:r>
          </w:p>
        </w:tc>
      </w:tr>
      <w:tr w:rsidR="00DC167D" w:rsidRPr="00575451" w14:paraId="5F5251C4" w14:textId="77777777" w:rsidTr="00B74E9C">
        <w:trPr>
          <w:trHeight w:val="375"/>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6F58CC20"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lastRenderedPageBreak/>
              <w:t>4</w:t>
            </w:r>
          </w:p>
        </w:tc>
        <w:tc>
          <w:tcPr>
            <w:tcW w:w="1369" w:type="pct"/>
            <w:gridSpan w:val="2"/>
            <w:tcBorders>
              <w:top w:val="nil"/>
              <w:left w:val="nil"/>
              <w:bottom w:val="single" w:sz="4" w:space="0" w:color="auto"/>
              <w:right w:val="single" w:sz="4" w:space="0" w:color="auto"/>
            </w:tcBorders>
            <w:shd w:val="clear" w:color="auto" w:fill="D9D9D9"/>
            <w:vAlign w:val="center"/>
            <w:hideMark/>
          </w:tcPr>
          <w:p w14:paraId="3C9BCB6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 del Médico</w:t>
            </w:r>
          </w:p>
        </w:tc>
        <w:tc>
          <w:tcPr>
            <w:tcW w:w="2746" w:type="pct"/>
            <w:gridSpan w:val="7"/>
            <w:tcBorders>
              <w:top w:val="nil"/>
              <w:left w:val="nil"/>
              <w:bottom w:val="single" w:sz="4" w:space="0" w:color="auto"/>
              <w:right w:val="single" w:sz="8" w:space="0" w:color="auto"/>
            </w:tcBorders>
            <w:vAlign w:val="center"/>
            <w:hideMark/>
          </w:tcPr>
          <w:p w14:paraId="3FD812B4"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 de médico que prescribe el tratamiento de diálisis peritoneal.</w:t>
            </w:r>
          </w:p>
        </w:tc>
      </w:tr>
      <w:tr w:rsidR="00DC167D" w:rsidRPr="00575451" w14:paraId="6CD47168"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7417A5E4"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5</w:t>
            </w:r>
          </w:p>
        </w:tc>
        <w:tc>
          <w:tcPr>
            <w:tcW w:w="1369" w:type="pct"/>
            <w:gridSpan w:val="2"/>
            <w:tcBorders>
              <w:top w:val="nil"/>
              <w:left w:val="nil"/>
              <w:bottom w:val="single" w:sz="4" w:space="0" w:color="auto"/>
              <w:right w:val="single" w:sz="4" w:space="0" w:color="auto"/>
            </w:tcBorders>
            <w:shd w:val="clear" w:color="auto" w:fill="D9D9D9"/>
            <w:vAlign w:val="center"/>
            <w:hideMark/>
          </w:tcPr>
          <w:p w14:paraId="4A4405E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Director de la Unidad Médica</w:t>
            </w:r>
          </w:p>
        </w:tc>
        <w:tc>
          <w:tcPr>
            <w:tcW w:w="2746" w:type="pct"/>
            <w:gridSpan w:val="7"/>
            <w:tcBorders>
              <w:top w:val="nil"/>
              <w:left w:val="nil"/>
              <w:bottom w:val="single" w:sz="4" w:space="0" w:color="auto"/>
              <w:right w:val="single" w:sz="8" w:space="0" w:color="auto"/>
            </w:tcBorders>
            <w:vAlign w:val="center"/>
            <w:hideMark/>
          </w:tcPr>
          <w:p w14:paraId="2EA436B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 del Director médico que autoriza.</w:t>
            </w:r>
          </w:p>
        </w:tc>
      </w:tr>
      <w:tr w:rsidR="00DC167D" w:rsidRPr="00575451" w14:paraId="4CC5415A"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2D0F9BF1"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6</w:t>
            </w:r>
          </w:p>
        </w:tc>
        <w:tc>
          <w:tcPr>
            <w:tcW w:w="1369" w:type="pct"/>
            <w:gridSpan w:val="2"/>
            <w:tcBorders>
              <w:top w:val="nil"/>
              <w:left w:val="nil"/>
              <w:bottom w:val="single" w:sz="4" w:space="0" w:color="auto"/>
              <w:right w:val="single" w:sz="4" w:space="0" w:color="auto"/>
            </w:tcBorders>
            <w:shd w:val="clear" w:color="auto" w:fill="D9D9D9"/>
            <w:vAlign w:val="center"/>
            <w:hideMark/>
          </w:tcPr>
          <w:p w14:paraId="4ADE3B7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Nombre del paciente </w:t>
            </w:r>
          </w:p>
        </w:tc>
        <w:tc>
          <w:tcPr>
            <w:tcW w:w="2746" w:type="pct"/>
            <w:gridSpan w:val="7"/>
            <w:tcBorders>
              <w:top w:val="nil"/>
              <w:left w:val="nil"/>
              <w:bottom w:val="single" w:sz="4" w:space="0" w:color="auto"/>
              <w:right w:val="single" w:sz="8" w:space="0" w:color="auto"/>
            </w:tcBorders>
            <w:vAlign w:val="center"/>
            <w:hideMark/>
          </w:tcPr>
          <w:p w14:paraId="4A9B8EE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Apellido Paterno, Materno y Nombre</w:t>
            </w:r>
          </w:p>
        </w:tc>
      </w:tr>
      <w:tr w:rsidR="00DC167D" w:rsidRPr="00575451" w14:paraId="24D79176"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4668FDF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7</w:t>
            </w:r>
          </w:p>
        </w:tc>
        <w:tc>
          <w:tcPr>
            <w:tcW w:w="1369" w:type="pct"/>
            <w:gridSpan w:val="2"/>
            <w:tcBorders>
              <w:top w:val="nil"/>
              <w:left w:val="nil"/>
              <w:bottom w:val="single" w:sz="4" w:space="0" w:color="auto"/>
              <w:right w:val="single" w:sz="4" w:space="0" w:color="auto"/>
            </w:tcBorders>
            <w:shd w:val="clear" w:color="auto" w:fill="D9D9D9"/>
            <w:vAlign w:val="center"/>
            <w:hideMark/>
          </w:tcPr>
          <w:p w14:paraId="44E32E7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CURP</w:t>
            </w:r>
          </w:p>
        </w:tc>
        <w:tc>
          <w:tcPr>
            <w:tcW w:w="2746" w:type="pct"/>
            <w:gridSpan w:val="7"/>
            <w:tcBorders>
              <w:top w:val="nil"/>
              <w:left w:val="nil"/>
              <w:bottom w:val="single" w:sz="4" w:space="0" w:color="auto"/>
              <w:right w:val="single" w:sz="8" w:space="0" w:color="auto"/>
            </w:tcBorders>
            <w:vAlign w:val="center"/>
            <w:hideMark/>
          </w:tcPr>
          <w:p w14:paraId="5A7A673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Clave Única de Registro de Población</w:t>
            </w:r>
          </w:p>
        </w:tc>
      </w:tr>
      <w:tr w:rsidR="00DC167D" w:rsidRPr="00575451" w14:paraId="75BD3532" w14:textId="77777777" w:rsidTr="00B74E9C">
        <w:trPr>
          <w:trHeight w:val="326"/>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2DDFB560"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9</w:t>
            </w:r>
          </w:p>
        </w:tc>
        <w:tc>
          <w:tcPr>
            <w:tcW w:w="1369" w:type="pct"/>
            <w:gridSpan w:val="2"/>
            <w:tcBorders>
              <w:top w:val="nil"/>
              <w:left w:val="nil"/>
              <w:bottom w:val="single" w:sz="4" w:space="0" w:color="auto"/>
              <w:right w:val="single" w:sz="4" w:space="0" w:color="auto"/>
            </w:tcBorders>
            <w:shd w:val="clear" w:color="auto" w:fill="D9D9D9"/>
            <w:vAlign w:val="center"/>
            <w:hideMark/>
          </w:tcPr>
          <w:p w14:paraId="7A3DECE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Fecha de salida / reingreso</w:t>
            </w:r>
          </w:p>
        </w:tc>
        <w:tc>
          <w:tcPr>
            <w:tcW w:w="2746" w:type="pct"/>
            <w:gridSpan w:val="7"/>
            <w:tcBorders>
              <w:top w:val="nil"/>
              <w:left w:val="nil"/>
              <w:bottom w:val="single" w:sz="4" w:space="0" w:color="auto"/>
              <w:right w:val="single" w:sz="8" w:space="0" w:color="auto"/>
            </w:tcBorders>
            <w:vAlign w:val="center"/>
            <w:hideMark/>
          </w:tcPr>
          <w:p w14:paraId="34B7441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Indicar la fecha de la modificación de la prescripción o reingreso al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val="es-MX" w:eastAsia="es-MX"/>
              </w:rPr>
              <w:t>.</w:t>
            </w:r>
          </w:p>
        </w:tc>
      </w:tr>
      <w:tr w:rsidR="00DC167D" w:rsidRPr="00575451" w14:paraId="55C1BEE8" w14:textId="77777777" w:rsidTr="00B74E9C">
        <w:trPr>
          <w:trHeight w:val="6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76AEBA7E"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10</w:t>
            </w:r>
          </w:p>
        </w:tc>
        <w:tc>
          <w:tcPr>
            <w:tcW w:w="1369" w:type="pct"/>
            <w:gridSpan w:val="2"/>
            <w:tcBorders>
              <w:top w:val="nil"/>
              <w:left w:val="nil"/>
              <w:bottom w:val="single" w:sz="4" w:space="0" w:color="auto"/>
              <w:right w:val="single" w:sz="4" w:space="0" w:color="auto"/>
            </w:tcBorders>
            <w:shd w:val="clear" w:color="auto" w:fill="D9D9D9"/>
            <w:vAlign w:val="center"/>
            <w:hideMark/>
          </w:tcPr>
          <w:p w14:paraId="2835736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Modificación que desee realizar</w:t>
            </w:r>
          </w:p>
        </w:tc>
        <w:tc>
          <w:tcPr>
            <w:tcW w:w="2746" w:type="pct"/>
            <w:gridSpan w:val="7"/>
            <w:tcBorders>
              <w:top w:val="nil"/>
              <w:left w:val="nil"/>
              <w:bottom w:val="single" w:sz="4" w:space="0" w:color="auto"/>
              <w:right w:val="single" w:sz="8" w:space="0" w:color="auto"/>
            </w:tcBorders>
            <w:vAlign w:val="center"/>
            <w:hideMark/>
          </w:tcPr>
          <w:p w14:paraId="2598109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Indicar en el caso de que el paciente se encuentre en DPCA la concentración de la bolsa de diálisis que se desee modificar.</w:t>
            </w:r>
          </w:p>
        </w:tc>
      </w:tr>
      <w:tr w:rsidR="00DC167D" w:rsidRPr="00575451" w14:paraId="6FE8BD54"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04C5B7C1"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11</w:t>
            </w:r>
          </w:p>
        </w:tc>
        <w:tc>
          <w:tcPr>
            <w:tcW w:w="1369" w:type="pct"/>
            <w:gridSpan w:val="2"/>
            <w:tcBorders>
              <w:top w:val="nil"/>
              <w:left w:val="nil"/>
              <w:bottom w:val="single" w:sz="4" w:space="0" w:color="auto"/>
              <w:right w:val="single" w:sz="4" w:space="0" w:color="auto"/>
            </w:tcBorders>
            <w:shd w:val="clear" w:color="auto" w:fill="D9D9D9"/>
            <w:vAlign w:val="center"/>
            <w:hideMark/>
          </w:tcPr>
          <w:p w14:paraId="3027290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Cantidad de bolsas de diálisis</w:t>
            </w:r>
          </w:p>
        </w:tc>
        <w:tc>
          <w:tcPr>
            <w:tcW w:w="2746" w:type="pct"/>
            <w:gridSpan w:val="7"/>
            <w:tcBorders>
              <w:top w:val="nil"/>
              <w:left w:val="nil"/>
              <w:bottom w:val="single" w:sz="4" w:space="0" w:color="auto"/>
              <w:right w:val="single" w:sz="8" w:space="0" w:color="auto"/>
            </w:tcBorders>
            <w:vAlign w:val="center"/>
            <w:hideMark/>
          </w:tcPr>
          <w:p w14:paraId="695EAB9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Indicar el número de bolsas de la concentración modificada </w:t>
            </w:r>
          </w:p>
        </w:tc>
      </w:tr>
      <w:tr w:rsidR="00DC167D" w:rsidRPr="00575451" w14:paraId="029D98B2" w14:textId="77777777" w:rsidTr="00B74E9C">
        <w:trPr>
          <w:trHeight w:val="6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4EB42FAF"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12</w:t>
            </w:r>
          </w:p>
        </w:tc>
        <w:tc>
          <w:tcPr>
            <w:tcW w:w="1369" w:type="pct"/>
            <w:gridSpan w:val="2"/>
            <w:tcBorders>
              <w:top w:val="nil"/>
              <w:left w:val="nil"/>
              <w:bottom w:val="single" w:sz="4" w:space="0" w:color="auto"/>
              <w:right w:val="single" w:sz="4" w:space="0" w:color="auto"/>
            </w:tcBorders>
            <w:shd w:val="clear" w:color="auto" w:fill="D9D9D9"/>
            <w:vAlign w:val="center"/>
            <w:hideMark/>
          </w:tcPr>
          <w:p w14:paraId="7196234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Cambio de la Programación de máquina</w:t>
            </w:r>
          </w:p>
        </w:tc>
        <w:tc>
          <w:tcPr>
            <w:tcW w:w="2746" w:type="pct"/>
            <w:gridSpan w:val="7"/>
            <w:tcBorders>
              <w:top w:val="nil"/>
              <w:left w:val="nil"/>
              <w:bottom w:val="single" w:sz="4" w:space="0" w:color="auto"/>
              <w:right w:val="single" w:sz="8" w:space="0" w:color="auto"/>
            </w:tcBorders>
            <w:vAlign w:val="center"/>
            <w:hideMark/>
          </w:tcPr>
          <w:p w14:paraId="27D3C79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En el caso de que el paciente se encuentra en DPA indicar la prescripción de la máquina cicladora.</w:t>
            </w:r>
          </w:p>
        </w:tc>
      </w:tr>
      <w:tr w:rsidR="00DC167D" w:rsidRPr="00575451" w14:paraId="01CFDA69" w14:textId="77777777" w:rsidTr="00B74E9C">
        <w:trPr>
          <w:trHeight w:val="722"/>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72F7A32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13</w:t>
            </w:r>
          </w:p>
        </w:tc>
        <w:tc>
          <w:tcPr>
            <w:tcW w:w="1369" w:type="pct"/>
            <w:gridSpan w:val="2"/>
            <w:tcBorders>
              <w:top w:val="nil"/>
              <w:left w:val="nil"/>
              <w:bottom w:val="single" w:sz="4" w:space="0" w:color="auto"/>
              <w:right w:val="single" w:sz="4" w:space="0" w:color="auto"/>
            </w:tcBorders>
            <w:shd w:val="clear" w:color="auto" w:fill="D9D9D9"/>
            <w:vAlign w:val="center"/>
            <w:hideMark/>
          </w:tcPr>
          <w:p w14:paraId="213AFBBE" w14:textId="439D3659"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Recambio diurno con bolsa </w:t>
            </w:r>
            <w:r w:rsidR="00B74E9C">
              <w:rPr>
                <w:rFonts w:ascii="Montserrat Light" w:eastAsia="Times New Roman" w:hAnsi="Montserrat Light"/>
                <w:color w:val="000000"/>
                <w:sz w:val="12"/>
                <w:szCs w:val="20"/>
                <w:lang w:val="es-MX" w:eastAsia="es-MX"/>
              </w:rPr>
              <w:t>doble</w:t>
            </w:r>
          </w:p>
        </w:tc>
        <w:tc>
          <w:tcPr>
            <w:tcW w:w="2746" w:type="pct"/>
            <w:gridSpan w:val="7"/>
            <w:tcBorders>
              <w:top w:val="nil"/>
              <w:left w:val="nil"/>
              <w:bottom w:val="single" w:sz="4" w:space="0" w:color="auto"/>
              <w:right w:val="single" w:sz="8" w:space="0" w:color="auto"/>
            </w:tcBorders>
            <w:vAlign w:val="center"/>
            <w:hideMark/>
          </w:tcPr>
          <w:p w14:paraId="6ED87A11" w14:textId="1DA61884"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En el caso de que el paciente se encuentre en DPA y requiera modificación con recambio durante el día con bolsa </w:t>
            </w:r>
            <w:r w:rsidR="00B74E9C">
              <w:rPr>
                <w:rFonts w:ascii="Montserrat Light" w:eastAsia="Times New Roman" w:hAnsi="Montserrat Light"/>
                <w:color w:val="000000"/>
                <w:sz w:val="12"/>
                <w:szCs w:val="20"/>
                <w:lang w:val="es-MX" w:eastAsia="es-MX"/>
              </w:rPr>
              <w:t>doble</w:t>
            </w:r>
            <w:r w:rsidRPr="00575451">
              <w:rPr>
                <w:rFonts w:ascii="Montserrat Light" w:eastAsia="Times New Roman" w:hAnsi="Montserrat Light"/>
                <w:color w:val="000000"/>
                <w:sz w:val="12"/>
                <w:szCs w:val="20"/>
                <w:lang w:val="es-MX" w:eastAsia="es-MX"/>
              </w:rPr>
              <w:t xml:space="preserve"> marcar el tipo de concentración que se requiera.</w:t>
            </w:r>
          </w:p>
        </w:tc>
      </w:tr>
      <w:tr w:rsidR="00DC167D" w:rsidRPr="00575451" w14:paraId="7CE06508" w14:textId="77777777" w:rsidTr="00B74E9C">
        <w:trPr>
          <w:trHeight w:val="42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1DFAA7EB"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14</w:t>
            </w:r>
          </w:p>
        </w:tc>
        <w:tc>
          <w:tcPr>
            <w:tcW w:w="1369" w:type="pct"/>
            <w:gridSpan w:val="2"/>
            <w:tcBorders>
              <w:top w:val="nil"/>
              <w:left w:val="nil"/>
              <w:bottom w:val="single" w:sz="4" w:space="0" w:color="auto"/>
              <w:right w:val="single" w:sz="4" w:space="0" w:color="auto"/>
            </w:tcBorders>
            <w:shd w:val="clear" w:color="auto" w:fill="D9D9D9"/>
            <w:vAlign w:val="center"/>
            <w:hideMark/>
          </w:tcPr>
          <w:p w14:paraId="34089793"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Causa de la salida temporal del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eastAsia="es-MX"/>
              </w:rPr>
              <w:t xml:space="preserve"> </w:t>
            </w:r>
            <w:r w:rsidRPr="00575451">
              <w:rPr>
                <w:rFonts w:ascii="Montserrat Light" w:eastAsia="Times New Roman" w:hAnsi="Montserrat Light"/>
                <w:color w:val="000000"/>
                <w:sz w:val="12"/>
                <w:szCs w:val="20"/>
                <w:lang w:val="es-MX" w:eastAsia="es-MX"/>
              </w:rPr>
              <w:t xml:space="preserve"> </w:t>
            </w:r>
          </w:p>
        </w:tc>
        <w:tc>
          <w:tcPr>
            <w:tcW w:w="2746" w:type="pct"/>
            <w:gridSpan w:val="7"/>
            <w:tcBorders>
              <w:top w:val="nil"/>
              <w:left w:val="nil"/>
              <w:bottom w:val="single" w:sz="4" w:space="0" w:color="auto"/>
              <w:right w:val="single" w:sz="8" w:space="0" w:color="auto"/>
            </w:tcBorders>
            <w:vAlign w:val="center"/>
            <w:hideMark/>
          </w:tcPr>
          <w:p w14:paraId="48ABAB8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Indicar de las opciones enunciadas la causa de la salida temporal del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val="es-MX" w:eastAsia="es-MX"/>
              </w:rPr>
              <w:t xml:space="preserve"> </w:t>
            </w:r>
          </w:p>
        </w:tc>
      </w:tr>
      <w:tr w:rsidR="00DC167D" w:rsidRPr="00575451" w14:paraId="3E334E0C" w14:textId="77777777" w:rsidTr="00B74E9C">
        <w:trPr>
          <w:trHeight w:val="412"/>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4790E1EF"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15</w:t>
            </w:r>
          </w:p>
        </w:tc>
        <w:tc>
          <w:tcPr>
            <w:tcW w:w="1369" w:type="pct"/>
            <w:gridSpan w:val="2"/>
            <w:tcBorders>
              <w:top w:val="nil"/>
              <w:left w:val="nil"/>
              <w:bottom w:val="single" w:sz="4" w:space="0" w:color="auto"/>
              <w:right w:val="single" w:sz="4" w:space="0" w:color="auto"/>
            </w:tcBorders>
            <w:shd w:val="clear" w:color="auto" w:fill="D9D9D9"/>
            <w:vAlign w:val="center"/>
            <w:hideMark/>
          </w:tcPr>
          <w:p w14:paraId="1C387BB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Transferencia del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val="es-MX" w:eastAsia="es-MX"/>
              </w:rPr>
              <w:t xml:space="preserve"> </w:t>
            </w:r>
          </w:p>
        </w:tc>
        <w:tc>
          <w:tcPr>
            <w:tcW w:w="2746" w:type="pct"/>
            <w:gridSpan w:val="7"/>
            <w:tcBorders>
              <w:top w:val="nil"/>
              <w:left w:val="nil"/>
              <w:bottom w:val="single" w:sz="4" w:space="0" w:color="auto"/>
              <w:right w:val="single" w:sz="8" w:space="0" w:color="auto"/>
            </w:tcBorders>
            <w:vAlign w:val="center"/>
            <w:hideMark/>
          </w:tcPr>
          <w:p w14:paraId="3DF013C5"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Indicar la transferencia del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val="es-MX" w:eastAsia="es-MX"/>
              </w:rPr>
              <w:t xml:space="preserve"> si es de DPA a DPCA o de DPCA a DPA.</w:t>
            </w:r>
          </w:p>
        </w:tc>
      </w:tr>
      <w:tr w:rsidR="00DC167D" w:rsidRPr="00575451" w14:paraId="6E9A713D" w14:textId="77777777" w:rsidTr="00B74E9C">
        <w:trPr>
          <w:trHeight w:val="417"/>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5146084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16</w:t>
            </w:r>
          </w:p>
        </w:tc>
        <w:tc>
          <w:tcPr>
            <w:tcW w:w="1369" w:type="pct"/>
            <w:gridSpan w:val="2"/>
            <w:tcBorders>
              <w:top w:val="nil"/>
              <w:left w:val="nil"/>
              <w:bottom w:val="single" w:sz="4" w:space="0" w:color="auto"/>
              <w:right w:val="single" w:sz="4" w:space="0" w:color="auto"/>
            </w:tcBorders>
            <w:shd w:val="clear" w:color="auto" w:fill="D9D9D9"/>
            <w:vAlign w:val="center"/>
            <w:hideMark/>
          </w:tcPr>
          <w:p w14:paraId="06B7CD62"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Causa</w:t>
            </w:r>
          </w:p>
        </w:tc>
        <w:tc>
          <w:tcPr>
            <w:tcW w:w="2746" w:type="pct"/>
            <w:gridSpan w:val="7"/>
            <w:tcBorders>
              <w:top w:val="nil"/>
              <w:left w:val="nil"/>
              <w:bottom w:val="single" w:sz="4" w:space="0" w:color="auto"/>
              <w:right w:val="single" w:sz="8" w:space="0" w:color="auto"/>
            </w:tcBorders>
            <w:vAlign w:val="center"/>
            <w:hideMark/>
          </w:tcPr>
          <w:p w14:paraId="544ED050"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Mencionar la causa del cambio del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val="es-MX" w:eastAsia="es-MX"/>
              </w:rPr>
              <w:t xml:space="preserve"> de DPA a DPCA o de DPCA a DPA.</w:t>
            </w:r>
          </w:p>
        </w:tc>
      </w:tr>
      <w:tr w:rsidR="00DC167D" w:rsidRPr="00575451" w14:paraId="16DD5B36"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35F72BBE"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17</w:t>
            </w:r>
          </w:p>
        </w:tc>
        <w:tc>
          <w:tcPr>
            <w:tcW w:w="1369" w:type="pct"/>
            <w:gridSpan w:val="2"/>
            <w:tcBorders>
              <w:top w:val="nil"/>
              <w:left w:val="nil"/>
              <w:bottom w:val="single" w:sz="4" w:space="0" w:color="auto"/>
              <w:right w:val="single" w:sz="4" w:space="0" w:color="auto"/>
            </w:tcBorders>
            <w:shd w:val="clear" w:color="auto" w:fill="D9D9D9"/>
            <w:vAlign w:val="center"/>
            <w:hideMark/>
          </w:tcPr>
          <w:p w14:paraId="6655F82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w:t>
            </w:r>
          </w:p>
        </w:tc>
        <w:tc>
          <w:tcPr>
            <w:tcW w:w="2746" w:type="pct"/>
            <w:gridSpan w:val="7"/>
            <w:tcBorders>
              <w:top w:val="nil"/>
              <w:left w:val="nil"/>
              <w:bottom w:val="single" w:sz="4" w:space="0" w:color="auto"/>
              <w:right w:val="single" w:sz="8" w:space="0" w:color="auto"/>
            </w:tcBorders>
            <w:vAlign w:val="center"/>
            <w:hideMark/>
          </w:tcPr>
          <w:p w14:paraId="0B1DF21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Nombre del paciente. - Apellido Paterno , Materno y Nombre</w:t>
            </w:r>
          </w:p>
        </w:tc>
      </w:tr>
      <w:tr w:rsidR="00DC167D" w:rsidRPr="00575451" w14:paraId="255B43CE" w14:textId="77777777" w:rsidTr="00B74E9C">
        <w:trPr>
          <w:trHeight w:val="528"/>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4500EDF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18</w:t>
            </w:r>
          </w:p>
        </w:tc>
        <w:tc>
          <w:tcPr>
            <w:tcW w:w="1369" w:type="pct"/>
            <w:gridSpan w:val="2"/>
            <w:tcBorders>
              <w:top w:val="nil"/>
              <w:left w:val="nil"/>
              <w:bottom w:val="single" w:sz="4" w:space="0" w:color="auto"/>
              <w:right w:val="single" w:sz="4" w:space="0" w:color="auto"/>
            </w:tcBorders>
            <w:shd w:val="clear" w:color="auto" w:fill="D9D9D9"/>
            <w:vAlign w:val="center"/>
            <w:hideMark/>
          </w:tcPr>
          <w:p w14:paraId="4FB55A1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Correo electrónico</w:t>
            </w:r>
          </w:p>
        </w:tc>
        <w:tc>
          <w:tcPr>
            <w:tcW w:w="2746" w:type="pct"/>
            <w:gridSpan w:val="7"/>
            <w:tcBorders>
              <w:top w:val="nil"/>
              <w:left w:val="nil"/>
              <w:bottom w:val="single" w:sz="4" w:space="0" w:color="auto"/>
              <w:right w:val="single" w:sz="8" w:space="0" w:color="auto"/>
            </w:tcBorders>
            <w:vAlign w:val="center"/>
            <w:hideMark/>
          </w:tcPr>
          <w:p w14:paraId="7B4F1EBD"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Pr>
                <w:rFonts w:ascii="Montserrat Light" w:eastAsia="Times New Roman" w:hAnsi="Montserrat Light"/>
                <w:color w:val="000000"/>
                <w:sz w:val="12"/>
                <w:szCs w:val="20"/>
                <w:lang w:val="es-MX" w:eastAsia="es-MX"/>
              </w:rPr>
              <w:t>Cuenta de correo electrónico</w:t>
            </w:r>
            <w:r w:rsidRPr="00575451">
              <w:rPr>
                <w:rFonts w:ascii="Montserrat Light" w:eastAsia="Times New Roman" w:hAnsi="Montserrat Light"/>
                <w:color w:val="000000"/>
                <w:sz w:val="12"/>
                <w:szCs w:val="20"/>
                <w:lang w:val="es-MX" w:eastAsia="es-MX"/>
              </w:rPr>
              <w:t>.</w:t>
            </w:r>
          </w:p>
        </w:tc>
      </w:tr>
      <w:tr w:rsidR="00DC167D" w:rsidRPr="00575451" w14:paraId="60D5CA33" w14:textId="77777777" w:rsidTr="00B74E9C">
        <w:trPr>
          <w:trHeight w:val="564"/>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3944F527"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19</w:t>
            </w:r>
          </w:p>
        </w:tc>
        <w:tc>
          <w:tcPr>
            <w:tcW w:w="1369" w:type="pct"/>
            <w:gridSpan w:val="2"/>
            <w:tcBorders>
              <w:top w:val="nil"/>
              <w:left w:val="nil"/>
              <w:bottom w:val="single" w:sz="4" w:space="0" w:color="auto"/>
              <w:right w:val="single" w:sz="4" w:space="0" w:color="auto"/>
            </w:tcBorders>
            <w:shd w:val="clear" w:color="auto" w:fill="D9D9D9"/>
            <w:vAlign w:val="center"/>
            <w:hideMark/>
          </w:tcPr>
          <w:p w14:paraId="257D9F4E"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Número de </w:t>
            </w:r>
            <w:r w:rsidRPr="00971EED">
              <w:rPr>
                <w:rFonts w:ascii="Montserrat Light" w:eastAsia="Times New Roman" w:hAnsi="Montserrat Light"/>
                <w:color w:val="000000"/>
                <w:sz w:val="12"/>
                <w:szCs w:val="20"/>
                <w:lang w:eastAsia="es-MX"/>
              </w:rPr>
              <w:t>Padrón de beneficiarios</w:t>
            </w:r>
          </w:p>
        </w:tc>
        <w:tc>
          <w:tcPr>
            <w:tcW w:w="2746" w:type="pct"/>
            <w:gridSpan w:val="7"/>
            <w:tcBorders>
              <w:top w:val="nil"/>
              <w:left w:val="nil"/>
              <w:bottom w:val="single" w:sz="4" w:space="0" w:color="auto"/>
              <w:right w:val="single" w:sz="8" w:space="0" w:color="auto"/>
            </w:tcBorders>
            <w:vAlign w:val="center"/>
            <w:hideMark/>
          </w:tcPr>
          <w:p w14:paraId="5F552769"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eastAsia="es-MX"/>
              </w:rPr>
              <w:t xml:space="preserve">Número de </w:t>
            </w:r>
            <w:r w:rsidRPr="00971EED">
              <w:rPr>
                <w:rFonts w:ascii="Montserrat Light" w:eastAsia="Times New Roman" w:hAnsi="Montserrat Light"/>
                <w:color w:val="000000"/>
                <w:sz w:val="12"/>
                <w:szCs w:val="20"/>
                <w:lang w:eastAsia="es-MX"/>
              </w:rPr>
              <w:t>Padrón de beneficiarios</w:t>
            </w:r>
          </w:p>
        </w:tc>
      </w:tr>
      <w:tr w:rsidR="00DC167D" w:rsidRPr="00575451" w14:paraId="1C43BAD2" w14:textId="77777777" w:rsidTr="00B74E9C">
        <w:trPr>
          <w:trHeight w:val="402"/>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04BAE551"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20</w:t>
            </w:r>
          </w:p>
        </w:tc>
        <w:tc>
          <w:tcPr>
            <w:tcW w:w="1369" w:type="pct"/>
            <w:gridSpan w:val="2"/>
            <w:tcBorders>
              <w:top w:val="nil"/>
              <w:left w:val="nil"/>
              <w:bottom w:val="single" w:sz="4" w:space="0" w:color="auto"/>
              <w:right w:val="single" w:sz="4" w:space="0" w:color="auto"/>
            </w:tcBorders>
            <w:shd w:val="clear" w:color="auto" w:fill="D9D9D9"/>
            <w:vAlign w:val="center"/>
            <w:hideMark/>
          </w:tcPr>
          <w:p w14:paraId="10FBFF4A"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Dirección</w:t>
            </w:r>
          </w:p>
        </w:tc>
        <w:tc>
          <w:tcPr>
            <w:tcW w:w="2746" w:type="pct"/>
            <w:gridSpan w:val="7"/>
            <w:tcBorders>
              <w:top w:val="nil"/>
              <w:left w:val="nil"/>
              <w:bottom w:val="single" w:sz="4" w:space="0" w:color="auto"/>
              <w:right w:val="single" w:sz="8" w:space="0" w:color="auto"/>
            </w:tcBorders>
            <w:vAlign w:val="center"/>
            <w:hideMark/>
          </w:tcPr>
          <w:p w14:paraId="2E7D6977"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Enunciar calle, No Exterior, No Interior, Delegación/Municipio, Colonia, Código Postal, Teléfono. </w:t>
            </w:r>
          </w:p>
        </w:tc>
      </w:tr>
      <w:tr w:rsidR="00DC167D" w:rsidRPr="00575451" w14:paraId="7F8C2C0A" w14:textId="77777777" w:rsidTr="00B74E9C">
        <w:trPr>
          <w:trHeight w:val="300"/>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6D62D3CB"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21</w:t>
            </w:r>
          </w:p>
        </w:tc>
        <w:tc>
          <w:tcPr>
            <w:tcW w:w="1369" w:type="pct"/>
            <w:gridSpan w:val="2"/>
            <w:tcBorders>
              <w:top w:val="nil"/>
              <w:left w:val="nil"/>
              <w:bottom w:val="single" w:sz="4" w:space="0" w:color="auto"/>
              <w:right w:val="single" w:sz="4" w:space="0" w:color="auto"/>
            </w:tcBorders>
            <w:shd w:val="clear" w:color="auto" w:fill="D9D9D9"/>
            <w:vAlign w:val="center"/>
            <w:hideMark/>
          </w:tcPr>
          <w:p w14:paraId="0363F3D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Firma del paciente</w:t>
            </w:r>
          </w:p>
        </w:tc>
        <w:tc>
          <w:tcPr>
            <w:tcW w:w="2746" w:type="pct"/>
            <w:gridSpan w:val="7"/>
            <w:tcBorders>
              <w:top w:val="nil"/>
              <w:left w:val="nil"/>
              <w:bottom w:val="single" w:sz="4" w:space="0" w:color="auto"/>
              <w:right w:val="single" w:sz="8" w:space="0" w:color="auto"/>
            </w:tcBorders>
            <w:vAlign w:val="center"/>
            <w:hideMark/>
          </w:tcPr>
          <w:p w14:paraId="2C8EDB9F"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Firma del paciente que recibe la modificación de la prescripción</w:t>
            </w:r>
          </w:p>
        </w:tc>
      </w:tr>
      <w:tr w:rsidR="00DC167D" w:rsidRPr="00575451" w14:paraId="33E03BC5" w14:textId="77777777" w:rsidTr="00B74E9C">
        <w:trPr>
          <w:trHeight w:val="526"/>
        </w:trPr>
        <w:tc>
          <w:tcPr>
            <w:tcW w:w="885" w:type="pct"/>
            <w:tcBorders>
              <w:top w:val="nil"/>
              <w:left w:val="single" w:sz="8" w:space="0" w:color="auto"/>
              <w:bottom w:val="single" w:sz="4" w:space="0" w:color="auto"/>
              <w:right w:val="single" w:sz="4" w:space="0" w:color="auto"/>
            </w:tcBorders>
            <w:shd w:val="clear" w:color="auto" w:fill="D9D9D9"/>
            <w:vAlign w:val="center"/>
            <w:hideMark/>
          </w:tcPr>
          <w:p w14:paraId="3F826E33"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22</w:t>
            </w:r>
          </w:p>
        </w:tc>
        <w:tc>
          <w:tcPr>
            <w:tcW w:w="1369" w:type="pct"/>
            <w:gridSpan w:val="2"/>
            <w:tcBorders>
              <w:top w:val="nil"/>
              <w:left w:val="nil"/>
              <w:bottom w:val="single" w:sz="4" w:space="0" w:color="auto"/>
              <w:right w:val="single" w:sz="4" w:space="0" w:color="auto"/>
            </w:tcBorders>
            <w:shd w:val="clear" w:color="auto" w:fill="D9D9D9"/>
            <w:vAlign w:val="center"/>
            <w:hideMark/>
          </w:tcPr>
          <w:p w14:paraId="09CA6A08"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Familiares autorizados para recibir el producto.</w:t>
            </w:r>
          </w:p>
        </w:tc>
        <w:tc>
          <w:tcPr>
            <w:tcW w:w="2746" w:type="pct"/>
            <w:gridSpan w:val="7"/>
            <w:tcBorders>
              <w:top w:val="nil"/>
              <w:left w:val="nil"/>
              <w:bottom w:val="single" w:sz="4" w:space="0" w:color="auto"/>
              <w:right w:val="single" w:sz="8" w:space="0" w:color="auto"/>
            </w:tcBorders>
            <w:vAlign w:val="center"/>
            <w:hideMark/>
          </w:tcPr>
          <w:p w14:paraId="35525DAB"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 xml:space="preserve">Firma de un familiar que está autorizado para recibir las bolsas de diálisis. </w:t>
            </w:r>
          </w:p>
        </w:tc>
      </w:tr>
      <w:tr w:rsidR="00DC167D" w:rsidRPr="00575451" w14:paraId="22CB301D" w14:textId="77777777" w:rsidTr="00B74E9C">
        <w:trPr>
          <w:trHeight w:val="420"/>
        </w:trPr>
        <w:tc>
          <w:tcPr>
            <w:tcW w:w="885" w:type="pct"/>
            <w:tcBorders>
              <w:top w:val="nil"/>
              <w:left w:val="single" w:sz="8" w:space="0" w:color="auto"/>
              <w:bottom w:val="single" w:sz="8" w:space="0" w:color="auto"/>
              <w:right w:val="single" w:sz="4" w:space="0" w:color="auto"/>
            </w:tcBorders>
            <w:shd w:val="clear" w:color="auto" w:fill="D9D9D9"/>
            <w:vAlign w:val="center"/>
            <w:hideMark/>
          </w:tcPr>
          <w:p w14:paraId="3C61B574" w14:textId="77777777" w:rsidR="00DC167D" w:rsidRPr="00575451" w:rsidRDefault="00DC167D" w:rsidP="00990A4E">
            <w:pPr>
              <w:ind w:left="0"/>
              <w:jc w:val="center"/>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23</w:t>
            </w:r>
          </w:p>
        </w:tc>
        <w:tc>
          <w:tcPr>
            <w:tcW w:w="1369" w:type="pct"/>
            <w:gridSpan w:val="2"/>
            <w:tcBorders>
              <w:top w:val="nil"/>
              <w:left w:val="nil"/>
              <w:bottom w:val="single" w:sz="8" w:space="0" w:color="auto"/>
              <w:right w:val="single" w:sz="4" w:space="0" w:color="auto"/>
            </w:tcBorders>
            <w:shd w:val="clear" w:color="auto" w:fill="D9D9D9"/>
            <w:vAlign w:val="center"/>
            <w:hideMark/>
          </w:tcPr>
          <w:p w14:paraId="0B7B0886"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Familiares autorizados para recibir el producto.</w:t>
            </w:r>
          </w:p>
        </w:tc>
        <w:tc>
          <w:tcPr>
            <w:tcW w:w="2746" w:type="pct"/>
            <w:gridSpan w:val="7"/>
            <w:tcBorders>
              <w:top w:val="nil"/>
              <w:left w:val="nil"/>
              <w:bottom w:val="single" w:sz="8" w:space="0" w:color="auto"/>
              <w:right w:val="single" w:sz="8" w:space="0" w:color="auto"/>
            </w:tcBorders>
            <w:vAlign w:val="center"/>
            <w:hideMark/>
          </w:tcPr>
          <w:p w14:paraId="0A02A6F1" w14:textId="77777777" w:rsidR="00DC167D" w:rsidRPr="00575451" w:rsidRDefault="00DC167D" w:rsidP="00990A4E">
            <w:pPr>
              <w:ind w:left="0"/>
              <w:jc w:val="left"/>
              <w:rPr>
                <w:rFonts w:ascii="Montserrat Light" w:eastAsia="Times New Roman" w:hAnsi="Montserrat Light"/>
                <w:color w:val="000000"/>
                <w:sz w:val="12"/>
                <w:szCs w:val="20"/>
                <w:lang w:val="es-MX" w:eastAsia="es-MX"/>
              </w:rPr>
            </w:pPr>
            <w:r w:rsidRPr="00575451">
              <w:rPr>
                <w:rFonts w:ascii="Montserrat Light" w:eastAsia="Times New Roman" w:hAnsi="Montserrat Light"/>
                <w:color w:val="000000"/>
                <w:sz w:val="12"/>
                <w:szCs w:val="20"/>
                <w:lang w:val="es-MX" w:eastAsia="es-MX"/>
              </w:rPr>
              <w:t>Firma de un segundo familiar que está autorizado para recibir las bolsas de diálisis.</w:t>
            </w:r>
          </w:p>
        </w:tc>
      </w:tr>
    </w:tbl>
    <w:p w14:paraId="2BC089AA" w14:textId="77777777" w:rsidR="00DC167D" w:rsidRDefault="00DC167D" w:rsidP="00856B62">
      <w:pPr>
        <w:ind w:left="340"/>
        <w:jc w:val="center"/>
        <w:rPr>
          <w:rFonts w:ascii="Montserrat Light" w:eastAsia="MS Mincho" w:hAnsi="Montserrat Light" w:cs="Arial"/>
          <w:sz w:val="20"/>
          <w:szCs w:val="20"/>
          <w:lang w:eastAsia="en-US"/>
        </w:rPr>
      </w:pPr>
    </w:p>
    <w:p w14:paraId="7F1C4A84" w14:textId="77777777" w:rsidR="00DC167D" w:rsidRPr="00575451" w:rsidRDefault="00DC167D" w:rsidP="00856B62">
      <w:pPr>
        <w:ind w:left="340"/>
        <w:jc w:val="center"/>
        <w:rPr>
          <w:rFonts w:ascii="Montserrat Light" w:eastAsia="MS Mincho" w:hAnsi="Montserrat Light" w:cs="Arial"/>
          <w:sz w:val="20"/>
          <w:szCs w:val="20"/>
          <w:lang w:eastAsia="en-US"/>
        </w:rPr>
      </w:pPr>
    </w:p>
    <w:bookmarkEnd w:id="12"/>
    <w:p w14:paraId="168AAFA5" w14:textId="0DAC3F3C" w:rsidR="003D67FC" w:rsidRPr="00575451" w:rsidRDefault="003D67FC">
      <w:pPr>
        <w:rPr>
          <w:rFonts w:ascii="Montserrat Light" w:eastAsia="MS Mincho" w:hAnsi="Montserrat Light" w:cs="Arial"/>
          <w:sz w:val="20"/>
          <w:szCs w:val="20"/>
          <w:lang w:eastAsia="en-US"/>
        </w:rPr>
      </w:pPr>
      <w:r w:rsidRPr="00575451">
        <w:rPr>
          <w:rFonts w:ascii="Montserrat Light" w:eastAsia="MS Mincho" w:hAnsi="Montserrat Light" w:cs="Arial"/>
          <w:sz w:val="20"/>
          <w:szCs w:val="20"/>
          <w:lang w:eastAsia="en-US"/>
        </w:rPr>
        <w:br w:type="page"/>
      </w:r>
    </w:p>
    <w:p w14:paraId="240290C1" w14:textId="77777777" w:rsidR="00856B62" w:rsidRPr="00575451" w:rsidRDefault="00856B62" w:rsidP="00856B62">
      <w:pPr>
        <w:suppressAutoHyphens/>
        <w:ind w:left="340"/>
        <w:jc w:val="center"/>
        <w:rPr>
          <w:rFonts w:ascii="Montserrat Light" w:eastAsia="MS Mincho" w:hAnsi="Montserrat Light" w:cs="Arial"/>
          <w:sz w:val="20"/>
          <w:szCs w:val="20"/>
          <w:lang w:eastAsia="en-US"/>
        </w:rPr>
      </w:pPr>
    </w:p>
    <w:tbl>
      <w:tblPr>
        <w:tblW w:w="5540" w:type="pct"/>
        <w:jc w:val="center"/>
        <w:tblLayout w:type="fixed"/>
        <w:tblCellMar>
          <w:left w:w="70" w:type="dxa"/>
          <w:right w:w="70" w:type="dxa"/>
        </w:tblCellMar>
        <w:tblLook w:val="04A0" w:firstRow="1" w:lastRow="0" w:firstColumn="1" w:lastColumn="0" w:noHBand="0" w:noVBand="1"/>
      </w:tblPr>
      <w:tblGrid>
        <w:gridCol w:w="1724"/>
        <w:gridCol w:w="1991"/>
        <w:gridCol w:w="1530"/>
        <w:gridCol w:w="1370"/>
        <w:gridCol w:w="1307"/>
        <w:gridCol w:w="18"/>
        <w:gridCol w:w="604"/>
        <w:gridCol w:w="16"/>
        <w:gridCol w:w="1210"/>
      </w:tblGrid>
      <w:tr w:rsidR="00856B62" w:rsidRPr="00575451" w14:paraId="30E22D8A" w14:textId="77777777" w:rsidTr="00A21446">
        <w:trPr>
          <w:trHeight w:val="768"/>
          <w:tblHeader/>
          <w:jc w:val="center"/>
        </w:trPr>
        <w:tc>
          <w:tcPr>
            <w:tcW w:w="5000" w:type="pct"/>
            <w:gridSpan w:val="9"/>
            <w:tcBorders>
              <w:top w:val="single" w:sz="4" w:space="0" w:color="auto"/>
              <w:left w:val="single" w:sz="8" w:space="0" w:color="auto"/>
              <w:bottom w:val="single" w:sz="4" w:space="0" w:color="auto"/>
              <w:right w:val="single" w:sz="8" w:space="0" w:color="000000"/>
            </w:tcBorders>
            <w:noWrap/>
            <w:vAlign w:val="center"/>
            <w:hideMark/>
          </w:tcPr>
          <w:p w14:paraId="3EA73FE4" w14:textId="48E11957" w:rsidR="00A21446" w:rsidRDefault="00A21446" w:rsidP="00A21446">
            <w:pPr>
              <w:keepNext/>
              <w:keepLines/>
              <w:spacing w:line="276" w:lineRule="auto"/>
              <w:ind w:left="340"/>
              <w:jc w:val="right"/>
              <w:outlineLvl w:val="0"/>
              <w:rPr>
                <w:rFonts w:ascii="Montserrat Light" w:eastAsia="MS Gothic" w:hAnsi="Montserrat Light" w:cs="Times New Roman"/>
                <w:b/>
                <w:color w:val="000000"/>
                <w:sz w:val="18"/>
                <w:szCs w:val="28"/>
                <w:lang w:val="es-MX" w:eastAsia="es-MX"/>
              </w:rPr>
            </w:pPr>
            <w:bookmarkStart w:id="20" w:name="_Toc152160921"/>
            <w:bookmarkStart w:id="21" w:name="_Hlk145504864"/>
            <w:r w:rsidRPr="00575451">
              <w:rPr>
                <w:rFonts w:ascii="Montserrat Light" w:eastAsia="Times New Roman" w:hAnsi="Montserrat Light"/>
                <w:b/>
                <w:bCs/>
                <w:noProof/>
                <w:color w:val="000000"/>
                <w:sz w:val="10"/>
                <w:szCs w:val="18"/>
                <w:lang w:val="es-ES" w:eastAsia="es-MX"/>
              </w:rPr>
              <w:drawing>
                <wp:anchor distT="0" distB="0" distL="114300" distR="114300" simplePos="0" relativeHeight="251666432" behindDoc="0" locked="0" layoutInCell="1" allowOverlap="1" wp14:anchorId="0DBE4126" wp14:editId="46B89A04">
                  <wp:simplePos x="0" y="0"/>
                  <wp:positionH relativeFrom="column">
                    <wp:posOffset>20955</wp:posOffset>
                  </wp:positionH>
                  <wp:positionV relativeFrom="paragraph">
                    <wp:posOffset>36195</wp:posOffset>
                  </wp:positionV>
                  <wp:extent cx="1123950" cy="228600"/>
                  <wp:effectExtent l="0" t="0" r="0" b="0"/>
                  <wp:wrapNone/>
                  <wp:docPr id="14017731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p>
          <w:p w14:paraId="1BE6D6BC" w14:textId="1E65F7D3" w:rsidR="00A21446" w:rsidRDefault="00A21446" w:rsidP="00A21446">
            <w:pPr>
              <w:keepNext/>
              <w:keepLines/>
              <w:spacing w:line="276" w:lineRule="auto"/>
              <w:ind w:left="340"/>
              <w:jc w:val="right"/>
              <w:outlineLvl w:val="0"/>
              <w:rPr>
                <w:rFonts w:ascii="Montserrat Light" w:eastAsia="MS Gothic" w:hAnsi="Montserrat Light" w:cs="Times New Roman"/>
                <w:b/>
                <w:color w:val="000000"/>
                <w:sz w:val="18"/>
                <w:szCs w:val="28"/>
                <w:lang w:val="es-MX" w:eastAsia="es-MX"/>
              </w:rPr>
            </w:pPr>
          </w:p>
          <w:p w14:paraId="61811A7E" w14:textId="31516D9C" w:rsidR="00856B62" w:rsidRPr="00575451" w:rsidRDefault="00856B62" w:rsidP="00A21446">
            <w:pPr>
              <w:keepNext/>
              <w:keepLines/>
              <w:spacing w:line="276" w:lineRule="auto"/>
              <w:ind w:left="340"/>
              <w:jc w:val="center"/>
              <w:outlineLvl w:val="0"/>
              <w:rPr>
                <w:rFonts w:ascii="Montserrat Light" w:eastAsia="MS Gothic" w:hAnsi="Montserrat Light" w:cs="Times New Roman"/>
                <w:b/>
                <w:noProof/>
                <w:color w:val="000000"/>
                <w:sz w:val="22"/>
                <w:szCs w:val="22"/>
                <w:lang w:val="es-MX" w:eastAsia="es-MX"/>
              </w:rPr>
            </w:pPr>
            <w:r w:rsidRPr="00575451">
              <w:rPr>
                <w:rFonts w:ascii="Montserrat Light" w:eastAsia="MS Gothic" w:hAnsi="Montserrat Light" w:cs="Times New Roman"/>
                <w:b/>
                <w:color w:val="000000"/>
                <w:sz w:val="18"/>
                <w:szCs w:val="28"/>
                <w:lang w:val="es-MX" w:eastAsia="es-MX"/>
              </w:rPr>
              <w:t>ANEXO T.5.3 (T.CINCO.TRES) FORMATO ENTREGA Y RECEPCIÓN CE-01/ CR-01</w:t>
            </w:r>
            <w:bookmarkEnd w:id="20"/>
          </w:p>
        </w:tc>
      </w:tr>
      <w:tr w:rsidR="00A21446" w:rsidRPr="00575451" w14:paraId="4D8F3898" w14:textId="77777777" w:rsidTr="00A21446">
        <w:trPr>
          <w:trHeight w:val="525"/>
          <w:jc w:val="center"/>
        </w:trPr>
        <w:tc>
          <w:tcPr>
            <w:tcW w:w="883" w:type="pct"/>
            <w:tcBorders>
              <w:top w:val="single" w:sz="4" w:space="0" w:color="auto"/>
              <w:left w:val="single" w:sz="8" w:space="0" w:color="auto"/>
              <w:bottom w:val="single" w:sz="4" w:space="0" w:color="auto"/>
              <w:right w:val="single" w:sz="4" w:space="0" w:color="auto"/>
            </w:tcBorders>
            <w:noWrap/>
            <w:vAlign w:val="center"/>
            <w:hideMark/>
          </w:tcPr>
          <w:p w14:paraId="6FF9D1D5"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Número de Contrato </w:t>
            </w:r>
            <w:r w:rsidRPr="00575451">
              <w:rPr>
                <w:rFonts w:ascii="Montserrat Light" w:eastAsia="Times New Roman" w:hAnsi="Montserrat Light"/>
                <w:b/>
                <w:bCs/>
                <w:color w:val="000000"/>
                <w:sz w:val="18"/>
                <w:szCs w:val="18"/>
                <w:u w:val="single"/>
                <w:vertAlign w:val="superscript"/>
                <w:lang w:val="es-MX" w:eastAsia="es-MX"/>
              </w:rPr>
              <w:t>1</w:t>
            </w:r>
            <w:r w:rsidRPr="00575451">
              <w:rPr>
                <w:rFonts w:ascii="Montserrat Light" w:eastAsia="Times New Roman" w:hAnsi="Montserrat Light"/>
                <w:color w:val="000000"/>
                <w:sz w:val="18"/>
                <w:szCs w:val="18"/>
                <w:lang w:val="es-MX" w:eastAsia="es-MX"/>
              </w:rPr>
              <w:t xml:space="preserve">: </w:t>
            </w:r>
          </w:p>
        </w:tc>
        <w:tc>
          <w:tcPr>
            <w:tcW w:w="1802" w:type="pct"/>
            <w:gridSpan w:val="2"/>
            <w:tcBorders>
              <w:top w:val="single" w:sz="4" w:space="0" w:color="auto"/>
              <w:left w:val="nil"/>
              <w:bottom w:val="single" w:sz="4" w:space="0" w:color="auto"/>
              <w:right w:val="single" w:sz="4" w:space="0" w:color="auto"/>
            </w:tcBorders>
            <w:noWrap/>
            <w:vAlign w:val="center"/>
            <w:hideMark/>
          </w:tcPr>
          <w:p w14:paraId="5DF3DC40"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1370" w:type="pct"/>
            <w:gridSpan w:val="2"/>
            <w:tcBorders>
              <w:top w:val="single" w:sz="4" w:space="0" w:color="auto"/>
              <w:left w:val="nil"/>
              <w:bottom w:val="single" w:sz="4" w:space="0" w:color="auto"/>
              <w:right w:val="single" w:sz="4" w:space="0" w:color="auto"/>
            </w:tcBorders>
            <w:noWrap/>
            <w:vAlign w:val="center"/>
            <w:hideMark/>
          </w:tcPr>
          <w:p w14:paraId="6F557776" w14:textId="24C8F846"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Nombre del</w:t>
            </w:r>
            <w:r w:rsidR="003D67FC" w:rsidRPr="00575451">
              <w:rPr>
                <w:rFonts w:ascii="Montserrat Light" w:eastAsia="Times New Roman" w:hAnsi="Montserrat Light"/>
                <w:color w:val="000000"/>
                <w:sz w:val="18"/>
                <w:szCs w:val="18"/>
                <w:lang w:val="es-MX" w:eastAsia="es-MX"/>
              </w:rPr>
              <w:t xml:space="preserve"> prestador del servicio</w:t>
            </w:r>
            <w:r w:rsidRPr="00575451">
              <w:rPr>
                <w:rFonts w:ascii="Montserrat Light" w:eastAsia="Times New Roman" w:hAnsi="Montserrat Light"/>
                <w:color w:val="000000"/>
                <w:sz w:val="18"/>
                <w:szCs w:val="18"/>
                <w:lang w:val="es-MX" w:eastAsia="es-MX"/>
              </w:rPr>
              <w:t xml:space="preserve"> </w:t>
            </w:r>
            <w:r w:rsidRPr="00575451">
              <w:rPr>
                <w:rFonts w:ascii="Montserrat Light" w:eastAsia="Times New Roman" w:hAnsi="Montserrat Light"/>
                <w:b/>
                <w:bCs/>
                <w:color w:val="000000"/>
                <w:sz w:val="18"/>
                <w:szCs w:val="18"/>
                <w:u w:val="single"/>
                <w:vertAlign w:val="superscript"/>
                <w:lang w:val="es-MX" w:eastAsia="es-MX"/>
              </w:rPr>
              <w:t>2</w:t>
            </w:r>
          </w:p>
        </w:tc>
        <w:tc>
          <w:tcPr>
            <w:tcW w:w="945" w:type="pct"/>
            <w:gridSpan w:val="4"/>
            <w:tcBorders>
              <w:top w:val="single" w:sz="4" w:space="0" w:color="auto"/>
              <w:left w:val="nil"/>
              <w:bottom w:val="single" w:sz="4" w:space="0" w:color="auto"/>
              <w:right w:val="single" w:sz="8" w:space="0" w:color="000000"/>
            </w:tcBorders>
            <w:noWrap/>
            <w:vAlign w:val="center"/>
            <w:hideMark/>
          </w:tcPr>
          <w:p w14:paraId="3CD4DF81"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r>
      <w:tr w:rsidR="00A21446" w:rsidRPr="00575451" w14:paraId="54853409" w14:textId="77777777" w:rsidTr="00A21446">
        <w:trPr>
          <w:trHeight w:val="560"/>
          <w:jc w:val="center"/>
        </w:trPr>
        <w:tc>
          <w:tcPr>
            <w:tcW w:w="883" w:type="pct"/>
            <w:tcBorders>
              <w:top w:val="nil"/>
              <w:left w:val="single" w:sz="8" w:space="0" w:color="auto"/>
              <w:bottom w:val="single" w:sz="8" w:space="0" w:color="auto"/>
              <w:right w:val="single" w:sz="4" w:space="0" w:color="auto"/>
            </w:tcBorders>
            <w:vAlign w:val="center"/>
            <w:hideMark/>
          </w:tcPr>
          <w:p w14:paraId="0A7B0C2B" w14:textId="1088D01D" w:rsidR="00856B62" w:rsidRPr="00575451" w:rsidRDefault="005909C4"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Unidad Médica</w:t>
            </w:r>
            <w:r w:rsidR="007572F9" w:rsidRPr="007572F9">
              <w:rPr>
                <w:rFonts w:ascii="Montserrat Light" w:eastAsia="Times New Roman" w:hAnsi="Montserrat Light"/>
                <w:color w:val="000000"/>
                <w:sz w:val="18"/>
                <w:szCs w:val="18"/>
                <w:u w:val="single"/>
                <w:vertAlign w:val="superscript"/>
                <w:lang w:val="es-MX" w:eastAsia="es-MX"/>
              </w:rPr>
              <w:t>3</w:t>
            </w:r>
          </w:p>
        </w:tc>
        <w:tc>
          <w:tcPr>
            <w:tcW w:w="1802" w:type="pct"/>
            <w:gridSpan w:val="2"/>
            <w:tcBorders>
              <w:top w:val="single" w:sz="4" w:space="0" w:color="auto"/>
              <w:left w:val="nil"/>
              <w:bottom w:val="single" w:sz="8" w:space="0" w:color="auto"/>
              <w:right w:val="single" w:sz="4" w:space="0" w:color="auto"/>
            </w:tcBorders>
            <w:noWrap/>
            <w:vAlign w:val="center"/>
            <w:hideMark/>
          </w:tcPr>
          <w:p w14:paraId="2D8E8525"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1370" w:type="pct"/>
            <w:gridSpan w:val="2"/>
            <w:tcBorders>
              <w:top w:val="single" w:sz="4" w:space="0" w:color="auto"/>
              <w:left w:val="nil"/>
              <w:bottom w:val="single" w:sz="8" w:space="0" w:color="auto"/>
              <w:right w:val="single" w:sz="4" w:space="0" w:color="auto"/>
            </w:tcBorders>
            <w:vAlign w:val="center"/>
            <w:hideMark/>
          </w:tcPr>
          <w:p w14:paraId="4F96A6C5" w14:textId="428CEA75"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Unidad Médica </w:t>
            </w:r>
            <w:r w:rsidRPr="00575451">
              <w:rPr>
                <w:rFonts w:ascii="Montserrat Light" w:eastAsia="Times New Roman" w:hAnsi="Montserrat Light"/>
                <w:b/>
                <w:bCs/>
                <w:color w:val="000000"/>
                <w:sz w:val="18"/>
                <w:szCs w:val="18"/>
                <w:u w:val="single"/>
                <w:vertAlign w:val="superscript"/>
                <w:lang w:val="es-MX" w:eastAsia="es-MX"/>
              </w:rPr>
              <w:t>4</w:t>
            </w:r>
            <w:r w:rsidRPr="00575451">
              <w:rPr>
                <w:rFonts w:ascii="Montserrat Light" w:eastAsia="Times New Roman" w:hAnsi="Montserrat Light"/>
                <w:b/>
                <w:bCs/>
                <w:color w:val="000000"/>
                <w:sz w:val="18"/>
                <w:szCs w:val="18"/>
                <w:u w:val="single"/>
                <w:vertAlign w:val="superscript"/>
                <w:lang w:val="es-MX" w:eastAsia="es-MX"/>
              </w:rPr>
              <w:br/>
            </w:r>
            <w:r w:rsidRPr="00575451">
              <w:rPr>
                <w:rFonts w:ascii="Montserrat Light" w:eastAsia="Times New Roman" w:hAnsi="Montserrat Light"/>
                <w:color w:val="000000"/>
                <w:sz w:val="18"/>
                <w:szCs w:val="18"/>
                <w:lang w:val="es-MX" w:eastAsia="es-MX"/>
              </w:rPr>
              <w:t>del IMSS</w:t>
            </w:r>
            <w:r w:rsidR="005909C4" w:rsidRPr="00575451">
              <w:rPr>
                <w:rFonts w:ascii="Montserrat Light" w:eastAsia="Times New Roman" w:hAnsi="Montserrat Light"/>
                <w:color w:val="000000"/>
                <w:sz w:val="18"/>
                <w:szCs w:val="18"/>
                <w:lang w:val="es-MX" w:eastAsia="es-MX"/>
              </w:rPr>
              <w:t>-BIENESTAR</w:t>
            </w:r>
            <w:r w:rsidRPr="00575451">
              <w:rPr>
                <w:rFonts w:ascii="Montserrat Light" w:eastAsia="Times New Roman" w:hAnsi="Montserrat Light"/>
                <w:color w:val="000000"/>
                <w:sz w:val="18"/>
                <w:szCs w:val="18"/>
                <w:lang w:val="es-MX" w:eastAsia="es-MX"/>
              </w:rPr>
              <w:t>:</w:t>
            </w:r>
          </w:p>
        </w:tc>
        <w:tc>
          <w:tcPr>
            <w:tcW w:w="945" w:type="pct"/>
            <w:gridSpan w:val="4"/>
            <w:tcBorders>
              <w:top w:val="single" w:sz="4" w:space="0" w:color="auto"/>
              <w:left w:val="nil"/>
              <w:bottom w:val="single" w:sz="8" w:space="0" w:color="auto"/>
              <w:right w:val="single" w:sz="8" w:space="0" w:color="000000"/>
            </w:tcBorders>
            <w:noWrap/>
            <w:vAlign w:val="center"/>
            <w:hideMark/>
          </w:tcPr>
          <w:p w14:paraId="6188B499"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856B62" w:rsidRPr="00575451" w14:paraId="0EA7F21A" w14:textId="77777777" w:rsidTr="00A21446">
        <w:trPr>
          <w:trHeight w:val="260"/>
          <w:jc w:val="center"/>
        </w:trPr>
        <w:tc>
          <w:tcPr>
            <w:tcW w:w="5000" w:type="pct"/>
            <w:gridSpan w:val="9"/>
            <w:tcBorders>
              <w:top w:val="single" w:sz="8" w:space="0" w:color="auto"/>
              <w:left w:val="single" w:sz="8" w:space="0" w:color="auto"/>
              <w:bottom w:val="single" w:sz="8" w:space="0" w:color="auto"/>
              <w:right w:val="single" w:sz="8" w:space="0" w:color="000000"/>
            </w:tcBorders>
            <w:shd w:val="clear" w:color="auto" w:fill="D9D9D9"/>
            <w:noWrap/>
            <w:vAlign w:val="bottom"/>
            <w:hideMark/>
          </w:tcPr>
          <w:p w14:paraId="152A3109"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Datos del Paciente</w:t>
            </w:r>
          </w:p>
        </w:tc>
      </w:tr>
      <w:tr w:rsidR="00A21446" w:rsidRPr="00575451" w14:paraId="1B509F4C" w14:textId="77777777" w:rsidTr="00A21446">
        <w:trPr>
          <w:trHeight w:val="448"/>
          <w:jc w:val="center"/>
        </w:trPr>
        <w:tc>
          <w:tcPr>
            <w:tcW w:w="883" w:type="pct"/>
            <w:tcBorders>
              <w:top w:val="nil"/>
              <w:left w:val="single" w:sz="8" w:space="0" w:color="auto"/>
              <w:bottom w:val="nil"/>
              <w:right w:val="nil"/>
            </w:tcBorders>
            <w:vAlign w:val="center"/>
            <w:hideMark/>
          </w:tcPr>
          <w:p w14:paraId="5BFF7C07"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Nombre del paciente </w:t>
            </w:r>
            <w:r w:rsidRPr="00575451">
              <w:rPr>
                <w:rFonts w:ascii="Montserrat Light" w:eastAsia="Times New Roman" w:hAnsi="Montserrat Light"/>
                <w:b/>
                <w:bCs/>
                <w:color w:val="000000"/>
                <w:sz w:val="18"/>
                <w:szCs w:val="18"/>
                <w:u w:val="single"/>
                <w:vertAlign w:val="superscript"/>
                <w:lang w:val="es-MX" w:eastAsia="es-MX"/>
              </w:rPr>
              <w:t>5</w:t>
            </w:r>
            <w:r w:rsidRPr="00575451">
              <w:rPr>
                <w:rFonts w:ascii="Montserrat Light" w:eastAsia="Times New Roman" w:hAnsi="Montserrat Light"/>
                <w:color w:val="000000"/>
                <w:sz w:val="18"/>
                <w:szCs w:val="18"/>
                <w:lang w:val="es-MX" w:eastAsia="es-MX"/>
              </w:rPr>
              <w:t>:</w:t>
            </w:r>
          </w:p>
        </w:tc>
        <w:tc>
          <w:tcPr>
            <w:tcW w:w="3181" w:type="pct"/>
            <w:gridSpan w:val="5"/>
            <w:tcBorders>
              <w:top w:val="single" w:sz="8" w:space="0" w:color="auto"/>
              <w:left w:val="nil"/>
              <w:bottom w:val="single" w:sz="4" w:space="0" w:color="auto"/>
              <w:right w:val="nil"/>
            </w:tcBorders>
            <w:noWrap/>
            <w:vAlign w:val="center"/>
            <w:hideMark/>
          </w:tcPr>
          <w:p w14:paraId="7345F54D"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nil"/>
            </w:tcBorders>
            <w:noWrap/>
            <w:vAlign w:val="center"/>
          </w:tcPr>
          <w:p w14:paraId="5DE0863A"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p>
        </w:tc>
        <w:tc>
          <w:tcPr>
            <w:tcW w:w="619" w:type="pct"/>
            <w:tcBorders>
              <w:top w:val="nil"/>
              <w:left w:val="nil"/>
              <w:bottom w:val="single" w:sz="4" w:space="0" w:color="auto"/>
              <w:right w:val="single" w:sz="8" w:space="0" w:color="auto"/>
            </w:tcBorders>
            <w:noWrap/>
            <w:vAlign w:val="center"/>
            <w:hideMark/>
          </w:tcPr>
          <w:p w14:paraId="098A57A2"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4D0A5279" w14:textId="77777777" w:rsidTr="00B74E9C">
        <w:trPr>
          <w:trHeight w:val="567"/>
          <w:jc w:val="center"/>
        </w:trPr>
        <w:tc>
          <w:tcPr>
            <w:tcW w:w="1902" w:type="pct"/>
            <w:gridSpan w:val="2"/>
            <w:tcBorders>
              <w:top w:val="nil"/>
              <w:left w:val="single" w:sz="8" w:space="0" w:color="auto"/>
              <w:bottom w:val="nil"/>
              <w:right w:val="nil"/>
            </w:tcBorders>
            <w:vAlign w:val="center"/>
            <w:hideMark/>
          </w:tcPr>
          <w:p w14:paraId="7EFBD7FC" w14:textId="3EC07962" w:rsidR="00856B62" w:rsidRPr="00575451" w:rsidRDefault="005909C4"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CURP</w:t>
            </w:r>
            <w:r w:rsidR="00856B62" w:rsidRPr="00575451">
              <w:rPr>
                <w:rFonts w:ascii="Montserrat Light" w:eastAsia="Times New Roman" w:hAnsi="Montserrat Light"/>
                <w:b/>
                <w:bCs/>
                <w:color w:val="000000"/>
                <w:sz w:val="18"/>
                <w:szCs w:val="18"/>
                <w:u w:val="single"/>
                <w:vertAlign w:val="superscript"/>
                <w:lang w:val="es-MX" w:eastAsia="es-MX"/>
              </w:rPr>
              <w:t>6</w:t>
            </w:r>
            <w:r w:rsidR="00856B62" w:rsidRPr="00575451">
              <w:rPr>
                <w:rFonts w:ascii="Montserrat Light" w:eastAsia="Times New Roman" w:hAnsi="Montserrat Light"/>
                <w:color w:val="000000"/>
                <w:sz w:val="18"/>
                <w:szCs w:val="18"/>
                <w:lang w:val="es-MX" w:eastAsia="es-MX"/>
              </w:rPr>
              <w:t>:</w:t>
            </w:r>
          </w:p>
        </w:tc>
        <w:tc>
          <w:tcPr>
            <w:tcW w:w="783" w:type="pct"/>
            <w:tcBorders>
              <w:top w:val="nil"/>
              <w:left w:val="nil"/>
              <w:bottom w:val="single" w:sz="4" w:space="0" w:color="auto"/>
              <w:right w:val="nil"/>
            </w:tcBorders>
            <w:noWrap/>
            <w:vAlign w:val="center"/>
            <w:hideMark/>
          </w:tcPr>
          <w:p w14:paraId="1E99D34A"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701" w:type="pct"/>
            <w:tcBorders>
              <w:top w:val="nil"/>
              <w:left w:val="nil"/>
              <w:bottom w:val="single" w:sz="4" w:space="0" w:color="auto"/>
              <w:right w:val="nil"/>
            </w:tcBorders>
            <w:noWrap/>
            <w:vAlign w:val="center"/>
            <w:hideMark/>
          </w:tcPr>
          <w:p w14:paraId="0E4B715D"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987" w:type="pct"/>
            <w:gridSpan w:val="3"/>
            <w:vAlign w:val="bottom"/>
            <w:hideMark/>
          </w:tcPr>
          <w:p w14:paraId="7F48A817" w14:textId="4B1D14BE" w:rsidR="00856B62" w:rsidRPr="00575451" w:rsidRDefault="00856B62" w:rsidP="00856B62">
            <w:pPr>
              <w:ind w:left="0"/>
              <w:jc w:val="center"/>
              <w:rPr>
                <w:rFonts w:ascii="Montserrat Light" w:eastAsia="Times New Roman" w:hAnsi="Montserrat Light"/>
                <w:color w:val="000000"/>
                <w:sz w:val="18"/>
                <w:szCs w:val="18"/>
                <w:lang w:val="es-MX" w:eastAsia="es-MX"/>
              </w:rPr>
            </w:pPr>
          </w:p>
        </w:tc>
        <w:tc>
          <w:tcPr>
            <w:tcW w:w="628" w:type="pct"/>
            <w:gridSpan w:val="2"/>
            <w:tcBorders>
              <w:top w:val="nil"/>
              <w:left w:val="nil"/>
            </w:tcBorders>
            <w:noWrap/>
            <w:vAlign w:val="center"/>
            <w:hideMark/>
          </w:tcPr>
          <w:p w14:paraId="21657A1C"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050B2F73" w14:textId="77777777" w:rsidTr="00B74E9C">
        <w:trPr>
          <w:trHeight w:val="413"/>
          <w:jc w:val="center"/>
        </w:trPr>
        <w:tc>
          <w:tcPr>
            <w:tcW w:w="883" w:type="pct"/>
            <w:tcBorders>
              <w:left w:val="single" w:sz="8" w:space="0" w:color="auto"/>
              <w:bottom w:val="nil"/>
              <w:right w:val="nil"/>
            </w:tcBorders>
            <w:noWrap/>
            <w:vAlign w:val="center"/>
            <w:hideMark/>
          </w:tcPr>
          <w:p w14:paraId="200ABEAE" w14:textId="77777777" w:rsidR="00856B62" w:rsidRPr="00575451" w:rsidRDefault="00856B62" w:rsidP="00856B62">
            <w:pPr>
              <w:ind w:left="0"/>
              <w:jc w:val="left"/>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Dirección </w:t>
            </w:r>
            <w:r w:rsidRPr="00575451">
              <w:rPr>
                <w:rFonts w:ascii="Montserrat Light" w:eastAsia="Times New Roman" w:hAnsi="Montserrat Light"/>
                <w:b/>
                <w:bCs/>
                <w:color w:val="000000"/>
                <w:sz w:val="18"/>
                <w:szCs w:val="18"/>
                <w:u w:val="single"/>
                <w:vertAlign w:val="superscript"/>
                <w:lang w:val="es-MX" w:eastAsia="es-MX"/>
              </w:rPr>
              <w:t>8</w:t>
            </w:r>
            <w:r w:rsidRPr="00575451">
              <w:rPr>
                <w:rFonts w:ascii="Montserrat Light" w:eastAsia="Times New Roman" w:hAnsi="Montserrat Light"/>
                <w:b/>
                <w:bCs/>
                <w:color w:val="000000"/>
                <w:sz w:val="18"/>
                <w:szCs w:val="18"/>
                <w:lang w:val="es-MX" w:eastAsia="es-MX"/>
              </w:rPr>
              <w:t>:</w:t>
            </w:r>
          </w:p>
        </w:tc>
        <w:tc>
          <w:tcPr>
            <w:tcW w:w="1018" w:type="pct"/>
            <w:noWrap/>
            <w:vAlign w:val="center"/>
            <w:hideMark/>
          </w:tcPr>
          <w:p w14:paraId="5741E111" w14:textId="77777777" w:rsidR="00856B62" w:rsidRPr="00575451" w:rsidRDefault="00856B62" w:rsidP="00856B62">
            <w:pPr>
              <w:ind w:left="340"/>
              <w:jc w:val="left"/>
              <w:rPr>
                <w:rFonts w:ascii="Montserrat Light" w:eastAsia="Times New Roman" w:hAnsi="Montserrat Light"/>
                <w:b/>
                <w:bCs/>
                <w:color w:val="000000"/>
                <w:sz w:val="18"/>
                <w:szCs w:val="18"/>
                <w:lang w:val="es-MX" w:eastAsia="es-MX"/>
              </w:rPr>
            </w:pPr>
          </w:p>
        </w:tc>
        <w:tc>
          <w:tcPr>
            <w:tcW w:w="783" w:type="pct"/>
            <w:noWrap/>
            <w:vAlign w:val="center"/>
            <w:hideMark/>
          </w:tcPr>
          <w:p w14:paraId="15642A70" w14:textId="77777777" w:rsidR="00856B62" w:rsidRPr="00575451" w:rsidRDefault="00856B62" w:rsidP="00856B62">
            <w:pPr>
              <w:ind w:left="0"/>
              <w:jc w:val="left"/>
              <w:rPr>
                <w:rFonts w:ascii="Montserrat Light" w:hAnsi="Montserrat Light" w:cs="Times New Roman"/>
                <w:sz w:val="20"/>
                <w:szCs w:val="20"/>
                <w:lang w:val="es-MX" w:eastAsia="es-MX"/>
              </w:rPr>
            </w:pPr>
          </w:p>
        </w:tc>
        <w:tc>
          <w:tcPr>
            <w:tcW w:w="701" w:type="pct"/>
            <w:noWrap/>
            <w:vAlign w:val="center"/>
            <w:hideMark/>
          </w:tcPr>
          <w:p w14:paraId="3EBCB552" w14:textId="77777777" w:rsidR="00856B62" w:rsidRPr="00575451" w:rsidRDefault="00856B62" w:rsidP="00856B62">
            <w:pPr>
              <w:ind w:left="0"/>
              <w:jc w:val="left"/>
              <w:rPr>
                <w:rFonts w:ascii="Montserrat Light" w:hAnsi="Montserrat Light" w:cs="Times New Roman"/>
                <w:sz w:val="20"/>
                <w:szCs w:val="20"/>
                <w:lang w:val="es-MX" w:eastAsia="es-MX"/>
              </w:rPr>
            </w:pPr>
          </w:p>
        </w:tc>
        <w:tc>
          <w:tcPr>
            <w:tcW w:w="669" w:type="pct"/>
            <w:noWrap/>
            <w:vAlign w:val="bottom"/>
            <w:hideMark/>
          </w:tcPr>
          <w:p w14:paraId="6884F230" w14:textId="77777777" w:rsidR="00856B62" w:rsidRPr="00575451" w:rsidRDefault="00856B62" w:rsidP="00856B62">
            <w:pPr>
              <w:ind w:left="0"/>
              <w:jc w:val="left"/>
              <w:rPr>
                <w:rFonts w:ascii="Montserrat Light" w:hAnsi="Montserrat Light" w:cs="Times New Roman"/>
                <w:sz w:val="20"/>
                <w:szCs w:val="20"/>
                <w:lang w:val="es-MX" w:eastAsia="es-MX"/>
              </w:rPr>
            </w:pPr>
          </w:p>
        </w:tc>
        <w:tc>
          <w:tcPr>
            <w:tcW w:w="317" w:type="pct"/>
            <w:gridSpan w:val="2"/>
            <w:noWrap/>
            <w:vAlign w:val="bottom"/>
            <w:hideMark/>
          </w:tcPr>
          <w:p w14:paraId="4F4C0EC0" w14:textId="77777777" w:rsidR="00856B62" w:rsidRPr="00575451" w:rsidRDefault="00856B62" w:rsidP="00856B62">
            <w:pPr>
              <w:ind w:left="0"/>
              <w:jc w:val="left"/>
              <w:rPr>
                <w:rFonts w:ascii="Montserrat Light" w:hAnsi="Montserrat Light" w:cs="Times New Roman"/>
                <w:sz w:val="20"/>
                <w:szCs w:val="20"/>
                <w:lang w:val="es-MX" w:eastAsia="es-MX"/>
              </w:rPr>
            </w:pPr>
          </w:p>
        </w:tc>
        <w:tc>
          <w:tcPr>
            <w:tcW w:w="628" w:type="pct"/>
            <w:gridSpan w:val="2"/>
            <w:tcBorders>
              <w:left w:val="nil"/>
              <w:bottom w:val="nil"/>
              <w:right w:val="single" w:sz="8" w:space="0" w:color="auto"/>
            </w:tcBorders>
            <w:noWrap/>
            <w:vAlign w:val="bottom"/>
            <w:hideMark/>
          </w:tcPr>
          <w:p w14:paraId="33DECA7F"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7343D03F" w14:textId="77777777" w:rsidTr="00A21446">
        <w:trPr>
          <w:trHeight w:val="232"/>
          <w:jc w:val="center"/>
        </w:trPr>
        <w:tc>
          <w:tcPr>
            <w:tcW w:w="883" w:type="pct"/>
            <w:tcBorders>
              <w:top w:val="nil"/>
              <w:left w:val="single" w:sz="8" w:space="0" w:color="auto"/>
              <w:bottom w:val="nil"/>
              <w:right w:val="nil"/>
            </w:tcBorders>
            <w:noWrap/>
            <w:vAlign w:val="center"/>
            <w:hideMark/>
          </w:tcPr>
          <w:p w14:paraId="192802EE"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Calle:</w:t>
            </w:r>
          </w:p>
        </w:tc>
        <w:tc>
          <w:tcPr>
            <w:tcW w:w="1018" w:type="pct"/>
            <w:tcBorders>
              <w:top w:val="nil"/>
              <w:left w:val="nil"/>
              <w:bottom w:val="single" w:sz="4" w:space="0" w:color="auto"/>
              <w:right w:val="nil"/>
            </w:tcBorders>
            <w:noWrap/>
            <w:vAlign w:val="center"/>
            <w:hideMark/>
          </w:tcPr>
          <w:p w14:paraId="2F05281F"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783" w:type="pct"/>
            <w:noWrap/>
            <w:vAlign w:val="center"/>
            <w:hideMark/>
          </w:tcPr>
          <w:p w14:paraId="73E107EC"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No. exterior:</w:t>
            </w:r>
          </w:p>
        </w:tc>
        <w:tc>
          <w:tcPr>
            <w:tcW w:w="701" w:type="pct"/>
            <w:tcBorders>
              <w:top w:val="nil"/>
              <w:left w:val="nil"/>
              <w:bottom w:val="single" w:sz="4" w:space="0" w:color="auto"/>
              <w:right w:val="nil"/>
            </w:tcBorders>
            <w:noWrap/>
            <w:vAlign w:val="center"/>
            <w:hideMark/>
          </w:tcPr>
          <w:p w14:paraId="1AF9E0B2"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noWrap/>
            <w:vAlign w:val="bottom"/>
            <w:hideMark/>
          </w:tcPr>
          <w:p w14:paraId="7F2DDF28"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No. Interior</w:t>
            </w:r>
          </w:p>
        </w:tc>
        <w:tc>
          <w:tcPr>
            <w:tcW w:w="317" w:type="pct"/>
            <w:gridSpan w:val="2"/>
            <w:tcBorders>
              <w:top w:val="nil"/>
              <w:left w:val="nil"/>
              <w:bottom w:val="single" w:sz="4" w:space="0" w:color="auto"/>
              <w:right w:val="nil"/>
            </w:tcBorders>
            <w:noWrap/>
            <w:vAlign w:val="bottom"/>
            <w:hideMark/>
          </w:tcPr>
          <w:p w14:paraId="1DD70136"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bottom"/>
            <w:hideMark/>
          </w:tcPr>
          <w:p w14:paraId="5C563BDF"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C.P.:</w:t>
            </w:r>
          </w:p>
        </w:tc>
      </w:tr>
      <w:tr w:rsidR="00A21446" w:rsidRPr="00575451" w14:paraId="04C5C610" w14:textId="77777777" w:rsidTr="00A21446">
        <w:trPr>
          <w:trHeight w:val="558"/>
          <w:jc w:val="center"/>
        </w:trPr>
        <w:tc>
          <w:tcPr>
            <w:tcW w:w="883" w:type="pct"/>
            <w:tcBorders>
              <w:top w:val="nil"/>
              <w:left w:val="single" w:sz="8" w:space="0" w:color="auto"/>
              <w:bottom w:val="nil"/>
              <w:right w:val="nil"/>
            </w:tcBorders>
            <w:noWrap/>
            <w:vAlign w:val="center"/>
            <w:hideMark/>
          </w:tcPr>
          <w:p w14:paraId="0B98F2DB"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Colonia</w:t>
            </w:r>
          </w:p>
        </w:tc>
        <w:tc>
          <w:tcPr>
            <w:tcW w:w="1018" w:type="pct"/>
            <w:tcBorders>
              <w:top w:val="nil"/>
              <w:left w:val="nil"/>
              <w:bottom w:val="single" w:sz="4" w:space="0" w:color="auto"/>
              <w:right w:val="nil"/>
            </w:tcBorders>
            <w:noWrap/>
            <w:vAlign w:val="center"/>
            <w:hideMark/>
          </w:tcPr>
          <w:p w14:paraId="05A979AE"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783" w:type="pct"/>
            <w:noWrap/>
            <w:vAlign w:val="center"/>
            <w:hideMark/>
          </w:tcPr>
          <w:p w14:paraId="51ADAB94"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6"/>
                <w:szCs w:val="16"/>
                <w:lang w:val="es-MX" w:eastAsia="es-MX"/>
              </w:rPr>
              <w:t>Alcaldía/Mpio.:</w:t>
            </w:r>
          </w:p>
        </w:tc>
        <w:tc>
          <w:tcPr>
            <w:tcW w:w="701" w:type="pct"/>
            <w:tcBorders>
              <w:top w:val="single" w:sz="4" w:space="0" w:color="auto"/>
              <w:left w:val="nil"/>
              <w:bottom w:val="single" w:sz="4" w:space="0" w:color="auto"/>
              <w:right w:val="nil"/>
            </w:tcBorders>
            <w:noWrap/>
            <w:vAlign w:val="bottom"/>
            <w:hideMark/>
          </w:tcPr>
          <w:p w14:paraId="0E9C1C6B"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669" w:type="pct"/>
            <w:noWrap/>
            <w:vAlign w:val="center"/>
            <w:hideMark/>
          </w:tcPr>
          <w:p w14:paraId="15FAEB92"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Ciudad/Edo</w:t>
            </w:r>
          </w:p>
        </w:tc>
        <w:tc>
          <w:tcPr>
            <w:tcW w:w="317" w:type="pct"/>
            <w:gridSpan w:val="2"/>
            <w:tcBorders>
              <w:top w:val="single" w:sz="4" w:space="0" w:color="auto"/>
              <w:left w:val="nil"/>
              <w:bottom w:val="single" w:sz="4" w:space="0" w:color="auto"/>
              <w:right w:val="single" w:sz="4" w:space="0" w:color="auto"/>
            </w:tcBorders>
            <w:noWrap/>
            <w:vAlign w:val="bottom"/>
            <w:hideMark/>
          </w:tcPr>
          <w:p w14:paraId="562C0A71"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single" w:sz="4" w:space="0" w:color="auto"/>
              <w:left w:val="single" w:sz="4" w:space="0" w:color="auto"/>
              <w:bottom w:val="single" w:sz="4" w:space="0" w:color="auto"/>
              <w:right w:val="single" w:sz="4" w:space="0" w:color="auto"/>
            </w:tcBorders>
            <w:noWrap/>
            <w:hideMark/>
          </w:tcPr>
          <w:p w14:paraId="7299790C"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Teléfono: </w:t>
            </w:r>
          </w:p>
        </w:tc>
      </w:tr>
      <w:tr w:rsidR="00A21446" w:rsidRPr="00575451" w14:paraId="05A088C9" w14:textId="77777777" w:rsidTr="00A21446">
        <w:trPr>
          <w:trHeight w:val="290"/>
          <w:jc w:val="center"/>
        </w:trPr>
        <w:tc>
          <w:tcPr>
            <w:tcW w:w="883" w:type="pct"/>
            <w:tcBorders>
              <w:top w:val="nil"/>
              <w:left w:val="single" w:sz="8" w:space="0" w:color="auto"/>
              <w:bottom w:val="single" w:sz="8" w:space="0" w:color="auto"/>
              <w:right w:val="nil"/>
            </w:tcBorders>
            <w:vAlign w:val="center"/>
            <w:hideMark/>
          </w:tcPr>
          <w:p w14:paraId="324BFB4D"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1018" w:type="pct"/>
            <w:tcBorders>
              <w:top w:val="nil"/>
              <w:left w:val="nil"/>
              <w:bottom w:val="single" w:sz="8" w:space="0" w:color="auto"/>
              <w:right w:val="nil"/>
            </w:tcBorders>
            <w:vAlign w:val="center"/>
            <w:hideMark/>
          </w:tcPr>
          <w:p w14:paraId="27F48840"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783" w:type="pct"/>
            <w:tcBorders>
              <w:top w:val="nil"/>
              <w:left w:val="nil"/>
              <w:bottom w:val="single" w:sz="8" w:space="0" w:color="auto"/>
              <w:right w:val="nil"/>
            </w:tcBorders>
            <w:vAlign w:val="center"/>
            <w:hideMark/>
          </w:tcPr>
          <w:p w14:paraId="6B1BB978"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701" w:type="pct"/>
            <w:tcBorders>
              <w:top w:val="single" w:sz="4" w:space="0" w:color="auto"/>
              <w:left w:val="nil"/>
              <w:bottom w:val="single" w:sz="8" w:space="0" w:color="auto"/>
              <w:right w:val="nil"/>
            </w:tcBorders>
            <w:vAlign w:val="center"/>
            <w:hideMark/>
          </w:tcPr>
          <w:p w14:paraId="21A70F9B" w14:textId="77777777" w:rsidR="00856B62" w:rsidRPr="00575451" w:rsidRDefault="00856B62" w:rsidP="00856B62">
            <w:pPr>
              <w:ind w:left="0" w:right="-371"/>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669" w:type="pct"/>
            <w:tcBorders>
              <w:top w:val="nil"/>
              <w:left w:val="nil"/>
              <w:bottom w:val="single" w:sz="8" w:space="0" w:color="auto"/>
              <w:right w:val="nil"/>
            </w:tcBorders>
            <w:vAlign w:val="center"/>
            <w:hideMark/>
          </w:tcPr>
          <w:p w14:paraId="210E6D13"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317" w:type="pct"/>
            <w:gridSpan w:val="2"/>
            <w:tcBorders>
              <w:top w:val="single" w:sz="4" w:space="0" w:color="auto"/>
              <w:left w:val="nil"/>
              <w:bottom w:val="single" w:sz="8" w:space="0" w:color="auto"/>
              <w:right w:val="nil"/>
            </w:tcBorders>
            <w:vAlign w:val="center"/>
            <w:hideMark/>
          </w:tcPr>
          <w:p w14:paraId="417B3B7B"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c>
          <w:tcPr>
            <w:tcW w:w="628" w:type="pct"/>
            <w:gridSpan w:val="2"/>
            <w:tcBorders>
              <w:top w:val="nil"/>
              <w:left w:val="nil"/>
              <w:bottom w:val="single" w:sz="8" w:space="0" w:color="auto"/>
              <w:right w:val="single" w:sz="8" w:space="0" w:color="auto"/>
            </w:tcBorders>
            <w:vAlign w:val="center"/>
            <w:hideMark/>
          </w:tcPr>
          <w:p w14:paraId="2FA5C5C3"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w:t>
            </w:r>
          </w:p>
        </w:tc>
      </w:tr>
      <w:tr w:rsidR="00A21446" w:rsidRPr="00575451" w14:paraId="6230C93F" w14:textId="77777777" w:rsidTr="00A21446">
        <w:trPr>
          <w:trHeight w:val="910"/>
          <w:jc w:val="center"/>
        </w:trPr>
        <w:tc>
          <w:tcPr>
            <w:tcW w:w="883" w:type="pct"/>
            <w:tcBorders>
              <w:top w:val="nil"/>
              <w:left w:val="single" w:sz="8" w:space="0" w:color="auto"/>
              <w:bottom w:val="single" w:sz="8" w:space="0" w:color="auto"/>
              <w:right w:val="nil"/>
            </w:tcBorders>
            <w:shd w:val="clear" w:color="auto" w:fill="D9D9D9"/>
            <w:vAlign w:val="center"/>
            <w:hideMark/>
          </w:tcPr>
          <w:p w14:paraId="7AAC2A4F"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Clave </w:t>
            </w:r>
            <w:r w:rsidRPr="00575451">
              <w:rPr>
                <w:rFonts w:ascii="Montserrat Light" w:eastAsia="Times New Roman" w:hAnsi="Montserrat Light"/>
                <w:b/>
                <w:bCs/>
                <w:color w:val="000000"/>
                <w:sz w:val="18"/>
                <w:szCs w:val="18"/>
                <w:u w:val="single"/>
                <w:vertAlign w:val="superscript"/>
                <w:lang w:val="es-MX" w:eastAsia="es-MX"/>
              </w:rPr>
              <w:t>9</w:t>
            </w:r>
          </w:p>
        </w:tc>
        <w:tc>
          <w:tcPr>
            <w:tcW w:w="1018" w:type="pct"/>
            <w:tcBorders>
              <w:top w:val="nil"/>
              <w:left w:val="single" w:sz="8" w:space="0" w:color="auto"/>
              <w:bottom w:val="single" w:sz="8" w:space="0" w:color="auto"/>
              <w:right w:val="single" w:sz="8" w:space="0" w:color="auto"/>
            </w:tcBorders>
            <w:shd w:val="clear" w:color="auto" w:fill="D9D9D9"/>
            <w:vAlign w:val="center"/>
            <w:hideMark/>
          </w:tcPr>
          <w:p w14:paraId="39E007BE"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Descripción de las Bolsas </w:t>
            </w:r>
            <w:r w:rsidRPr="00575451">
              <w:rPr>
                <w:rFonts w:ascii="Montserrat Light" w:eastAsia="Times New Roman" w:hAnsi="Montserrat Light"/>
                <w:b/>
                <w:bCs/>
                <w:color w:val="000000"/>
                <w:sz w:val="18"/>
                <w:szCs w:val="18"/>
                <w:u w:val="single"/>
                <w:vertAlign w:val="superscript"/>
                <w:lang w:val="es-MX" w:eastAsia="es-MX"/>
              </w:rPr>
              <w:t>10</w:t>
            </w:r>
          </w:p>
        </w:tc>
        <w:tc>
          <w:tcPr>
            <w:tcW w:w="783" w:type="pct"/>
            <w:tcBorders>
              <w:top w:val="nil"/>
              <w:left w:val="nil"/>
              <w:bottom w:val="single" w:sz="8" w:space="0" w:color="auto"/>
              <w:right w:val="nil"/>
            </w:tcBorders>
            <w:shd w:val="clear" w:color="auto" w:fill="D9D9D9"/>
            <w:vAlign w:val="center"/>
            <w:hideMark/>
          </w:tcPr>
          <w:p w14:paraId="6295E55A"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Cantidad Prescrita </w:t>
            </w:r>
            <w:r w:rsidRPr="00575451">
              <w:rPr>
                <w:rFonts w:ascii="Montserrat Light" w:eastAsia="Times New Roman" w:hAnsi="Montserrat Light"/>
                <w:b/>
                <w:bCs/>
                <w:color w:val="000000"/>
                <w:sz w:val="18"/>
                <w:szCs w:val="18"/>
                <w:lang w:val="es-MX" w:eastAsia="es-MX"/>
              </w:rPr>
              <w:br/>
              <w:t xml:space="preserve">(No. de bolsas) </w:t>
            </w:r>
            <w:r w:rsidRPr="00575451">
              <w:rPr>
                <w:rFonts w:ascii="Montserrat Light" w:eastAsia="Times New Roman" w:hAnsi="Montserrat Light"/>
                <w:b/>
                <w:bCs/>
                <w:color w:val="000000"/>
                <w:sz w:val="18"/>
                <w:szCs w:val="18"/>
                <w:u w:val="single"/>
                <w:vertAlign w:val="superscript"/>
                <w:lang w:val="es-MX" w:eastAsia="es-MX"/>
              </w:rPr>
              <w:t>11</w:t>
            </w:r>
          </w:p>
        </w:tc>
        <w:tc>
          <w:tcPr>
            <w:tcW w:w="701" w:type="pct"/>
            <w:tcBorders>
              <w:top w:val="nil"/>
              <w:left w:val="single" w:sz="8" w:space="0" w:color="auto"/>
              <w:bottom w:val="single" w:sz="8" w:space="0" w:color="auto"/>
              <w:right w:val="single" w:sz="8" w:space="0" w:color="auto"/>
            </w:tcBorders>
            <w:shd w:val="clear" w:color="auto" w:fill="D9D9D9"/>
            <w:vAlign w:val="center"/>
            <w:hideMark/>
          </w:tcPr>
          <w:p w14:paraId="2B8CAC07"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Existencia en domicilio </w:t>
            </w:r>
            <w:r w:rsidRPr="00575451">
              <w:rPr>
                <w:rFonts w:ascii="Montserrat Light" w:eastAsia="Times New Roman" w:hAnsi="Montserrat Light"/>
                <w:b/>
                <w:bCs/>
                <w:color w:val="000000"/>
                <w:sz w:val="18"/>
                <w:szCs w:val="18"/>
                <w:u w:val="single"/>
                <w:vertAlign w:val="superscript"/>
                <w:lang w:val="es-MX" w:eastAsia="es-MX"/>
              </w:rPr>
              <w:t>12</w:t>
            </w:r>
          </w:p>
        </w:tc>
        <w:tc>
          <w:tcPr>
            <w:tcW w:w="669" w:type="pct"/>
            <w:tcBorders>
              <w:top w:val="nil"/>
              <w:left w:val="nil"/>
              <w:bottom w:val="single" w:sz="8" w:space="0" w:color="auto"/>
              <w:right w:val="nil"/>
            </w:tcBorders>
            <w:shd w:val="clear" w:color="auto" w:fill="D9D9D9"/>
            <w:vAlign w:val="center"/>
            <w:hideMark/>
          </w:tcPr>
          <w:p w14:paraId="4EB04576"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Cantidad Entregada </w:t>
            </w:r>
            <w:r w:rsidRPr="00575451">
              <w:rPr>
                <w:rFonts w:ascii="Montserrat Light" w:eastAsia="Times New Roman" w:hAnsi="Montserrat Light"/>
                <w:b/>
                <w:bCs/>
                <w:color w:val="000000"/>
                <w:sz w:val="18"/>
                <w:szCs w:val="18"/>
                <w:u w:val="single"/>
                <w:vertAlign w:val="superscript"/>
                <w:lang w:val="es-MX" w:eastAsia="es-MX"/>
              </w:rPr>
              <w:t>13</w:t>
            </w:r>
          </w:p>
        </w:tc>
        <w:tc>
          <w:tcPr>
            <w:tcW w:w="317" w:type="pct"/>
            <w:gridSpan w:val="2"/>
            <w:tcBorders>
              <w:top w:val="nil"/>
              <w:left w:val="single" w:sz="8" w:space="0" w:color="auto"/>
              <w:bottom w:val="single" w:sz="8" w:space="0" w:color="auto"/>
              <w:right w:val="single" w:sz="8" w:space="0" w:color="auto"/>
            </w:tcBorders>
            <w:shd w:val="clear" w:color="auto" w:fill="D9D9D9"/>
            <w:vAlign w:val="center"/>
            <w:hideMark/>
          </w:tcPr>
          <w:p w14:paraId="5B658D31"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Lote </w:t>
            </w:r>
            <w:r w:rsidRPr="00575451">
              <w:rPr>
                <w:rFonts w:ascii="Montserrat Light" w:eastAsia="Times New Roman" w:hAnsi="Montserrat Light"/>
                <w:b/>
                <w:bCs/>
                <w:color w:val="000000"/>
                <w:sz w:val="18"/>
                <w:szCs w:val="18"/>
                <w:u w:val="single"/>
                <w:vertAlign w:val="superscript"/>
                <w:lang w:val="es-MX" w:eastAsia="es-MX"/>
              </w:rPr>
              <w:t>14</w:t>
            </w:r>
          </w:p>
        </w:tc>
        <w:tc>
          <w:tcPr>
            <w:tcW w:w="628" w:type="pct"/>
            <w:gridSpan w:val="2"/>
            <w:tcBorders>
              <w:top w:val="nil"/>
              <w:left w:val="nil"/>
              <w:bottom w:val="single" w:sz="8" w:space="0" w:color="auto"/>
              <w:right w:val="single" w:sz="8" w:space="0" w:color="auto"/>
            </w:tcBorders>
            <w:shd w:val="clear" w:color="auto" w:fill="D9D9D9"/>
            <w:vAlign w:val="center"/>
            <w:hideMark/>
          </w:tcPr>
          <w:p w14:paraId="61E67C05" w14:textId="77777777" w:rsidR="00856B62" w:rsidRPr="00575451" w:rsidRDefault="00856B62" w:rsidP="00856B62">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val="es-MX" w:eastAsia="es-MX"/>
              </w:rPr>
              <w:t xml:space="preserve">Caducidad </w:t>
            </w:r>
            <w:r w:rsidRPr="00575451">
              <w:rPr>
                <w:rFonts w:ascii="Montserrat Light" w:eastAsia="Times New Roman" w:hAnsi="Montserrat Light"/>
                <w:b/>
                <w:bCs/>
                <w:color w:val="000000"/>
                <w:sz w:val="18"/>
                <w:szCs w:val="18"/>
                <w:u w:val="single"/>
                <w:vertAlign w:val="superscript"/>
                <w:lang w:val="es-MX" w:eastAsia="es-MX"/>
              </w:rPr>
              <w:t>15</w:t>
            </w:r>
          </w:p>
        </w:tc>
      </w:tr>
      <w:tr w:rsidR="00A21446" w:rsidRPr="00575451" w14:paraId="4C757EF0" w14:textId="77777777" w:rsidTr="00A21446">
        <w:trPr>
          <w:trHeight w:val="288"/>
          <w:jc w:val="center"/>
        </w:trPr>
        <w:tc>
          <w:tcPr>
            <w:tcW w:w="883" w:type="pct"/>
            <w:tcBorders>
              <w:top w:val="nil"/>
              <w:left w:val="single" w:sz="8" w:space="0" w:color="auto"/>
              <w:bottom w:val="single" w:sz="4" w:space="0" w:color="auto"/>
              <w:right w:val="single" w:sz="4" w:space="0" w:color="auto"/>
            </w:tcBorders>
            <w:noWrap/>
            <w:vAlign w:val="center"/>
            <w:hideMark/>
          </w:tcPr>
          <w:p w14:paraId="04A55247"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2356</w:t>
            </w:r>
          </w:p>
        </w:tc>
        <w:tc>
          <w:tcPr>
            <w:tcW w:w="1018" w:type="pct"/>
            <w:tcBorders>
              <w:top w:val="nil"/>
              <w:left w:val="nil"/>
              <w:bottom w:val="single" w:sz="4" w:space="0" w:color="auto"/>
              <w:right w:val="single" w:sz="4" w:space="0" w:color="auto"/>
            </w:tcBorders>
            <w:noWrap/>
            <w:vAlign w:val="center"/>
            <w:hideMark/>
          </w:tcPr>
          <w:p w14:paraId="55521FD8" w14:textId="117B5DE2"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xml:space="preserve">Bolsa </w:t>
            </w:r>
            <w:r w:rsidR="00B74E9C">
              <w:rPr>
                <w:rFonts w:ascii="Montserrat Light" w:eastAsia="Times New Roman" w:hAnsi="Montserrat Light"/>
                <w:color w:val="000000"/>
                <w:sz w:val="16"/>
                <w:szCs w:val="16"/>
                <w:lang w:val="es-MX" w:eastAsia="es-MX"/>
              </w:rPr>
              <w:t>Doble</w:t>
            </w:r>
            <w:r w:rsidRPr="00575451">
              <w:rPr>
                <w:rFonts w:ascii="Montserrat Light" w:eastAsia="Times New Roman" w:hAnsi="Montserrat Light"/>
                <w:color w:val="000000"/>
                <w:sz w:val="16"/>
                <w:szCs w:val="16"/>
                <w:lang w:val="es-MX" w:eastAsia="es-MX"/>
              </w:rPr>
              <w:t xml:space="preserve"> 1.5% 2 L</w:t>
            </w:r>
          </w:p>
        </w:tc>
        <w:tc>
          <w:tcPr>
            <w:tcW w:w="783" w:type="pct"/>
            <w:tcBorders>
              <w:top w:val="nil"/>
              <w:left w:val="nil"/>
              <w:bottom w:val="single" w:sz="4" w:space="0" w:color="auto"/>
              <w:right w:val="single" w:sz="4" w:space="0" w:color="auto"/>
            </w:tcBorders>
            <w:noWrap/>
            <w:vAlign w:val="center"/>
            <w:hideMark/>
          </w:tcPr>
          <w:p w14:paraId="4A9C8832"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nil"/>
              <w:left w:val="nil"/>
              <w:bottom w:val="single" w:sz="4" w:space="0" w:color="auto"/>
              <w:right w:val="single" w:sz="4" w:space="0" w:color="auto"/>
            </w:tcBorders>
            <w:noWrap/>
            <w:vAlign w:val="center"/>
            <w:hideMark/>
          </w:tcPr>
          <w:p w14:paraId="7221C120"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13FAD619"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18F43F19"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6D255688"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5F0A7C7E" w14:textId="77777777" w:rsidTr="00A21446">
        <w:trPr>
          <w:trHeight w:val="273"/>
          <w:jc w:val="center"/>
        </w:trPr>
        <w:tc>
          <w:tcPr>
            <w:tcW w:w="883" w:type="pct"/>
            <w:tcBorders>
              <w:top w:val="nil"/>
              <w:left w:val="single" w:sz="8" w:space="0" w:color="auto"/>
              <w:bottom w:val="single" w:sz="4" w:space="0" w:color="auto"/>
              <w:right w:val="single" w:sz="4" w:space="0" w:color="auto"/>
            </w:tcBorders>
            <w:noWrap/>
            <w:vAlign w:val="center"/>
            <w:hideMark/>
          </w:tcPr>
          <w:p w14:paraId="5293ADCE"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2352</w:t>
            </w:r>
          </w:p>
        </w:tc>
        <w:tc>
          <w:tcPr>
            <w:tcW w:w="1018" w:type="pct"/>
            <w:tcBorders>
              <w:top w:val="nil"/>
              <w:left w:val="nil"/>
              <w:bottom w:val="single" w:sz="4" w:space="0" w:color="auto"/>
              <w:right w:val="single" w:sz="4" w:space="0" w:color="auto"/>
            </w:tcBorders>
            <w:noWrap/>
            <w:vAlign w:val="center"/>
            <w:hideMark/>
          </w:tcPr>
          <w:p w14:paraId="067F91E7" w14:textId="170CDAF0"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xml:space="preserve">Bolsa </w:t>
            </w:r>
            <w:r w:rsidR="00B74E9C">
              <w:rPr>
                <w:rFonts w:ascii="Montserrat Light" w:eastAsia="Times New Roman" w:hAnsi="Montserrat Light"/>
                <w:color w:val="000000"/>
                <w:sz w:val="16"/>
                <w:szCs w:val="16"/>
                <w:lang w:val="es-MX" w:eastAsia="es-MX"/>
              </w:rPr>
              <w:t>Doble</w:t>
            </w:r>
            <w:r w:rsidRPr="00575451">
              <w:rPr>
                <w:rFonts w:ascii="Montserrat Light" w:eastAsia="Times New Roman" w:hAnsi="Montserrat Light"/>
                <w:color w:val="000000"/>
                <w:sz w:val="16"/>
                <w:szCs w:val="16"/>
                <w:lang w:val="es-MX" w:eastAsia="es-MX"/>
              </w:rPr>
              <w:t xml:space="preserve"> 2.5% 2 L</w:t>
            </w:r>
          </w:p>
        </w:tc>
        <w:tc>
          <w:tcPr>
            <w:tcW w:w="783" w:type="pct"/>
            <w:tcBorders>
              <w:top w:val="nil"/>
              <w:left w:val="nil"/>
              <w:bottom w:val="single" w:sz="4" w:space="0" w:color="auto"/>
              <w:right w:val="single" w:sz="4" w:space="0" w:color="auto"/>
            </w:tcBorders>
            <w:noWrap/>
            <w:vAlign w:val="center"/>
            <w:hideMark/>
          </w:tcPr>
          <w:p w14:paraId="670D0B21"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nil"/>
              <w:left w:val="nil"/>
              <w:bottom w:val="single" w:sz="4" w:space="0" w:color="auto"/>
              <w:right w:val="single" w:sz="4" w:space="0" w:color="auto"/>
            </w:tcBorders>
            <w:noWrap/>
            <w:vAlign w:val="center"/>
            <w:hideMark/>
          </w:tcPr>
          <w:p w14:paraId="7A70E460"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57F62C96"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1A195E1F"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5A3C86C1"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3AA5E5FB" w14:textId="77777777" w:rsidTr="00A21446">
        <w:trPr>
          <w:trHeight w:val="277"/>
          <w:jc w:val="center"/>
        </w:trPr>
        <w:tc>
          <w:tcPr>
            <w:tcW w:w="883" w:type="pct"/>
            <w:tcBorders>
              <w:top w:val="nil"/>
              <w:left w:val="single" w:sz="8" w:space="0" w:color="auto"/>
              <w:bottom w:val="single" w:sz="4" w:space="0" w:color="auto"/>
              <w:right w:val="single" w:sz="4" w:space="0" w:color="auto"/>
            </w:tcBorders>
            <w:noWrap/>
            <w:vAlign w:val="center"/>
            <w:hideMark/>
          </w:tcPr>
          <w:p w14:paraId="3056DA92"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2354</w:t>
            </w:r>
          </w:p>
        </w:tc>
        <w:tc>
          <w:tcPr>
            <w:tcW w:w="1018" w:type="pct"/>
            <w:tcBorders>
              <w:top w:val="nil"/>
              <w:left w:val="nil"/>
              <w:bottom w:val="single" w:sz="4" w:space="0" w:color="auto"/>
              <w:right w:val="single" w:sz="4" w:space="0" w:color="auto"/>
            </w:tcBorders>
            <w:noWrap/>
            <w:vAlign w:val="center"/>
            <w:hideMark/>
          </w:tcPr>
          <w:p w14:paraId="0F0BE2FE" w14:textId="72CE23C5"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xml:space="preserve">Bolsa </w:t>
            </w:r>
            <w:r w:rsidR="00B74E9C">
              <w:rPr>
                <w:rFonts w:ascii="Montserrat Light" w:eastAsia="Times New Roman" w:hAnsi="Montserrat Light"/>
                <w:color w:val="000000"/>
                <w:sz w:val="16"/>
                <w:szCs w:val="16"/>
                <w:lang w:val="es-MX" w:eastAsia="es-MX"/>
              </w:rPr>
              <w:t>Doble</w:t>
            </w:r>
            <w:r w:rsidRPr="00575451">
              <w:rPr>
                <w:rFonts w:ascii="Montserrat Light" w:eastAsia="Times New Roman" w:hAnsi="Montserrat Light"/>
                <w:color w:val="000000"/>
                <w:sz w:val="16"/>
                <w:szCs w:val="16"/>
                <w:lang w:val="es-MX" w:eastAsia="es-MX"/>
              </w:rPr>
              <w:t xml:space="preserve"> 4.25% 2 L</w:t>
            </w:r>
          </w:p>
        </w:tc>
        <w:tc>
          <w:tcPr>
            <w:tcW w:w="783" w:type="pct"/>
            <w:tcBorders>
              <w:top w:val="nil"/>
              <w:left w:val="nil"/>
              <w:bottom w:val="single" w:sz="4" w:space="0" w:color="auto"/>
              <w:right w:val="single" w:sz="4" w:space="0" w:color="auto"/>
            </w:tcBorders>
            <w:noWrap/>
            <w:vAlign w:val="center"/>
            <w:hideMark/>
          </w:tcPr>
          <w:p w14:paraId="560FD67B"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nil"/>
              <w:left w:val="nil"/>
              <w:bottom w:val="single" w:sz="4" w:space="0" w:color="auto"/>
              <w:right w:val="single" w:sz="4" w:space="0" w:color="auto"/>
            </w:tcBorders>
            <w:noWrap/>
            <w:vAlign w:val="center"/>
            <w:hideMark/>
          </w:tcPr>
          <w:p w14:paraId="38A40CF8"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0892493C"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6F102CAE"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5A8EFDA7"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286B4A5C" w14:textId="77777777" w:rsidTr="00A21446">
        <w:trPr>
          <w:trHeight w:val="267"/>
          <w:jc w:val="center"/>
        </w:trPr>
        <w:tc>
          <w:tcPr>
            <w:tcW w:w="883" w:type="pct"/>
            <w:tcBorders>
              <w:top w:val="nil"/>
              <w:left w:val="single" w:sz="8" w:space="0" w:color="auto"/>
              <w:bottom w:val="single" w:sz="4" w:space="0" w:color="auto"/>
              <w:right w:val="single" w:sz="4" w:space="0" w:color="auto"/>
            </w:tcBorders>
            <w:noWrap/>
            <w:vAlign w:val="center"/>
            <w:hideMark/>
          </w:tcPr>
          <w:p w14:paraId="0974A0C2"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2350</w:t>
            </w:r>
          </w:p>
        </w:tc>
        <w:tc>
          <w:tcPr>
            <w:tcW w:w="1018" w:type="pct"/>
            <w:tcBorders>
              <w:top w:val="nil"/>
              <w:left w:val="nil"/>
              <w:bottom w:val="single" w:sz="4" w:space="0" w:color="auto"/>
              <w:right w:val="single" w:sz="4" w:space="0" w:color="auto"/>
            </w:tcBorders>
            <w:noWrap/>
            <w:vAlign w:val="center"/>
            <w:hideMark/>
          </w:tcPr>
          <w:p w14:paraId="5A47EC65"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Bolsa para máquina 1.5% 6L</w:t>
            </w:r>
          </w:p>
        </w:tc>
        <w:tc>
          <w:tcPr>
            <w:tcW w:w="783" w:type="pct"/>
            <w:tcBorders>
              <w:top w:val="nil"/>
              <w:left w:val="nil"/>
              <w:bottom w:val="single" w:sz="4" w:space="0" w:color="auto"/>
              <w:right w:val="single" w:sz="4" w:space="0" w:color="auto"/>
            </w:tcBorders>
            <w:noWrap/>
            <w:vAlign w:val="center"/>
            <w:hideMark/>
          </w:tcPr>
          <w:p w14:paraId="1444C832"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nil"/>
              <w:left w:val="nil"/>
              <w:bottom w:val="single" w:sz="4" w:space="0" w:color="auto"/>
              <w:right w:val="single" w:sz="4" w:space="0" w:color="auto"/>
            </w:tcBorders>
            <w:noWrap/>
            <w:vAlign w:val="center"/>
            <w:hideMark/>
          </w:tcPr>
          <w:p w14:paraId="2DC0D00D"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58FA4ACD"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151490A3"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50FD81D9"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0DC05BF9" w14:textId="77777777" w:rsidTr="00A21446">
        <w:trPr>
          <w:trHeight w:val="285"/>
          <w:jc w:val="center"/>
        </w:trPr>
        <w:tc>
          <w:tcPr>
            <w:tcW w:w="883" w:type="pct"/>
            <w:tcBorders>
              <w:top w:val="nil"/>
              <w:left w:val="single" w:sz="8" w:space="0" w:color="auto"/>
              <w:bottom w:val="single" w:sz="4" w:space="0" w:color="auto"/>
              <w:right w:val="single" w:sz="4" w:space="0" w:color="auto"/>
            </w:tcBorders>
            <w:noWrap/>
            <w:vAlign w:val="center"/>
            <w:hideMark/>
          </w:tcPr>
          <w:p w14:paraId="37106DCF"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2353</w:t>
            </w:r>
          </w:p>
        </w:tc>
        <w:tc>
          <w:tcPr>
            <w:tcW w:w="1018" w:type="pct"/>
            <w:tcBorders>
              <w:top w:val="nil"/>
              <w:left w:val="nil"/>
              <w:bottom w:val="single" w:sz="4" w:space="0" w:color="auto"/>
              <w:right w:val="single" w:sz="4" w:space="0" w:color="auto"/>
            </w:tcBorders>
            <w:noWrap/>
            <w:vAlign w:val="center"/>
            <w:hideMark/>
          </w:tcPr>
          <w:p w14:paraId="0C51757F"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Bolsa para máquina 2.5% 6L</w:t>
            </w:r>
          </w:p>
        </w:tc>
        <w:tc>
          <w:tcPr>
            <w:tcW w:w="783" w:type="pct"/>
            <w:tcBorders>
              <w:top w:val="nil"/>
              <w:left w:val="nil"/>
              <w:bottom w:val="single" w:sz="4" w:space="0" w:color="auto"/>
              <w:right w:val="single" w:sz="4" w:space="0" w:color="auto"/>
            </w:tcBorders>
            <w:noWrap/>
            <w:vAlign w:val="center"/>
            <w:hideMark/>
          </w:tcPr>
          <w:p w14:paraId="2C152DB4"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nil"/>
              <w:left w:val="nil"/>
              <w:bottom w:val="single" w:sz="4" w:space="0" w:color="auto"/>
              <w:right w:val="single" w:sz="4" w:space="0" w:color="auto"/>
            </w:tcBorders>
            <w:noWrap/>
            <w:vAlign w:val="center"/>
            <w:hideMark/>
          </w:tcPr>
          <w:p w14:paraId="43871E71"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31A7BCE7"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0B06BA52"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1C268B72"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48B1C06A" w14:textId="77777777" w:rsidTr="00A21446">
        <w:trPr>
          <w:trHeight w:val="144"/>
          <w:jc w:val="center"/>
        </w:trPr>
        <w:tc>
          <w:tcPr>
            <w:tcW w:w="883" w:type="pct"/>
            <w:tcBorders>
              <w:top w:val="nil"/>
              <w:left w:val="single" w:sz="8" w:space="0" w:color="auto"/>
              <w:bottom w:val="single" w:sz="4" w:space="0" w:color="auto"/>
              <w:right w:val="single" w:sz="4" w:space="0" w:color="auto"/>
            </w:tcBorders>
            <w:noWrap/>
            <w:vAlign w:val="center"/>
            <w:hideMark/>
          </w:tcPr>
          <w:p w14:paraId="279524D8"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2355</w:t>
            </w:r>
          </w:p>
        </w:tc>
        <w:tc>
          <w:tcPr>
            <w:tcW w:w="1018" w:type="pct"/>
            <w:tcBorders>
              <w:top w:val="nil"/>
              <w:left w:val="nil"/>
              <w:bottom w:val="single" w:sz="4" w:space="0" w:color="auto"/>
              <w:right w:val="single" w:sz="4" w:space="0" w:color="auto"/>
            </w:tcBorders>
            <w:noWrap/>
            <w:vAlign w:val="center"/>
            <w:hideMark/>
          </w:tcPr>
          <w:p w14:paraId="1FB32D97"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Bolsa para máquina 4.25% 6L</w:t>
            </w:r>
          </w:p>
        </w:tc>
        <w:tc>
          <w:tcPr>
            <w:tcW w:w="783" w:type="pct"/>
            <w:tcBorders>
              <w:top w:val="single" w:sz="4" w:space="0" w:color="auto"/>
              <w:left w:val="nil"/>
              <w:bottom w:val="single" w:sz="4" w:space="0" w:color="auto"/>
              <w:right w:val="single" w:sz="4" w:space="0" w:color="auto"/>
            </w:tcBorders>
            <w:noWrap/>
            <w:vAlign w:val="center"/>
            <w:hideMark/>
          </w:tcPr>
          <w:p w14:paraId="37E8B965" w14:textId="77777777" w:rsidR="00856B62" w:rsidRPr="00575451" w:rsidRDefault="00856B62" w:rsidP="00856B62">
            <w:pPr>
              <w:ind w:left="0"/>
              <w:jc w:val="left"/>
              <w:rPr>
                <w:rFonts w:ascii="Montserrat Light" w:eastAsia="Times New Roman" w:hAnsi="Montserrat Light"/>
                <w:color w:val="000000"/>
                <w:sz w:val="16"/>
                <w:szCs w:val="16"/>
                <w:lang w:val="es-MX" w:eastAsia="es-MX"/>
              </w:rPr>
            </w:pPr>
            <w:r w:rsidRPr="00575451">
              <w:rPr>
                <w:rFonts w:ascii="Montserrat Light" w:eastAsia="Times New Roman" w:hAnsi="Montserrat Light"/>
                <w:color w:val="000000"/>
                <w:sz w:val="16"/>
                <w:szCs w:val="16"/>
                <w:lang w:val="es-MX" w:eastAsia="es-MX"/>
              </w:rPr>
              <w:t> </w:t>
            </w:r>
          </w:p>
        </w:tc>
        <w:tc>
          <w:tcPr>
            <w:tcW w:w="701" w:type="pct"/>
            <w:tcBorders>
              <w:top w:val="single" w:sz="4" w:space="0" w:color="auto"/>
              <w:left w:val="nil"/>
              <w:bottom w:val="single" w:sz="4" w:space="0" w:color="auto"/>
              <w:right w:val="single" w:sz="4" w:space="0" w:color="auto"/>
            </w:tcBorders>
            <w:noWrap/>
            <w:vAlign w:val="center"/>
            <w:hideMark/>
          </w:tcPr>
          <w:p w14:paraId="761D32BA"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69" w:type="pct"/>
            <w:tcBorders>
              <w:top w:val="nil"/>
              <w:left w:val="nil"/>
              <w:bottom w:val="single" w:sz="4" w:space="0" w:color="auto"/>
              <w:right w:val="single" w:sz="4" w:space="0" w:color="auto"/>
            </w:tcBorders>
            <w:noWrap/>
            <w:vAlign w:val="center"/>
            <w:hideMark/>
          </w:tcPr>
          <w:p w14:paraId="592FFE02"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317" w:type="pct"/>
            <w:gridSpan w:val="2"/>
            <w:tcBorders>
              <w:top w:val="nil"/>
              <w:left w:val="nil"/>
              <w:bottom w:val="single" w:sz="4" w:space="0" w:color="auto"/>
              <w:right w:val="single" w:sz="4" w:space="0" w:color="auto"/>
            </w:tcBorders>
            <w:noWrap/>
            <w:vAlign w:val="center"/>
            <w:hideMark/>
          </w:tcPr>
          <w:p w14:paraId="2130770F"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nil"/>
              <w:left w:val="nil"/>
              <w:bottom w:val="single" w:sz="4" w:space="0" w:color="auto"/>
              <w:right w:val="single" w:sz="8" w:space="0" w:color="auto"/>
            </w:tcBorders>
            <w:noWrap/>
            <w:vAlign w:val="center"/>
            <w:hideMark/>
          </w:tcPr>
          <w:p w14:paraId="5B54363E"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tr w:rsidR="00A21446" w:rsidRPr="00575451" w14:paraId="7DBA222A" w14:textId="77777777" w:rsidTr="00A21446">
        <w:trPr>
          <w:trHeight w:val="267"/>
          <w:jc w:val="center"/>
        </w:trPr>
        <w:tc>
          <w:tcPr>
            <w:tcW w:w="883" w:type="pct"/>
            <w:tcBorders>
              <w:top w:val="nil"/>
              <w:left w:val="single" w:sz="8" w:space="0" w:color="auto"/>
              <w:bottom w:val="single" w:sz="8" w:space="0" w:color="auto"/>
              <w:right w:val="nil"/>
            </w:tcBorders>
            <w:noWrap/>
            <w:vAlign w:val="center"/>
            <w:hideMark/>
          </w:tcPr>
          <w:p w14:paraId="662F7ED1" w14:textId="77777777" w:rsidR="00856B62" w:rsidRPr="00575451" w:rsidRDefault="00856B62" w:rsidP="00856B62">
            <w:pPr>
              <w:ind w:left="0"/>
              <w:jc w:val="center"/>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 </w:t>
            </w:r>
          </w:p>
        </w:tc>
        <w:tc>
          <w:tcPr>
            <w:tcW w:w="1018" w:type="pct"/>
            <w:tcBorders>
              <w:top w:val="single" w:sz="4" w:space="0" w:color="auto"/>
              <w:left w:val="single" w:sz="4" w:space="0" w:color="auto"/>
              <w:bottom w:val="single" w:sz="4" w:space="0" w:color="auto"/>
              <w:right w:val="single" w:sz="4" w:space="0" w:color="auto"/>
            </w:tcBorders>
            <w:noWrap/>
            <w:vAlign w:val="center"/>
            <w:hideMark/>
          </w:tcPr>
          <w:p w14:paraId="47210FBC" w14:textId="77777777" w:rsidR="00856B62" w:rsidRPr="00575451" w:rsidRDefault="00856B62" w:rsidP="00CA1DD6">
            <w:pPr>
              <w:ind w:left="0"/>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Total de Bolsas Entregadas</w:t>
            </w:r>
          </w:p>
        </w:tc>
        <w:tc>
          <w:tcPr>
            <w:tcW w:w="783" w:type="pct"/>
            <w:tcBorders>
              <w:top w:val="single" w:sz="4" w:space="0" w:color="auto"/>
              <w:left w:val="single" w:sz="4" w:space="0" w:color="auto"/>
              <w:bottom w:val="single" w:sz="4" w:space="0" w:color="auto"/>
              <w:right w:val="single" w:sz="4" w:space="0" w:color="auto"/>
            </w:tcBorders>
            <w:noWrap/>
            <w:vAlign w:val="center"/>
            <w:hideMark/>
          </w:tcPr>
          <w:p w14:paraId="5A658A25" w14:textId="77777777" w:rsidR="00856B62" w:rsidRPr="00575451" w:rsidRDefault="00856B62" w:rsidP="00856B62">
            <w:pPr>
              <w:ind w:left="0"/>
              <w:jc w:val="left"/>
              <w:rPr>
                <w:rFonts w:ascii="Montserrat Light" w:eastAsia="Times New Roman" w:hAnsi="Montserrat Light"/>
                <w:b/>
                <w:bCs/>
                <w:color w:val="000000"/>
                <w:sz w:val="16"/>
                <w:szCs w:val="16"/>
                <w:lang w:val="es-MX" w:eastAsia="es-MX"/>
              </w:rPr>
            </w:pPr>
            <w:r w:rsidRPr="00575451">
              <w:rPr>
                <w:rFonts w:ascii="Montserrat Light" w:eastAsia="Times New Roman" w:hAnsi="Montserrat Light"/>
                <w:b/>
                <w:bCs/>
                <w:color w:val="000000"/>
                <w:sz w:val="16"/>
                <w:szCs w:val="16"/>
                <w:lang w:val="es-MX" w:eastAsia="es-MX"/>
              </w:rPr>
              <w:t> </w:t>
            </w:r>
          </w:p>
        </w:tc>
        <w:tc>
          <w:tcPr>
            <w:tcW w:w="701" w:type="pct"/>
            <w:tcBorders>
              <w:top w:val="single" w:sz="4" w:space="0" w:color="auto"/>
              <w:left w:val="single" w:sz="4" w:space="0" w:color="auto"/>
              <w:bottom w:val="single" w:sz="4" w:space="0" w:color="auto"/>
              <w:right w:val="single" w:sz="4" w:space="0" w:color="auto"/>
            </w:tcBorders>
            <w:noWrap/>
            <w:vAlign w:val="center"/>
            <w:hideMark/>
          </w:tcPr>
          <w:p w14:paraId="04718809" w14:textId="77777777" w:rsidR="00856B62" w:rsidRPr="00575451" w:rsidRDefault="00856B62" w:rsidP="00856B62">
            <w:pPr>
              <w:ind w:left="0"/>
              <w:jc w:val="left"/>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val="es-MX" w:eastAsia="es-MX"/>
              </w:rPr>
              <w:t> </w:t>
            </w:r>
          </w:p>
        </w:tc>
        <w:tc>
          <w:tcPr>
            <w:tcW w:w="669" w:type="pct"/>
            <w:tcBorders>
              <w:top w:val="single" w:sz="4" w:space="0" w:color="auto"/>
              <w:left w:val="single" w:sz="4" w:space="0" w:color="auto"/>
              <w:bottom w:val="single" w:sz="4" w:space="0" w:color="auto"/>
              <w:right w:val="single" w:sz="4" w:space="0" w:color="auto"/>
            </w:tcBorders>
            <w:noWrap/>
            <w:vAlign w:val="center"/>
            <w:hideMark/>
          </w:tcPr>
          <w:p w14:paraId="127C658A" w14:textId="77777777" w:rsidR="00856B62" w:rsidRPr="00575451" w:rsidRDefault="00856B62" w:rsidP="00856B62">
            <w:pPr>
              <w:ind w:left="0"/>
              <w:jc w:val="left"/>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val="es-MX" w:eastAsia="es-MX"/>
              </w:rPr>
              <w:t> </w:t>
            </w:r>
          </w:p>
        </w:tc>
        <w:tc>
          <w:tcPr>
            <w:tcW w:w="317" w:type="pct"/>
            <w:gridSpan w:val="2"/>
            <w:tcBorders>
              <w:top w:val="single" w:sz="4" w:space="0" w:color="auto"/>
              <w:left w:val="single" w:sz="4" w:space="0" w:color="auto"/>
              <w:bottom w:val="single" w:sz="4" w:space="0" w:color="auto"/>
              <w:right w:val="nil"/>
            </w:tcBorders>
            <w:noWrap/>
            <w:vAlign w:val="center"/>
            <w:hideMark/>
          </w:tcPr>
          <w:p w14:paraId="49500F50" w14:textId="77777777" w:rsidR="00856B62" w:rsidRPr="00575451" w:rsidRDefault="00856B62" w:rsidP="00856B62">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c>
          <w:tcPr>
            <w:tcW w:w="628" w:type="pct"/>
            <w:gridSpan w:val="2"/>
            <w:tcBorders>
              <w:top w:val="single" w:sz="4" w:space="0" w:color="auto"/>
              <w:left w:val="nil"/>
              <w:bottom w:val="single" w:sz="4" w:space="0" w:color="auto"/>
              <w:right w:val="single" w:sz="4" w:space="0" w:color="auto"/>
            </w:tcBorders>
            <w:noWrap/>
            <w:vAlign w:val="center"/>
            <w:hideMark/>
          </w:tcPr>
          <w:p w14:paraId="1F684209" w14:textId="77777777" w:rsidR="00856B62" w:rsidRPr="00575451" w:rsidRDefault="00856B62" w:rsidP="00856B62">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w:t>
            </w:r>
          </w:p>
        </w:tc>
      </w:tr>
      <w:bookmarkEnd w:id="21"/>
    </w:tbl>
    <w:p w14:paraId="75807E43" w14:textId="77777777" w:rsidR="00A21446" w:rsidRDefault="00A21446" w:rsidP="00A21446">
      <w:pPr>
        <w:ind w:left="0"/>
        <w:jc w:val="left"/>
        <w:rPr>
          <w:rFonts w:ascii="Montserrat Light" w:eastAsia="Times New Roman" w:hAnsi="Montserrat Light"/>
          <w:color w:val="000000"/>
          <w:sz w:val="18"/>
          <w:szCs w:val="18"/>
          <w:lang w:val="es-MX" w:eastAsia="es-MX"/>
        </w:rPr>
      </w:pPr>
    </w:p>
    <w:p w14:paraId="7BC05A73" w14:textId="77777777" w:rsidR="00A21446" w:rsidRDefault="00A21446" w:rsidP="00A21446">
      <w:pPr>
        <w:ind w:left="0"/>
        <w:jc w:val="left"/>
        <w:rPr>
          <w:rFonts w:ascii="Montserrat Light" w:eastAsia="Times New Roman" w:hAnsi="Montserrat Light"/>
          <w:color w:val="000000"/>
          <w:sz w:val="18"/>
          <w:szCs w:val="18"/>
          <w:lang w:val="es-MX" w:eastAsia="es-MX"/>
        </w:rPr>
      </w:pPr>
    </w:p>
    <w:p w14:paraId="280CEDCD" w14:textId="5D78BB90" w:rsidR="00856B62" w:rsidRDefault="00A21446" w:rsidP="00A21446">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Fecha de Entrega</w:t>
      </w:r>
      <w:r>
        <w:rPr>
          <w:rFonts w:ascii="Montserrat Light" w:eastAsia="Times New Roman" w:hAnsi="Montserrat Light"/>
          <w:color w:val="000000"/>
          <w:sz w:val="18"/>
          <w:szCs w:val="18"/>
          <w:lang w:val="es-MX" w:eastAsia="es-MX"/>
        </w:rPr>
        <w:t xml:space="preserve"> </w:t>
      </w:r>
      <w:r w:rsidRPr="00575451">
        <w:rPr>
          <w:rFonts w:ascii="Montserrat Light" w:eastAsia="Times New Roman" w:hAnsi="Montserrat Light"/>
          <w:b/>
          <w:bCs/>
          <w:color w:val="000000"/>
          <w:sz w:val="18"/>
          <w:szCs w:val="18"/>
          <w:u w:val="single"/>
          <w:vertAlign w:val="superscript"/>
          <w:lang w:val="es-MX" w:eastAsia="es-MX"/>
        </w:rPr>
        <w:t>16</w:t>
      </w:r>
    </w:p>
    <w:p w14:paraId="7522C7D5" w14:textId="77777777" w:rsidR="00A21446" w:rsidRPr="00A21446" w:rsidRDefault="00A21446" w:rsidP="00A21446">
      <w:pPr>
        <w:ind w:left="0"/>
        <w:jc w:val="left"/>
        <w:rPr>
          <w:rFonts w:ascii="Montserrat Light" w:hAnsi="Montserrat Light" w:cs="Times New Roman"/>
          <w:sz w:val="18"/>
          <w:szCs w:val="18"/>
          <w:lang w:val="es-MX" w:eastAsia="es-MX"/>
        </w:rPr>
      </w:pPr>
      <w:r w:rsidRPr="00A21446">
        <w:rPr>
          <w:rFonts w:ascii="Montserrat Light" w:eastAsia="Times New Roman" w:hAnsi="Montserrat Light"/>
          <w:color w:val="000000"/>
          <w:sz w:val="18"/>
          <w:szCs w:val="18"/>
          <w:lang w:val="es-MX" w:eastAsia="es-MX"/>
        </w:rPr>
        <w:t>Nombre y firma de quien recibe</w:t>
      </w:r>
      <w:r w:rsidRPr="00A21446">
        <w:rPr>
          <w:rFonts w:ascii="Montserrat Light" w:eastAsia="Times New Roman" w:hAnsi="Montserrat Light"/>
          <w:b/>
          <w:bCs/>
          <w:color w:val="000000"/>
          <w:sz w:val="18"/>
          <w:szCs w:val="18"/>
          <w:u w:val="single"/>
          <w:vertAlign w:val="superscript"/>
          <w:lang w:val="es-MX" w:eastAsia="es-MX"/>
        </w:rPr>
        <w:t>17</w:t>
      </w:r>
    </w:p>
    <w:p w14:paraId="2507CE75" w14:textId="52593588" w:rsidR="00A21446" w:rsidRPr="00575451" w:rsidRDefault="00A21446" w:rsidP="00856B62">
      <w:pPr>
        <w:ind w:left="340"/>
        <w:jc w:val="center"/>
        <w:rPr>
          <w:rFonts w:ascii="Montserrat Light" w:eastAsia="MS Mincho" w:hAnsi="Montserrat Light" w:cs="Arial"/>
          <w:sz w:val="20"/>
          <w:szCs w:val="20"/>
          <w:lang w:eastAsia="en-US"/>
        </w:rPr>
      </w:pPr>
    </w:p>
    <w:p w14:paraId="335D9B29" w14:textId="328F0F30" w:rsidR="00A21446" w:rsidRDefault="00A21446">
      <w:pPr>
        <w:rPr>
          <w:rFonts w:ascii="Montserrat Light" w:eastAsia="MS Mincho" w:hAnsi="Montserrat Light" w:cs="Arial"/>
          <w:sz w:val="20"/>
          <w:szCs w:val="20"/>
          <w:lang w:eastAsia="en-US"/>
        </w:rPr>
      </w:pPr>
      <w:bookmarkStart w:id="22" w:name="_Toc428970288"/>
      <w:r>
        <w:rPr>
          <w:rFonts w:ascii="Montserrat Light" w:eastAsia="MS Mincho" w:hAnsi="Montserrat Light" w:cs="Arial"/>
          <w:sz w:val="20"/>
          <w:szCs w:val="20"/>
          <w:lang w:eastAsia="en-US"/>
        </w:rPr>
        <w:br w:type="page"/>
      </w:r>
    </w:p>
    <w:p w14:paraId="3546718A" w14:textId="77777777" w:rsidR="00856B62" w:rsidRPr="00575451" w:rsidRDefault="00856B62" w:rsidP="00856B62">
      <w:pPr>
        <w:ind w:left="340"/>
        <w:jc w:val="center"/>
        <w:rPr>
          <w:rFonts w:ascii="Montserrat Light" w:eastAsia="MS Mincho" w:hAnsi="Montserrat Light" w:cs="Arial"/>
          <w:sz w:val="20"/>
          <w:szCs w:val="20"/>
          <w:lang w:eastAsia="en-US"/>
        </w:rPr>
      </w:pPr>
    </w:p>
    <w:tbl>
      <w:tblPr>
        <w:tblW w:w="5139" w:type="pct"/>
        <w:jc w:val="center"/>
        <w:tblCellMar>
          <w:left w:w="70" w:type="dxa"/>
          <w:right w:w="70" w:type="dxa"/>
        </w:tblCellMar>
        <w:tblLook w:val="04A0" w:firstRow="1" w:lastRow="0" w:firstColumn="1" w:lastColumn="0" w:noHBand="0" w:noVBand="1"/>
      </w:tblPr>
      <w:tblGrid>
        <w:gridCol w:w="991"/>
        <w:gridCol w:w="2366"/>
        <w:gridCol w:w="5716"/>
      </w:tblGrid>
      <w:tr w:rsidR="00A21446" w:rsidRPr="00575451" w14:paraId="218F5C13" w14:textId="77777777" w:rsidTr="00990A4E">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vAlign w:val="center"/>
            <w:hideMark/>
          </w:tcPr>
          <w:bookmarkEnd w:id="13"/>
          <w:bookmarkEnd w:id="22"/>
          <w:p w14:paraId="3DB69C1A" w14:textId="77777777" w:rsidR="00A21446" w:rsidRPr="00575451" w:rsidRDefault="00A21446" w:rsidP="00990A4E">
            <w:pPr>
              <w:ind w:left="0"/>
              <w:jc w:val="center"/>
              <w:rPr>
                <w:rFonts w:ascii="Montserrat Light" w:eastAsia="Times New Roman" w:hAnsi="Montserrat Light"/>
                <w:b/>
                <w:bCs/>
                <w:color w:val="000000"/>
                <w:sz w:val="20"/>
                <w:szCs w:val="20"/>
                <w:lang w:val="es-MX" w:eastAsia="es-MX"/>
              </w:rPr>
            </w:pPr>
            <w:r w:rsidRPr="00575451">
              <w:rPr>
                <w:rFonts w:ascii="Montserrat Light" w:eastAsia="Times New Roman" w:hAnsi="Montserrat Light"/>
                <w:b/>
                <w:bCs/>
                <w:color w:val="000000"/>
                <w:sz w:val="20"/>
                <w:szCs w:val="20"/>
                <w:lang w:val="es-ES" w:eastAsia="es-MX"/>
              </w:rPr>
              <w:t>INSTRUCCIONES DE LLENADO DEL ANEXO T.5.3 (T.CINCO.TRES) FORMATO ENTREGA Y RECEPCIÓN CE-01/ CR-01</w:t>
            </w:r>
          </w:p>
        </w:tc>
      </w:tr>
      <w:tr w:rsidR="00A21446" w:rsidRPr="00575451" w14:paraId="5EAA7C63"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13CC1B73" w14:textId="77777777" w:rsidR="00A21446" w:rsidRPr="00575451" w:rsidRDefault="00A21446" w:rsidP="00990A4E">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eastAsia="es-MX"/>
              </w:rPr>
              <w:t>No.</w:t>
            </w:r>
          </w:p>
        </w:tc>
        <w:tc>
          <w:tcPr>
            <w:tcW w:w="1304" w:type="pct"/>
            <w:tcBorders>
              <w:top w:val="nil"/>
              <w:left w:val="nil"/>
              <w:bottom w:val="single" w:sz="4" w:space="0" w:color="auto"/>
              <w:right w:val="single" w:sz="4" w:space="0" w:color="auto"/>
            </w:tcBorders>
            <w:shd w:val="clear" w:color="auto" w:fill="D9D9D9"/>
            <w:vAlign w:val="center"/>
            <w:hideMark/>
          </w:tcPr>
          <w:p w14:paraId="1845B663" w14:textId="77777777" w:rsidR="00A21446" w:rsidRPr="00575451" w:rsidRDefault="00A21446" w:rsidP="00990A4E">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eastAsia="es-MX"/>
              </w:rPr>
              <w:t>DATO</w:t>
            </w:r>
          </w:p>
        </w:tc>
        <w:tc>
          <w:tcPr>
            <w:tcW w:w="3150" w:type="pct"/>
            <w:tcBorders>
              <w:top w:val="nil"/>
              <w:left w:val="nil"/>
              <w:bottom w:val="single" w:sz="4" w:space="0" w:color="auto"/>
              <w:right w:val="single" w:sz="4" w:space="0" w:color="auto"/>
            </w:tcBorders>
            <w:shd w:val="clear" w:color="auto" w:fill="D9D9D9"/>
            <w:vAlign w:val="center"/>
            <w:hideMark/>
          </w:tcPr>
          <w:p w14:paraId="4572C2DD" w14:textId="77777777" w:rsidR="00A21446" w:rsidRPr="00575451" w:rsidRDefault="00A21446" w:rsidP="00990A4E">
            <w:pPr>
              <w:ind w:left="0"/>
              <w:jc w:val="center"/>
              <w:rPr>
                <w:rFonts w:ascii="Montserrat Light" w:eastAsia="Times New Roman" w:hAnsi="Montserrat Light"/>
                <w:b/>
                <w:bCs/>
                <w:color w:val="000000"/>
                <w:sz w:val="18"/>
                <w:szCs w:val="18"/>
                <w:lang w:val="es-MX" w:eastAsia="es-MX"/>
              </w:rPr>
            </w:pPr>
            <w:r w:rsidRPr="00575451">
              <w:rPr>
                <w:rFonts w:ascii="Montserrat Light" w:eastAsia="Times New Roman" w:hAnsi="Montserrat Light"/>
                <w:b/>
                <w:bCs/>
                <w:color w:val="000000"/>
                <w:sz w:val="18"/>
                <w:szCs w:val="18"/>
                <w:lang w:eastAsia="es-MX"/>
              </w:rPr>
              <w:t>ANOTAR</w:t>
            </w:r>
          </w:p>
        </w:tc>
      </w:tr>
      <w:tr w:rsidR="00A21446" w:rsidRPr="00575451" w14:paraId="5D799C60"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4D72D594"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1</w:t>
            </w:r>
          </w:p>
        </w:tc>
        <w:tc>
          <w:tcPr>
            <w:tcW w:w="1304" w:type="pct"/>
            <w:tcBorders>
              <w:top w:val="nil"/>
              <w:left w:val="nil"/>
              <w:bottom w:val="single" w:sz="4" w:space="0" w:color="auto"/>
              <w:right w:val="single" w:sz="4" w:space="0" w:color="auto"/>
            </w:tcBorders>
            <w:shd w:val="clear" w:color="auto" w:fill="D9D9D9"/>
            <w:noWrap/>
            <w:vAlign w:val="bottom"/>
            <w:hideMark/>
          </w:tcPr>
          <w:p w14:paraId="49787305"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Número de Contrato</w:t>
            </w:r>
          </w:p>
        </w:tc>
        <w:tc>
          <w:tcPr>
            <w:tcW w:w="3150" w:type="pct"/>
            <w:tcBorders>
              <w:top w:val="nil"/>
              <w:left w:val="nil"/>
              <w:bottom w:val="single" w:sz="4" w:space="0" w:color="auto"/>
              <w:right w:val="single" w:sz="4" w:space="0" w:color="auto"/>
            </w:tcBorders>
            <w:vAlign w:val="center"/>
            <w:hideMark/>
          </w:tcPr>
          <w:p w14:paraId="2CE16201"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Número de Contrato asignado por la Institución</w:t>
            </w:r>
          </w:p>
        </w:tc>
      </w:tr>
      <w:tr w:rsidR="00A21446" w:rsidRPr="00575451" w14:paraId="5E5E84DA"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1D70EAD0"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2</w:t>
            </w:r>
          </w:p>
        </w:tc>
        <w:tc>
          <w:tcPr>
            <w:tcW w:w="1304" w:type="pct"/>
            <w:tcBorders>
              <w:top w:val="nil"/>
              <w:left w:val="nil"/>
              <w:bottom w:val="single" w:sz="4" w:space="0" w:color="auto"/>
              <w:right w:val="single" w:sz="4" w:space="0" w:color="auto"/>
            </w:tcBorders>
            <w:shd w:val="clear" w:color="auto" w:fill="D9D9D9"/>
            <w:vAlign w:val="center"/>
            <w:hideMark/>
          </w:tcPr>
          <w:p w14:paraId="0FED0289"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Nombre del prestador del servicio</w:t>
            </w:r>
          </w:p>
        </w:tc>
        <w:tc>
          <w:tcPr>
            <w:tcW w:w="3150" w:type="pct"/>
            <w:tcBorders>
              <w:top w:val="nil"/>
              <w:left w:val="nil"/>
              <w:bottom w:val="single" w:sz="4" w:space="0" w:color="auto"/>
              <w:right w:val="single" w:sz="4" w:space="0" w:color="auto"/>
            </w:tcBorders>
            <w:vAlign w:val="center"/>
            <w:hideMark/>
          </w:tcPr>
          <w:p w14:paraId="1286F480"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Enunciar el nombre del prestador del servicio del servicio de DPA o DPCA en la unidad médica que prescribe el tratamiento.</w:t>
            </w:r>
          </w:p>
        </w:tc>
      </w:tr>
      <w:tr w:rsidR="00A21446" w:rsidRPr="00575451" w14:paraId="7C406701"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6B1B7B6E"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3</w:t>
            </w:r>
          </w:p>
        </w:tc>
        <w:tc>
          <w:tcPr>
            <w:tcW w:w="1304" w:type="pct"/>
            <w:tcBorders>
              <w:top w:val="nil"/>
              <w:left w:val="nil"/>
              <w:bottom w:val="single" w:sz="4" w:space="0" w:color="auto"/>
              <w:right w:val="single" w:sz="4" w:space="0" w:color="auto"/>
            </w:tcBorders>
            <w:shd w:val="clear" w:color="auto" w:fill="D9D9D9"/>
            <w:vAlign w:val="center"/>
            <w:hideMark/>
          </w:tcPr>
          <w:p w14:paraId="185B1BCE" w14:textId="77777777" w:rsidR="00A21446" w:rsidRPr="007572F9" w:rsidRDefault="00A21446" w:rsidP="00990A4E">
            <w:pPr>
              <w:ind w:left="0"/>
              <w:jc w:val="left"/>
              <w:rPr>
                <w:rFonts w:ascii="Montserrat Light" w:eastAsia="Times New Roman" w:hAnsi="Montserrat Light"/>
                <w:color w:val="000000"/>
                <w:sz w:val="18"/>
                <w:szCs w:val="18"/>
                <w:lang w:val="es-MX" w:eastAsia="es-MX"/>
              </w:rPr>
            </w:pPr>
            <w:r w:rsidRPr="007572F9">
              <w:rPr>
                <w:rFonts w:ascii="Montserrat Light" w:eastAsia="Times New Roman" w:hAnsi="Montserrat Light"/>
                <w:color w:val="000000"/>
                <w:sz w:val="18"/>
                <w:szCs w:val="18"/>
                <w:lang w:val="es-MX" w:eastAsia="es-MX"/>
              </w:rPr>
              <w:t xml:space="preserve">Unidad Médica </w:t>
            </w:r>
          </w:p>
        </w:tc>
        <w:tc>
          <w:tcPr>
            <w:tcW w:w="3150" w:type="pct"/>
            <w:tcBorders>
              <w:top w:val="nil"/>
              <w:left w:val="nil"/>
              <w:bottom w:val="single" w:sz="4" w:space="0" w:color="auto"/>
              <w:right w:val="single" w:sz="4" w:space="0" w:color="auto"/>
            </w:tcBorders>
            <w:vAlign w:val="center"/>
            <w:hideMark/>
          </w:tcPr>
          <w:p w14:paraId="7A467697" w14:textId="77777777" w:rsidR="00A21446" w:rsidRPr="007572F9" w:rsidRDefault="00A21446" w:rsidP="00990A4E">
            <w:pPr>
              <w:ind w:left="0"/>
              <w:jc w:val="left"/>
              <w:rPr>
                <w:rFonts w:ascii="Montserrat Light" w:eastAsia="Times New Roman" w:hAnsi="Montserrat Light"/>
                <w:color w:val="000000"/>
                <w:sz w:val="18"/>
                <w:szCs w:val="18"/>
                <w:lang w:val="es-MX" w:eastAsia="es-MX"/>
              </w:rPr>
            </w:pPr>
            <w:r w:rsidRPr="007572F9">
              <w:rPr>
                <w:rFonts w:ascii="Montserrat Light" w:eastAsia="Times New Roman" w:hAnsi="Montserrat Light"/>
                <w:color w:val="000000"/>
                <w:sz w:val="18"/>
                <w:szCs w:val="18"/>
                <w:lang w:val="es-MX" w:eastAsia="es-MX"/>
              </w:rPr>
              <w:t>Unidad Médica</w:t>
            </w:r>
          </w:p>
        </w:tc>
      </w:tr>
      <w:tr w:rsidR="00A21446" w:rsidRPr="00575451" w14:paraId="7AAC0FCA"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4DBC7DC9"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4</w:t>
            </w:r>
          </w:p>
        </w:tc>
        <w:tc>
          <w:tcPr>
            <w:tcW w:w="1304" w:type="pct"/>
            <w:tcBorders>
              <w:top w:val="nil"/>
              <w:left w:val="nil"/>
              <w:bottom w:val="single" w:sz="4" w:space="0" w:color="auto"/>
              <w:right w:val="single" w:sz="4" w:space="0" w:color="auto"/>
            </w:tcBorders>
            <w:shd w:val="clear" w:color="auto" w:fill="D9D9D9"/>
            <w:vAlign w:val="center"/>
            <w:hideMark/>
          </w:tcPr>
          <w:p w14:paraId="53325B90" w14:textId="2E224CA0"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Unidad Médica del IMSS</w:t>
            </w:r>
            <w:r w:rsidR="00D374C2">
              <w:rPr>
                <w:rFonts w:ascii="Montserrat Light" w:eastAsia="Times New Roman" w:hAnsi="Montserrat Light"/>
                <w:color w:val="000000"/>
                <w:sz w:val="18"/>
                <w:szCs w:val="18"/>
                <w:lang w:eastAsia="es-MX"/>
              </w:rPr>
              <w:t>-BIENESTAR</w:t>
            </w:r>
          </w:p>
        </w:tc>
        <w:tc>
          <w:tcPr>
            <w:tcW w:w="3150" w:type="pct"/>
            <w:tcBorders>
              <w:top w:val="nil"/>
              <w:left w:val="nil"/>
              <w:bottom w:val="single" w:sz="4" w:space="0" w:color="auto"/>
              <w:right w:val="single" w:sz="4" w:space="0" w:color="auto"/>
            </w:tcBorders>
            <w:vAlign w:val="center"/>
            <w:hideMark/>
          </w:tcPr>
          <w:p w14:paraId="4DEF9175"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Nombre de la unidad médica que prescribe el tratamiento.</w:t>
            </w:r>
          </w:p>
        </w:tc>
      </w:tr>
      <w:tr w:rsidR="00A21446" w:rsidRPr="00575451" w14:paraId="7FBE49E7"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35E6B3DE"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5</w:t>
            </w:r>
          </w:p>
        </w:tc>
        <w:tc>
          <w:tcPr>
            <w:tcW w:w="1304" w:type="pct"/>
            <w:tcBorders>
              <w:top w:val="nil"/>
              <w:left w:val="nil"/>
              <w:bottom w:val="single" w:sz="4" w:space="0" w:color="auto"/>
              <w:right w:val="single" w:sz="4" w:space="0" w:color="auto"/>
            </w:tcBorders>
            <w:shd w:val="clear" w:color="auto" w:fill="D9D9D9"/>
            <w:vAlign w:val="center"/>
            <w:hideMark/>
          </w:tcPr>
          <w:p w14:paraId="6E8F0C4F"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Nombre del paciente</w:t>
            </w:r>
          </w:p>
        </w:tc>
        <w:tc>
          <w:tcPr>
            <w:tcW w:w="3150" w:type="pct"/>
            <w:tcBorders>
              <w:top w:val="nil"/>
              <w:left w:val="nil"/>
              <w:bottom w:val="single" w:sz="4" w:space="0" w:color="auto"/>
              <w:right w:val="single" w:sz="4" w:space="0" w:color="auto"/>
            </w:tcBorders>
            <w:vAlign w:val="center"/>
            <w:hideMark/>
          </w:tcPr>
          <w:p w14:paraId="00D8298A"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 xml:space="preserve">Anotar Nombre del paciente: Apellido Paterno, Materno y Nombre,  </w:t>
            </w:r>
          </w:p>
        </w:tc>
      </w:tr>
      <w:tr w:rsidR="00A21446" w:rsidRPr="00575451" w14:paraId="34956F75"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42261AA8"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6</w:t>
            </w:r>
          </w:p>
        </w:tc>
        <w:tc>
          <w:tcPr>
            <w:tcW w:w="1304" w:type="pct"/>
            <w:tcBorders>
              <w:top w:val="nil"/>
              <w:left w:val="nil"/>
              <w:bottom w:val="single" w:sz="4" w:space="0" w:color="auto"/>
              <w:right w:val="single" w:sz="4" w:space="0" w:color="auto"/>
            </w:tcBorders>
            <w:shd w:val="clear" w:color="auto" w:fill="D9D9D9"/>
            <w:vAlign w:val="center"/>
            <w:hideMark/>
          </w:tcPr>
          <w:p w14:paraId="4AD96816"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CURP  </w:t>
            </w:r>
          </w:p>
        </w:tc>
        <w:tc>
          <w:tcPr>
            <w:tcW w:w="3150" w:type="pct"/>
            <w:tcBorders>
              <w:top w:val="nil"/>
              <w:left w:val="nil"/>
              <w:bottom w:val="single" w:sz="4" w:space="0" w:color="auto"/>
              <w:right w:val="single" w:sz="4" w:space="0" w:color="auto"/>
            </w:tcBorders>
            <w:vAlign w:val="center"/>
            <w:hideMark/>
          </w:tcPr>
          <w:p w14:paraId="117AF1A8"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 xml:space="preserve">Clave única de Registro de Población </w:t>
            </w:r>
          </w:p>
        </w:tc>
      </w:tr>
      <w:tr w:rsidR="00A21446" w:rsidRPr="00575451" w14:paraId="5E0BA9ED"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12DC99ED"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8</w:t>
            </w:r>
          </w:p>
        </w:tc>
        <w:tc>
          <w:tcPr>
            <w:tcW w:w="1304" w:type="pct"/>
            <w:tcBorders>
              <w:top w:val="nil"/>
              <w:left w:val="nil"/>
              <w:bottom w:val="single" w:sz="4" w:space="0" w:color="auto"/>
              <w:right w:val="single" w:sz="4" w:space="0" w:color="auto"/>
            </w:tcBorders>
            <w:shd w:val="clear" w:color="auto" w:fill="D9D9D9"/>
            <w:vAlign w:val="center"/>
            <w:hideMark/>
          </w:tcPr>
          <w:p w14:paraId="3409DDF5"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Domicilio</w:t>
            </w:r>
          </w:p>
        </w:tc>
        <w:tc>
          <w:tcPr>
            <w:tcW w:w="3150" w:type="pct"/>
            <w:tcBorders>
              <w:top w:val="nil"/>
              <w:left w:val="nil"/>
              <w:bottom w:val="single" w:sz="4" w:space="0" w:color="auto"/>
              <w:right w:val="single" w:sz="4" w:space="0" w:color="auto"/>
            </w:tcBorders>
            <w:vAlign w:val="center"/>
            <w:hideMark/>
          </w:tcPr>
          <w:p w14:paraId="7994D711"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Domicilio completo del paciente donde se realizará la entrega</w:t>
            </w:r>
          </w:p>
        </w:tc>
      </w:tr>
      <w:tr w:rsidR="00A21446" w:rsidRPr="00575451" w14:paraId="3178F224"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0082C198"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9</w:t>
            </w:r>
          </w:p>
        </w:tc>
        <w:tc>
          <w:tcPr>
            <w:tcW w:w="1304" w:type="pct"/>
            <w:tcBorders>
              <w:top w:val="nil"/>
              <w:left w:val="nil"/>
              <w:bottom w:val="single" w:sz="4" w:space="0" w:color="auto"/>
              <w:right w:val="single" w:sz="4" w:space="0" w:color="auto"/>
            </w:tcBorders>
            <w:shd w:val="clear" w:color="auto" w:fill="D9D9D9"/>
            <w:vAlign w:val="center"/>
            <w:hideMark/>
          </w:tcPr>
          <w:p w14:paraId="33498530"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Clave</w:t>
            </w:r>
          </w:p>
        </w:tc>
        <w:tc>
          <w:tcPr>
            <w:tcW w:w="3150" w:type="pct"/>
            <w:tcBorders>
              <w:top w:val="nil"/>
              <w:left w:val="nil"/>
              <w:bottom w:val="single" w:sz="4" w:space="0" w:color="auto"/>
              <w:right w:val="single" w:sz="4" w:space="0" w:color="auto"/>
            </w:tcBorders>
            <w:vAlign w:val="center"/>
            <w:hideMark/>
          </w:tcPr>
          <w:p w14:paraId="26875948"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Clave de las bolsas de DPA o DPCA según corresponda que se entregan en el domicilio del paciente.</w:t>
            </w:r>
          </w:p>
        </w:tc>
      </w:tr>
      <w:tr w:rsidR="00A21446" w:rsidRPr="00575451" w14:paraId="592935A8"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07EE1C25"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10</w:t>
            </w:r>
          </w:p>
        </w:tc>
        <w:tc>
          <w:tcPr>
            <w:tcW w:w="1304" w:type="pct"/>
            <w:tcBorders>
              <w:top w:val="nil"/>
              <w:left w:val="nil"/>
              <w:bottom w:val="single" w:sz="4" w:space="0" w:color="auto"/>
              <w:right w:val="single" w:sz="4" w:space="0" w:color="auto"/>
            </w:tcBorders>
            <w:shd w:val="clear" w:color="auto" w:fill="D9D9D9"/>
            <w:vAlign w:val="center"/>
            <w:hideMark/>
          </w:tcPr>
          <w:p w14:paraId="54BA7718"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Descripción de las Bolsas</w:t>
            </w:r>
          </w:p>
        </w:tc>
        <w:tc>
          <w:tcPr>
            <w:tcW w:w="3150" w:type="pct"/>
            <w:tcBorders>
              <w:top w:val="nil"/>
              <w:left w:val="nil"/>
              <w:bottom w:val="single" w:sz="4" w:space="0" w:color="auto"/>
              <w:right w:val="single" w:sz="4" w:space="0" w:color="auto"/>
            </w:tcBorders>
            <w:vAlign w:val="center"/>
            <w:hideMark/>
          </w:tcPr>
          <w:p w14:paraId="1077A608"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Describir la presentación de las bolsas de diálisis de acuerdo con las concentraciones que son recibidas en el domicilio del paciente.</w:t>
            </w:r>
          </w:p>
        </w:tc>
      </w:tr>
      <w:tr w:rsidR="00A21446" w:rsidRPr="00575451" w14:paraId="5CF9CDFA"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1CFC4314"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11</w:t>
            </w:r>
          </w:p>
        </w:tc>
        <w:tc>
          <w:tcPr>
            <w:tcW w:w="1304" w:type="pct"/>
            <w:tcBorders>
              <w:top w:val="nil"/>
              <w:left w:val="nil"/>
              <w:bottom w:val="single" w:sz="4" w:space="0" w:color="auto"/>
              <w:right w:val="single" w:sz="4" w:space="0" w:color="auto"/>
            </w:tcBorders>
            <w:shd w:val="clear" w:color="auto" w:fill="D9D9D9"/>
            <w:vAlign w:val="center"/>
            <w:hideMark/>
          </w:tcPr>
          <w:p w14:paraId="14A60FF7"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Cantidad Prescrita</w:t>
            </w:r>
          </w:p>
        </w:tc>
        <w:tc>
          <w:tcPr>
            <w:tcW w:w="3150" w:type="pct"/>
            <w:tcBorders>
              <w:top w:val="nil"/>
              <w:left w:val="nil"/>
              <w:bottom w:val="single" w:sz="4" w:space="0" w:color="auto"/>
              <w:right w:val="single" w:sz="4" w:space="0" w:color="auto"/>
            </w:tcBorders>
            <w:vAlign w:val="center"/>
            <w:hideMark/>
          </w:tcPr>
          <w:p w14:paraId="41BF24F6"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Número de bolsas de diálisis prescritas por médico.</w:t>
            </w:r>
          </w:p>
        </w:tc>
      </w:tr>
      <w:tr w:rsidR="00A21446" w:rsidRPr="00575451" w14:paraId="776A685C"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765FDD23"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12</w:t>
            </w:r>
          </w:p>
        </w:tc>
        <w:tc>
          <w:tcPr>
            <w:tcW w:w="1304" w:type="pct"/>
            <w:tcBorders>
              <w:top w:val="nil"/>
              <w:left w:val="nil"/>
              <w:bottom w:val="single" w:sz="4" w:space="0" w:color="auto"/>
              <w:right w:val="single" w:sz="4" w:space="0" w:color="auto"/>
            </w:tcBorders>
            <w:shd w:val="clear" w:color="auto" w:fill="D9D9D9"/>
            <w:vAlign w:val="center"/>
            <w:hideMark/>
          </w:tcPr>
          <w:p w14:paraId="56B38871"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Existencia en Domicilio</w:t>
            </w:r>
          </w:p>
        </w:tc>
        <w:tc>
          <w:tcPr>
            <w:tcW w:w="3150" w:type="pct"/>
            <w:tcBorders>
              <w:top w:val="nil"/>
              <w:left w:val="nil"/>
              <w:bottom w:val="single" w:sz="4" w:space="0" w:color="auto"/>
              <w:right w:val="single" w:sz="4" w:space="0" w:color="auto"/>
            </w:tcBorders>
            <w:vAlign w:val="center"/>
            <w:hideMark/>
          </w:tcPr>
          <w:p w14:paraId="4086334A"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Número de bolsas existentes en el domicilio del paciente en el momento de la entrega subsecuente.</w:t>
            </w:r>
          </w:p>
        </w:tc>
      </w:tr>
      <w:tr w:rsidR="00A21446" w:rsidRPr="00575451" w14:paraId="3F856EFB"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48328064"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13</w:t>
            </w:r>
          </w:p>
        </w:tc>
        <w:tc>
          <w:tcPr>
            <w:tcW w:w="1304" w:type="pct"/>
            <w:tcBorders>
              <w:top w:val="nil"/>
              <w:left w:val="nil"/>
              <w:bottom w:val="single" w:sz="4" w:space="0" w:color="auto"/>
              <w:right w:val="single" w:sz="4" w:space="0" w:color="auto"/>
            </w:tcBorders>
            <w:shd w:val="clear" w:color="auto" w:fill="D9D9D9"/>
            <w:vAlign w:val="center"/>
            <w:hideMark/>
          </w:tcPr>
          <w:p w14:paraId="5474569E"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Cantidad Entregada</w:t>
            </w:r>
          </w:p>
        </w:tc>
        <w:tc>
          <w:tcPr>
            <w:tcW w:w="3150" w:type="pct"/>
            <w:tcBorders>
              <w:top w:val="nil"/>
              <w:left w:val="nil"/>
              <w:bottom w:val="single" w:sz="4" w:space="0" w:color="auto"/>
              <w:right w:val="single" w:sz="4" w:space="0" w:color="auto"/>
            </w:tcBorders>
            <w:vAlign w:val="center"/>
            <w:hideMark/>
          </w:tcPr>
          <w:p w14:paraId="0E2BC085"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Numero de bolsas entregadas en el domicilio del paciente.</w:t>
            </w:r>
          </w:p>
        </w:tc>
      </w:tr>
      <w:tr w:rsidR="00A21446" w:rsidRPr="00575451" w14:paraId="5C08C351"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7CFF63A7"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14</w:t>
            </w:r>
          </w:p>
        </w:tc>
        <w:tc>
          <w:tcPr>
            <w:tcW w:w="1304" w:type="pct"/>
            <w:tcBorders>
              <w:top w:val="nil"/>
              <w:left w:val="nil"/>
              <w:bottom w:val="single" w:sz="4" w:space="0" w:color="auto"/>
              <w:right w:val="single" w:sz="4" w:space="0" w:color="auto"/>
            </w:tcBorders>
            <w:shd w:val="clear" w:color="auto" w:fill="D9D9D9"/>
            <w:vAlign w:val="center"/>
            <w:hideMark/>
          </w:tcPr>
          <w:p w14:paraId="6C9F0104"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Lote</w:t>
            </w:r>
          </w:p>
        </w:tc>
        <w:tc>
          <w:tcPr>
            <w:tcW w:w="3150" w:type="pct"/>
            <w:tcBorders>
              <w:top w:val="nil"/>
              <w:left w:val="nil"/>
              <w:bottom w:val="single" w:sz="4" w:space="0" w:color="auto"/>
              <w:right w:val="single" w:sz="4" w:space="0" w:color="auto"/>
            </w:tcBorders>
            <w:vAlign w:val="center"/>
            <w:hideMark/>
          </w:tcPr>
          <w:p w14:paraId="2AF6E054"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Enunciar el lote de las bolsas de diálisis entregadas en el domicilio del paciente.</w:t>
            </w:r>
          </w:p>
        </w:tc>
      </w:tr>
      <w:tr w:rsidR="00A21446" w:rsidRPr="00575451" w14:paraId="0EE8A3CA"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5739DB3B"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15</w:t>
            </w:r>
          </w:p>
        </w:tc>
        <w:tc>
          <w:tcPr>
            <w:tcW w:w="1304" w:type="pct"/>
            <w:tcBorders>
              <w:top w:val="nil"/>
              <w:left w:val="nil"/>
              <w:bottom w:val="single" w:sz="4" w:space="0" w:color="auto"/>
              <w:right w:val="single" w:sz="4" w:space="0" w:color="auto"/>
            </w:tcBorders>
            <w:shd w:val="clear" w:color="auto" w:fill="D9D9D9"/>
            <w:vAlign w:val="center"/>
            <w:hideMark/>
          </w:tcPr>
          <w:p w14:paraId="619C5A59"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Caducidad</w:t>
            </w:r>
          </w:p>
        </w:tc>
        <w:tc>
          <w:tcPr>
            <w:tcW w:w="3150" w:type="pct"/>
            <w:tcBorders>
              <w:top w:val="nil"/>
              <w:left w:val="nil"/>
              <w:bottom w:val="single" w:sz="4" w:space="0" w:color="auto"/>
              <w:right w:val="single" w:sz="4" w:space="0" w:color="auto"/>
            </w:tcBorders>
            <w:vAlign w:val="center"/>
            <w:hideMark/>
          </w:tcPr>
          <w:p w14:paraId="4642E219"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 xml:space="preserve"> Fecha de caducidad de las bolsas de diálisis.</w:t>
            </w:r>
          </w:p>
        </w:tc>
      </w:tr>
      <w:tr w:rsidR="00A21446" w:rsidRPr="00575451" w14:paraId="24E164FC"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0DE03389"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val="es-MX" w:eastAsia="es-MX"/>
              </w:rPr>
              <w:t>16</w:t>
            </w:r>
          </w:p>
        </w:tc>
        <w:tc>
          <w:tcPr>
            <w:tcW w:w="1304" w:type="pct"/>
            <w:tcBorders>
              <w:top w:val="nil"/>
              <w:left w:val="nil"/>
              <w:bottom w:val="single" w:sz="4" w:space="0" w:color="auto"/>
              <w:right w:val="single" w:sz="4" w:space="0" w:color="auto"/>
            </w:tcBorders>
            <w:shd w:val="clear" w:color="auto" w:fill="D9D9D9"/>
            <w:vAlign w:val="center"/>
            <w:hideMark/>
          </w:tcPr>
          <w:p w14:paraId="6D25B641"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 xml:space="preserve">Fecha de entrega </w:t>
            </w:r>
          </w:p>
        </w:tc>
        <w:tc>
          <w:tcPr>
            <w:tcW w:w="3150" w:type="pct"/>
            <w:tcBorders>
              <w:top w:val="nil"/>
              <w:left w:val="nil"/>
              <w:bottom w:val="single" w:sz="4" w:space="0" w:color="auto"/>
              <w:right w:val="single" w:sz="4" w:space="0" w:color="auto"/>
            </w:tcBorders>
            <w:vAlign w:val="center"/>
            <w:hideMark/>
          </w:tcPr>
          <w:p w14:paraId="5ACDD140"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Fecha de entrega del producto al domicilio del paciente y periodo que comprende. dd/mm/aaaa</w:t>
            </w:r>
          </w:p>
        </w:tc>
      </w:tr>
      <w:tr w:rsidR="00A21446" w:rsidRPr="00575451" w14:paraId="415DA65E" w14:textId="77777777" w:rsidTr="00B2287A">
        <w:trPr>
          <w:trHeight w:val="20"/>
          <w:jc w:val="center"/>
        </w:trPr>
        <w:tc>
          <w:tcPr>
            <w:tcW w:w="546" w:type="pct"/>
            <w:tcBorders>
              <w:top w:val="nil"/>
              <w:left w:val="single" w:sz="4" w:space="0" w:color="auto"/>
              <w:bottom w:val="single" w:sz="4" w:space="0" w:color="auto"/>
              <w:right w:val="single" w:sz="4" w:space="0" w:color="auto"/>
            </w:tcBorders>
            <w:shd w:val="clear" w:color="auto" w:fill="D9D9D9"/>
            <w:vAlign w:val="center"/>
            <w:hideMark/>
          </w:tcPr>
          <w:p w14:paraId="75EBDE20" w14:textId="77777777" w:rsidR="00A21446" w:rsidRPr="00575451" w:rsidRDefault="00A21446" w:rsidP="00990A4E">
            <w:pPr>
              <w:ind w:left="0"/>
              <w:jc w:val="center"/>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17</w:t>
            </w:r>
          </w:p>
        </w:tc>
        <w:tc>
          <w:tcPr>
            <w:tcW w:w="1304" w:type="pct"/>
            <w:tcBorders>
              <w:top w:val="nil"/>
              <w:left w:val="nil"/>
              <w:bottom w:val="single" w:sz="4" w:space="0" w:color="auto"/>
              <w:right w:val="single" w:sz="4" w:space="0" w:color="auto"/>
            </w:tcBorders>
            <w:shd w:val="clear" w:color="auto" w:fill="D9D9D9"/>
            <w:vAlign w:val="center"/>
            <w:hideMark/>
          </w:tcPr>
          <w:p w14:paraId="74B575DF"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 xml:space="preserve">Nombre y firma de quien recibe </w:t>
            </w:r>
          </w:p>
        </w:tc>
        <w:tc>
          <w:tcPr>
            <w:tcW w:w="3150" w:type="pct"/>
            <w:tcBorders>
              <w:top w:val="nil"/>
              <w:left w:val="nil"/>
              <w:bottom w:val="single" w:sz="4" w:space="0" w:color="auto"/>
              <w:right w:val="single" w:sz="4" w:space="0" w:color="auto"/>
            </w:tcBorders>
            <w:vAlign w:val="center"/>
            <w:hideMark/>
          </w:tcPr>
          <w:p w14:paraId="7077DCC7" w14:textId="77777777" w:rsidR="00A21446" w:rsidRPr="00575451" w:rsidRDefault="00A21446" w:rsidP="00990A4E">
            <w:pPr>
              <w:ind w:left="0"/>
              <w:jc w:val="left"/>
              <w:rPr>
                <w:rFonts w:ascii="Montserrat Light" w:eastAsia="Times New Roman" w:hAnsi="Montserrat Light"/>
                <w:color w:val="000000"/>
                <w:sz w:val="18"/>
                <w:szCs w:val="18"/>
                <w:lang w:val="es-MX" w:eastAsia="es-MX"/>
              </w:rPr>
            </w:pPr>
            <w:r w:rsidRPr="00575451">
              <w:rPr>
                <w:rFonts w:ascii="Montserrat Light" w:eastAsia="Times New Roman" w:hAnsi="Montserrat Light"/>
                <w:color w:val="000000"/>
                <w:sz w:val="18"/>
                <w:szCs w:val="18"/>
                <w:lang w:eastAsia="es-MX"/>
              </w:rPr>
              <w:t>Nombre y firma de la persona autorizada en recibir las bolsas de diálisis.</w:t>
            </w:r>
          </w:p>
        </w:tc>
      </w:tr>
    </w:tbl>
    <w:p w14:paraId="2916317D" w14:textId="77777777" w:rsidR="00856B62" w:rsidRPr="00575451" w:rsidRDefault="00856B62" w:rsidP="00856B62">
      <w:pPr>
        <w:ind w:left="0"/>
        <w:jc w:val="left"/>
        <w:rPr>
          <w:rFonts w:ascii="Montserrat Light" w:eastAsia="Times New Roman" w:hAnsi="Montserrat Light" w:cs="Arial"/>
          <w:b/>
          <w:sz w:val="20"/>
          <w:szCs w:val="20"/>
          <w:lang w:val="es-ES" w:eastAsia="ar-SA"/>
        </w:rPr>
      </w:pPr>
    </w:p>
    <w:p w14:paraId="537547B9" w14:textId="1177F92F" w:rsidR="003D67FC" w:rsidRPr="00575451" w:rsidRDefault="003D67FC">
      <w:pPr>
        <w:rPr>
          <w:rFonts w:ascii="Montserrat Light" w:eastAsia="Times New Roman" w:hAnsi="Montserrat Light" w:cs="Arial"/>
          <w:b/>
          <w:sz w:val="20"/>
          <w:szCs w:val="20"/>
          <w:lang w:val="es-ES" w:eastAsia="ar-SA"/>
        </w:rPr>
      </w:pPr>
      <w:r w:rsidRPr="00575451">
        <w:rPr>
          <w:rFonts w:ascii="Montserrat Light" w:eastAsia="Times New Roman" w:hAnsi="Montserrat Light" w:cs="Arial"/>
          <w:b/>
          <w:sz w:val="20"/>
          <w:szCs w:val="20"/>
          <w:lang w:val="es-ES" w:eastAsia="ar-SA"/>
        </w:rPr>
        <w:br w:type="page"/>
      </w:r>
    </w:p>
    <w:p w14:paraId="429F34F9" w14:textId="77777777" w:rsidR="00856B62" w:rsidRPr="00575451" w:rsidRDefault="00856B62" w:rsidP="00856B62">
      <w:pPr>
        <w:ind w:left="340"/>
        <w:jc w:val="left"/>
        <w:rPr>
          <w:rFonts w:ascii="Montserrat Light" w:eastAsia="Times New Roman" w:hAnsi="Montserrat Light" w:cs="Arial"/>
          <w:b/>
          <w:sz w:val="20"/>
          <w:szCs w:val="20"/>
          <w:lang w:val="es-ES" w:eastAsia="ar-SA"/>
        </w:rPr>
      </w:pPr>
    </w:p>
    <w:p w14:paraId="554D70B4" w14:textId="77777777" w:rsidR="00856B62" w:rsidRPr="00575451" w:rsidRDefault="00856B62" w:rsidP="00856B62">
      <w:pPr>
        <w:ind w:left="340"/>
        <w:jc w:val="left"/>
        <w:rPr>
          <w:rFonts w:ascii="Montserrat Light" w:eastAsia="Times New Roman" w:hAnsi="Montserrat Light" w:cs="Arial"/>
          <w:b/>
          <w:sz w:val="20"/>
          <w:szCs w:val="20"/>
          <w:lang w:val="es-ES" w:eastAsia="ar-SA"/>
        </w:rPr>
      </w:pPr>
    </w:p>
    <w:tbl>
      <w:tblPr>
        <w:tblW w:w="5818" w:type="pct"/>
        <w:jc w:val="center"/>
        <w:tblLayout w:type="fixed"/>
        <w:tblCellMar>
          <w:left w:w="70" w:type="dxa"/>
          <w:right w:w="70" w:type="dxa"/>
        </w:tblCellMar>
        <w:tblLook w:val="04A0" w:firstRow="1" w:lastRow="0" w:firstColumn="1" w:lastColumn="0" w:noHBand="0" w:noVBand="1"/>
      </w:tblPr>
      <w:tblGrid>
        <w:gridCol w:w="1076"/>
        <w:gridCol w:w="808"/>
        <w:gridCol w:w="1127"/>
        <w:gridCol w:w="1170"/>
        <w:gridCol w:w="1185"/>
        <w:gridCol w:w="886"/>
        <w:gridCol w:w="825"/>
        <w:gridCol w:w="1070"/>
        <w:gridCol w:w="989"/>
        <w:gridCol w:w="625"/>
        <w:gridCol w:w="498"/>
        <w:gridCol w:w="25"/>
      </w:tblGrid>
      <w:tr w:rsidR="00856B62" w:rsidRPr="00575451" w14:paraId="17733F13" w14:textId="77777777" w:rsidTr="005F0F36">
        <w:trPr>
          <w:trHeight w:val="255"/>
          <w:jc w:val="center"/>
        </w:trPr>
        <w:tc>
          <w:tcPr>
            <w:tcW w:w="5000" w:type="pct"/>
            <w:gridSpan w:val="12"/>
            <w:noWrap/>
            <w:vAlign w:val="bottom"/>
            <w:hideMark/>
          </w:tcPr>
          <w:p w14:paraId="16E983D5" w14:textId="77777777" w:rsidR="00856B62" w:rsidRPr="00575451" w:rsidRDefault="00856B62"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MX"/>
              </w:rPr>
            </w:pPr>
            <w:bookmarkStart w:id="23" w:name="_Toc152160922"/>
            <w:r w:rsidRPr="00575451">
              <w:rPr>
                <w:rFonts w:ascii="Montserrat Light" w:eastAsia="MS Gothic" w:hAnsi="Montserrat Light" w:cs="Times New Roman"/>
                <w:b/>
                <w:color w:val="000000"/>
                <w:sz w:val="20"/>
                <w:szCs w:val="32"/>
                <w:lang w:val="es-MX" w:eastAsia="es-MX"/>
              </w:rPr>
              <w:t>ANEXO T.6 (T.SEIS) TABLA CIFRAS DE CONTROL DE REGISTRO NOMINAL DPCA</w:t>
            </w:r>
            <w:bookmarkEnd w:id="23"/>
          </w:p>
        </w:tc>
      </w:tr>
      <w:tr w:rsidR="00856B62" w:rsidRPr="00575451" w14:paraId="3F466560" w14:textId="77777777" w:rsidTr="005F0F36">
        <w:trPr>
          <w:trHeight w:val="270"/>
          <w:jc w:val="center"/>
        </w:trPr>
        <w:tc>
          <w:tcPr>
            <w:tcW w:w="5000" w:type="pct"/>
            <w:gridSpan w:val="12"/>
            <w:tcBorders>
              <w:top w:val="nil"/>
              <w:left w:val="nil"/>
              <w:bottom w:val="single" w:sz="12" w:space="0" w:color="auto"/>
              <w:right w:val="nil"/>
            </w:tcBorders>
            <w:noWrap/>
            <w:vAlign w:val="bottom"/>
            <w:hideMark/>
          </w:tcPr>
          <w:p w14:paraId="3B477453" w14:textId="77777777" w:rsidR="00856B62" w:rsidRPr="00575451" w:rsidRDefault="00856B62" w:rsidP="00856B62">
            <w:pPr>
              <w:ind w:left="0"/>
              <w:jc w:val="center"/>
              <w:rPr>
                <w:rFonts w:ascii="Montserrat Light" w:eastAsia="Times New Roman" w:hAnsi="Montserrat Light"/>
                <w:b/>
                <w:bCs/>
                <w:color w:val="000000"/>
                <w:sz w:val="16"/>
                <w:szCs w:val="16"/>
                <w:lang w:val="es-ES" w:eastAsia="es-MX"/>
              </w:rPr>
            </w:pPr>
            <w:bookmarkStart w:id="24" w:name="_Toc423608830"/>
            <w:bookmarkStart w:id="25" w:name="_Toc423608831"/>
            <w:bookmarkStart w:id="26" w:name="_Toc428970441"/>
            <w:r w:rsidRPr="00575451">
              <w:rPr>
                <w:rFonts w:ascii="Montserrat Light" w:eastAsia="Times New Roman" w:hAnsi="Montserrat Light"/>
                <w:b/>
                <w:bCs/>
                <w:color w:val="000000"/>
                <w:sz w:val="16"/>
                <w:szCs w:val="16"/>
                <w:lang w:val="es-ES" w:eastAsia="es-MX"/>
              </w:rPr>
              <w:t>CIFRAS DE CONTROL DE REGISTRO NOMINAL DPCA</w:t>
            </w:r>
            <w:bookmarkEnd w:id="24"/>
          </w:p>
        </w:tc>
      </w:tr>
      <w:tr w:rsidR="005F0F36" w:rsidRPr="00575451" w14:paraId="301B808A" w14:textId="77777777" w:rsidTr="00393FA8">
        <w:trPr>
          <w:gridAfter w:val="1"/>
          <w:wAfter w:w="11" w:type="pct"/>
          <w:trHeight w:val="795"/>
          <w:jc w:val="center"/>
        </w:trPr>
        <w:tc>
          <w:tcPr>
            <w:tcW w:w="523" w:type="pct"/>
            <w:tcBorders>
              <w:top w:val="nil"/>
              <w:left w:val="single" w:sz="12" w:space="0" w:color="auto"/>
              <w:bottom w:val="single" w:sz="8" w:space="0" w:color="auto"/>
              <w:right w:val="single" w:sz="8" w:space="0" w:color="auto"/>
            </w:tcBorders>
            <w:shd w:val="clear" w:color="auto" w:fill="691C32"/>
            <w:vAlign w:val="center"/>
            <w:hideMark/>
          </w:tcPr>
          <w:p w14:paraId="0AABE9D2" w14:textId="0CB5F818" w:rsidR="00856B62" w:rsidRPr="00393FA8" w:rsidRDefault="007572F9"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val="es-ES" w:eastAsia="es-MX"/>
              </w:rPr>
              <w:t>P</w:t>
            </w:r>
            <w:r w:rsidR="003D67FC" w:rsidRPr="00393FA8">
              <w:rPr>
                <w:rFonts w:ascii="Montserrat Light" w:eastAsia="Times New Roman" w:hAnsi="Montserrat Light"/>
                <w:b/>
                <w:bCs/>
                <w:color w:val="F2F2F2" w:themeColor="background1" w:themeShade="F2"/>
                <w:sz w:val="16"/>
                <w:szCs w:val="16"/>
                <w:lang w:val="es-ES" w:eastAsia="es-MX"/>
              </w:rPr>
              <w:t xml:space="preserve">restador del </w:t>
            </w:r>
            <w:r w:rsidRPr="00393FA8">
              <w:rPr>
                <w:rFonts w:ascii="Montserrat Light" w:eastAsia="Times New Roman" w:hAnsi="Montserrat Light"/>
                <w:b/>
                <w:bCs/>
                <w:color w:val="F2F2F2" w:themeColor="background1" w:themeShade="F2"/>
                <w:sz w:val="16"/>
                <w:szCs w:val="16"/>
                <w:lang w:val="es-ES" w:eastAsia="es-MX"/>
              </w:rPr>
              <w:t>S</w:t>
            </w:r>
            <w:r w:rsidR="003D67FC" w:rsidRPr="00393FA8">
              <w:rPr>
                <w:rFonts w:ascii="Montserrat Light" w:eastAsia="Times New Roman" w:hAnsi="Montserrat Light"/>
                <w:b/>
                <w:bCs/>
                <w:color w:val="F2F2F2" w:themeColor="background1" w:themeShade="F2"/>
                <w:sz w:val="16"/>
                <w:szCs w:val="16"/>
                <w:lang w:val="es-ES" w:eastAsia="es-MX"/>
              </w:rPr>
              <w:t>ervicio</w:t>
            </w:r>
          </w:p>
        </w:tc>
        <w:tc>
          <w:tcPr>
            <w:tcW w:w="393" w:type="pct"/>
            <w:tcBorders>
              <w:top w:val="nil"/>
              <w:left w:val="nil"/>
              <w:bottom w:val="single" w:sz="8" w:space="0" w:color="auto"/>
              <w:right w:val="single" w:sz="8" w:space="0" w:color="auto"/>
            </w:tcBorders>
            <w:shd w:val="clear" w:color="auto" w:fill="691C32"/>
            <w:vAlign w:val="center"/>
            <w:hideMark/>
          </w:tcPr>
          <w:p w14:paraId="0035DDE2" w14:textId="259BFC1C"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Nombre de</w:t>
            </w:r>
            <w:r w:rsidR="007572F9" w:rsidRPr="00393FA8">
              <w:rPr>
                <w:rFonts w:ascii="Montserrat Light" w:eastAsia="Times New Roman" w:hAnsi="Montserrat Light"/>
                <w:b/>
                <w:bCs/>
                <w:color w:val="F2F2F2" w:themeColor="background1" w:themeShade="F2"/>
                <w:sz w:val="16"/>
                <w:szCs w:val="16"/>
                <w:lang w:eastAsia="es-MX"/>
              </w:rPr>
              <w:t xml:space="preserve"> la Unidad Médica</w:t>
            </w:r>
          </w:p>
        </w:tc>
        <w:tc>
          <w:tcPr>
            <w:tcW w:w="548" w:type="pct"/>
            <w:tcBorders>
              <w:top w:val="nil"/>
              <w:left w:val="nil"/>
              <w:bottom w:val="single" w:sz="8" w:space="0" w:color="auto"/>
              <w:right w:val="single" w:sz="8" w:space="0" w:color="auto"/>
            </w:tcBorders>
            <w:shd w:val="clear" w:color="auto" w:fill="691C32"/>
            <w:vAlign w:val="center"/>
            <w:hideMark/>
          </w:tcPr>
          <w:p w14:paraId="2D8DCA3F"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Tipo</w:t>
            </w:r>
          </w:p>
        </w:tc>
        <w:tc>
          <w:tcPr>
            <w:tcW w:w="569" w:type="pct"/>
            <w:tcBorders>
              <w:top w:val="nil"/>
              <w:left w:val="nil"/>
              <w:bottom w:val="single" w:sz="8" w:space="0" w:color="auto"/>
              <w:right w:val="single" w:sz="8" w:space="0" w:color="auto"/>
            </w:tcBorders>
            <w:shd w:val="clear" w:color="auto" w:fill="691C32"/>
            <w:vAlign w:val="center"/>
            <w:hideMark/>
          </w:tcPr>
          <w:p w14:paraId="33948DA2" w14:textId="60B72CC8" w:rsidR="00856B62" w:rsidRPr="00393FA8" w:rsidRDefault="007572F9"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CLUE</w:t>
            </w:r>
          </w:p>
        </w:tc>
        <w:tc>
          <w:tcPr>
            <w:tcW w:w="576" w:type="pct"/>
            <w:tcBorders>
              <w:top w:val="nil"/>
              <w:left w:val="nil"/>
              <w:bottom w:val="single" w:sz="8" w:space="0" w:color="auto"/>
              <w:right w:val="single" w:sz="8" w:space="0" w:color="auto"/>
            </w:tcBorders>
            <w:shd w:val="clear" w:color="auto" w:fill="691C32"/>
            <w:vAlign w:val="center"/>
            <w:hideMark/>
          </w:tcPr>
          <w:p w14:paraId="650A514C"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Clave</w:t>
            </w:r>
            <w:r w:rsidRPr="00393FA8">
              <w:rPr>
                <w:rFonts w:ascii="Montserrat Light" w:eastAsia="Times New Roman" w:hAnsi="Montserrat Light"/>
                <w:b/>
                <w:bCs/>
                <w:color w:val="F2F2F2" w:themeColor="background1" w:themeShade="F2"/>
                <w:sz w:val="16"/>
                <w:szCs w:val="16"/>
                <w:lang w:eastAsia="es-MX"/>
              </w:rPr>
              <w:br/>
              <w:t>Presupuestal</w:t>
            </w:r>
          </w:p>
        </w:tc>
        <w:tc>
          <w:tcPr>
            <w:tcW w:w="431" w:type="pct"/>
            <w:tcBorders>
              <w:top w:val="nil"/>
              <w:left w:val="nil"/>
              <w:bottom w:val="single" w:sz="8" w:space="0" w:color="auto"/>
              <w:right w:val="single" w:sz="8" w:space="0" w:color="auto"/>
            </w:tcBorders>
            <w:shd w:val="clear" w:color="auto" w:fill="691C32"/>
            <w:vAlign w:val="center"/>
            <w:hideMark/>
          </w:tcPr>
          <w:p w14:paraId="57DDBB75"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No. Contrato</w:t>
            </w:r>
          </w:p>
        </w:tc>
        <w:tc>
          <w:tcPr>
            <w:tcW w:w="401" w:type="pct"/>
            <w:tcBorders>
              <w:top w:val="nil"/>
              <w:left w:val="nil"/>
              <w:bottom w:val="single" w:sz="8" w:space="0" w:color="auto"/>
              <w:right w:val="single" w:sz="8" w:space="0" w:color="auto"/>
            </w:tcBorders>
            <w:shd w:val="clear" w:color="auto" w:fill="691C32"/>
            <w:vAlign w:val="center"/>
            <w:hideMark/>
          </w:tcPr>
          <w:p w14:paraId="706D5217"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Importe Mensual Ejercido</w:t>
            </w:r>
          </w:p>
        </w:tc>
        <w:tc>
          <w:tcPr>
            <w:tcW w:w="520" w:type="pct"/>
            <w:tcBorders>
              <w:top w:val="nil"/>
              <w:left w:val="nil"/>
              <w:bottom w:val="single" w:sz="8" w:space="0" w:color="auto"/>
              <w:right w:val="single" w:sz="8" w:space="0" w:color="auto"/>
            </w:tcBorders>
            <w:shd w:val="clear" w:color="auto" w:fill="691C32"/>
            <w:vAlign w:val="center"/>
            <w:hideMark/>
          </w:tcPr>
          <w:p w14:paraId="2CF32D59"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Realizado</w:t>
            </w:r>
          </w:p>
        </w:tc>
        <w:tc>
          <w:tcPr>
            <w:tcW w:w="481" w:type="pct"/>
            <w:tcBorders>
              <w:top w:val="nil"/>
              <w:left w:val="nil"/>
              <w:bottom w:val="single" w:sz="8" w:space="0" w:color="auto"/>
              <w:right w:val="nil"/>
            </w:tcBorders>
            <w:shd w:val="clear" w:color="auto" w:fill="691C32"/>
            <w:vAlign w:val="center"/>
            <w:hideMark/>
          </w:tcPr>
          <w:p w14:paraId="081F85E1"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Modalidad</w:t>
            </w:r>
          </w:p>
        </w:tc>
        <w:tc>
          <w:tcPr>
            <w:tcW w:w="304" w:type="pct"/>
            <w:tcBorders>
              <w:top w:val="nil"/>
              <w:left w:val="single" w:sz="8" w:space="0" w:color="auto"/>
              <w:bottom w:val="single" w:sz="8" w:space="0" w:color="auto"/>
              <w:right w:val="nil"/>
            </w:tcBorders>
            <w:shd w:val="clear" w:color="auto" w:fill="691C32"/>
            <w:vAlign w:val="center"/>
            <w:hideMark/>
          </w:tcPr>
          <w:p w14:paraId="3C5FB459"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Mes</w:t>
            </w:r>
          </w:p>
        </w:tc>
        <w:tc>
          <w:tcPr>
            <w:tcW w:w="242" w:type="pct"/>
            <w:tcBorders>
              <w:top w:val="nil"/>
              <w:left w:val="single" w:sz="8" w:space="0" w:color="auto"/>
              <w:bottom w:val="single" w:sz="8" w:space="0" w:color="auto"/>
              <w:right w:val="single" w:sz="12" w:space="0" w:color="auto"/>
            </w:tcBorders>
            <w:shd w:val="clear" w:color="auto" w:fill="691C32"/>
            <w:vAlign w:val="center"/>
            <w:hideMark/>
          </w:tcPr>
          <w:p w14:paraId="3E96893B" w14:textId="77777777" w:rsidR="00856B62" w:rsidRPr="00393FA8" w:rsidRDefault="00856B62" w:rsidP="00856B62">
            <w:pPr>
              <w:ind w:left="0"/>
              <w:jc w:val="center"/>
              <w:rPr>
                <w:rFonts w:ascii="Montserrat Light" w:eastAsia="Times New Roman" w:hAnsi="Montserrat Light"/>
                <w:b/>
                <w:bCs/>
                <w:color w:val="F2F2F2" w:themeColor="background1" w:themeShade="F2"/>
                <w:sz w:val="16"/>
                <w:szCs w:val="16"/>
                <w:lang w:val="es-MX" w:eastAsia="es-MX"/>
              </w:rPr>
            </w:pPr>
            <w:r w:rsidRPr="00393FA8">
              <w:rPr>
                <w:rFonts w:ascii="Montserrat Light" w:eastAsia="Times New Roman" w:hAnsi="Montserrat Light"/>
                <w:b/>
                <w:bCs/>
                <w:color w:val="F2F2F2" w:themeColor="background1" w:themeShade="F2"/>
                <w:sz w:val="16"/>
                <w:szCs w:val="16"/>
                <w:lang w:eastAsia="es-MX"/>
              </w:rPr>
              <w:t>Año</w:t>
            </w:r>
          </w:p>
        </w:tc>
        <w:bookmarkEnd w:id="25"/>
        <w:bookmarkEnd w:id="26"/>
      </w:tr>
      <w:tr w:rsidR="005F0F36" w:rsidRPr="00575451" w14:paraId="55D76DF1" w14:textId="77777777" w:rsidTr="00393FA8">
        <w:trPr>
          <w:gridAfter w:val="1"/>
          <w:wAfter w:w="11" w:type="pct"/>
          <w:trHeight w:val="675"/>
          <w:jc w:val="center"/>
        </w:trPr>
        <w:tc>
          <w:tcPr>
            <w:tcW w:w="523" w:type="pct"/>
            <w:tcBorders>
              <w:top w:val="nil"/>
              <w:left w:val="single" w:sz="12" w:space="0" w:color="auto"/>
              <w:bottom w:val="single" w:sz="8" w:space="0" w:color="auto"/>
              <w:right w:val="single" w:sz="8" w:space="0" w:color="auto"/>
            </w:tcBorders>
            <w:shd w:val="clear" w:color="auto" w:fill="691C32"/>
            <w:vAlign w:val="center"/>
            <w:hideMark/>
          </w:tcPr>
          <w:p w14:paraId="2A1EFB63" w14:textId="2648AF65"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val="es-ES" w:eastAsia="es-MX"/>
              </w:rPr>
              <w:t xml:space="preserve">(Nombre del </w:t>
            </w:r>
            <w:r w:rsidR="003D67FC" w:rsidRPr="00393FA8">
              <w:rPr>
                <w:rFonts w:ascii="Montserrat Light" w:eastAsia="Times New Roman" w:hAnsi="Montserrat Light"/>
                <w:color w:val="F2F2F2" w:themeColor="background1" w:themeShade="F2"/>
                <w:sz w:val="12"/>
                <w:szCs w:val="12"/>
                <w:lang w:val="es-ES" w:eastAsia="es-MX"/>
              </w:rPr>
              <w:t xml:space="preserve"> prestador del servicio</w:t>
            </w:r>
            <w:r w:rsidRPr="00393FA8">
              <w:rPr>
                <w:rFonts w:ascii="Montserrat Light" w:eastAsia="Times New Roman" w:hAnsi="Montserrat Light"/>
                <w:color w:val="F2F2F2" w:themeColor="background1" w:themeShade="F2"/>
                <w:sz w:val="12"/>
                <w:szCs w:val="12"/>
                <w:lang w:val="es-ES" w:eastAsia="es-MX"/>
              </w:rPr>
              <w:t>)</w:t>
            </w:r>
          </w:p>
        </w:tc>
        <w:tc>
          <w:tcPr>
            <w:tcW w:w="393" w:type="pct"/>
            <w:tcBorders>
              <w:top w:val="nil"/>
              <w:left w:val="nil"/>
              <w:bottom w:val="single" w:sz="8" w:space="0" w:color="auto"/>
              <w:right w:val="single" w:sz="8" w:space="0" w:color="auto"/>
            </w:tcBorders>
            <w:shd w:val="clear" w:color="auto" w:fill="691C32"/>
            <w:vAlign w:val="center"/>
            <w:hideMark/>
          </w:tcPr>
          <w:p w14:paraId="019EC2DC" w14:textId="475C7137" w:rsidR="00856B62" w:rsidRPr="00393FA8" w:rsidRDefault="009855B4"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w:t>
            </w:r>
            <w:r w:rsidR="007572F9" w:rsidRPr="00393FA8">
              <w:rPr>
                <w:rFonts w:ascii="Montserrat Light" w:eastAsia="Times New Roman" w:hAnsi="Montserrat Light"/>
                <w:color w:val="F2F2F2" w:themeColor="background1" w:themeShade="F2"/>
                <w:sz w:val="12"/>
                <w:szCs w:val="12"/>
                <w:lang w:eastAsia="es-MX"/>
              </w:rPr>
              <w:t>Nombre de la Unidad Médica</w:t>
            </w:r>
            <w:r w:rsidR="00856B62" w:rsidRPr="00393FA8">
              <w:rPr>
                <w:rFonts w:ascii="Montserrat Light" w:eastAsia="Times New Roman" w:hAnsi="Montserrat Light"/>
                <w:color w:val="F2F2F2" w:themeColor="background1" w:themeShade="F2"/>
                <w:sz w:val="12"/>
                <w:szCs w:val="12"/>
                <w:lang w:eastAsia="es-MX"/>
              </w:rPr>
              <w:t>)</w:t>
            </w:r>
          </w:p>
        </w:tc>
        <w:tc>
          <w:tcPr>
            <w:tcW w:w="548" w:type="pct"/>
            <w:tcBorders>
              <w:top w:val="nil"/>
              <w:left w:val="nil"/>
              <w:bottom w:val="single" w:sz="8" w:space="0" w:color="auto"/>
              <w:right w:val="single" w:sz="8" w:space="0" w:color="auto"/>
            </w:tcBorders>
            <w:shd w:val="clear" w:color="auto" w:fill="691C32"/>
            <w:vAlign w:val="center"/>
            <w:hideMark/>
          </w:tcPr>
          <w:p w14:paraId="42A626BF"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(Tipo de la Unidad Médica. Referencia Catálogo de Procedimientos)</w:t>
            </w:r>
          </w:p>
        </w:tc>
        <w:tc>
          <w:tcPr>
            <w:tcW w:w="569" w:type="pct"/>
            <w:tcBorders>
              <w:top w:val="nil"/>
              <w:left w:val="nil"/>
              <w:bottom w:val="single" w:sz="8" w:space="0" w:color="auto"/>
              <w:right w:val="single" w:sz="8" w:space="0" w:color="auto"/>
            </w:tcBorders>
            <w:shd w:val="clear" w:color="auto" w:fill="691C32"/>
            <w:vAlign w:val="center"/>
            <w:hideMark/>
          </w:tcPr>
          <w:p w14:paraId="7B294966" w14:textId="16231527" w:rsidR="00856B62" w:rsidRPr="00393FA8" w:rsidRDefault="007572F9"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Clave Única de Establecimientos de Salud</w:t>
            </w:r>
          </w:p>
        </w:tc>
        <w:tc>
          <w:tcPr>
            <w:tcW w:w="576" w:type="pct"/>
            <w:tcBorders>
              <w:top w:val="nil"/>
              <w:left w:val="nil"/>
              <w:bottom w:val="single" w:sz="8" w:space="0" w:color="auto"/>
              <w:right w:val="single" w:sz="8" w:space="0" w:color="auto"/>
            </w:tcBorders>
            <w:shd w:val="clear" w:color="auto" w:fill="691C32"/>
            <w:vAlign w:val="center"/>
            <w:hideMark/>
          </w:tcPr>
          <w:p w14:paraId="79F1B574"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(Clave presupuestal de la Unidad Médica o UMAE)</w:t>
            </w:r>
          </w:p>
        </w:tc>
        <w:tc>
          <w:tcPr>
            <w:tcW w:w="431" w:type="pct"/>
            <w:tcBorders>
              <w:top w:val="nil"/>
              <w:left w:val="nil"/>
              <w:bottom w:val="single" w:sz="8" w:space="0" w:color="auto"/>
              <w:right w:val="single" w:sz="8" w:space="0" w:color="auto"/>
            </w:tcBorders>
            <w:shd w:val="clear" w:color="auto" w:fill="691C32"/>
            <w:vAlign w:val="center"/>
            <w:hideMark/>
          </w:tcPr>
          <w:p w14:paraId="48CB1674"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(Número de Contrato)</w:t>
            </w:r>
          </w:p>
        </w:tc>
        <w:tc>
          <w:tcPr>
            <w:tcW w:w="401" w:type="pct"/>
            <w:tcBorders>
              <w:top w:val="nil"/>
              <w:left w:val="nil"/>
              <w:bottom w:val="single" w:sz="8" w:space="0" w:color="auto"/>
              <w:right w:val="single" w:sz="8" w:space="0" w:color="auto"/>
            </w:tcBorders>
            <w:shd w:val="clear" w:color="auto" w:fill="691C32"/>
            <w:vAlign w:val="center"/>
            <w:hideMark/>
          </w:tcPr>
          <w:p w14:paraId="32294EF6"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(Importe Mensual por las Bolsas Entregadas)</w:t>
            </w:r>
          </w:p>
        </w:tc>
        <w:tc>
          <w:tcPr>
            <w:tcW w:w="520" w:type="pct"/>
            <w:tcBorders>
              <w:top w:val="nil"/>
              <w:left w:val="nil"/>
              <w:bottom w:val="single" w:sz="8" w:space="0" w:color="auto"/>
              <w:right w:val="single" w:sz="8" w:space="0" w:color="auto"/>
            </w:tcBorders>
            <w:shd w:val="clear" w:color="auto" w:fill="691C32"/>
            <w:vAlign w:val="center"/>
            <w:hideMark/>
          </w:tcPr>
          <w:p w14:paraId="75C6FFA4"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(Número de Bolsas Entregadas)</w:t>
            </w:r>
          </w:p>
        </w:tc>
        <w:tc>
          <w:tcPr>
            <w:tcW w:w="481" w:type="pct"/>
            <w:tcBorders>
              <w:top w:val="nil"/>
              <w:left w:val="nil"/>
              <w:bottom w:val="single" w:sz="8" w:space="0" w:color="auto"/>
              <w:right w:val="nil"/>
            </w:tcBorders>
            <w:shd w:val="clear" w:color="auto" w:fill="691C32"/>
            <w:vAlign w:val="center"/>
            <w:hideMark/>
          </w:tcPr>
          <w:p w14:paraId="6E4A3355"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(DPA / DPCA)</w:t>
            </w:r>
          </w:p>
        </w:tc>
        <w:tc>
          <w:tcPr>
            <w:tcW w:w="304" w:type="pct"/>
            <w:tcBorders>
              <w:top w:val="nil"/>
              <w:left w:val="single" w:sz="8" w:space="0" w:color="auto"/>
              <w:bottom w:val="single" w:sz="8" w:space="0" w:color="auto"/>
              <w:right w:val="nil"/>
            </w:tcBorders>
            <w:shd w:val="clear" w:color="auto" w:fill="691C32"/>
            <w:vAlign w:val="center"/>
            <w:hideMark/>
          </w:tcPr>
          <w:p w14:paraId="2FA02E5A"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(Del 26 al 25 de cada mes)</w:t>
            </w:r>
          </w:p>
        </w:tc>
        <w:tc>
          <w:tcPr>
            <w:tcW w:w="242" w:type="pct"/>
            <w:tcBorders>
              <w:top w:val="nil"/>
              <w:left w:val="single" w:sz="8" w:space="0" w:color="auto"/>
              <w:bottom w:val="single" w:sz="8" w:space="0" w:color="auto"/>
              <w:right w:val="single" w:sz="12" w:space="0" w:color="auto"/>
            </w:tcBorders>
            <w:shd w:val="clear" w:color="auto" w:fill="691C32"/>
            <w:vAlign w:val="center"/>
            <w:hideMark/>
          </w:tcPr>
          <w:p w14:paraId="2F1F10E2" w14:textId="77777777" w:rsidR="00856B62" w:rsidRPr="00393FA8" w:rsidRDefault="00856B62" w:rsidP="00856B62">
            <w:pPr>
              <w:ind w:left="0"/>
              <w:jc w:val="center"/>
              <w:rPr>
                <w:rFonts w:ascii="Montserrat Light" w:eastAsia="Times New Roman" w:hAnsi="Montserrat Light"/>
                <w:color w:val="F2F2F2" w:themeColor="background1" w:themeShade="F2"/>
                <w:sz w:val="12"/>
                <w:szCs w:val="12"/>
                <w:lang w:val="es-MX" w:eastAsia="es-MX"/>
              </w:rPr>
            </w:pPr>
            <w:r w:rsidRPr="00393FA8">
              <w:rPr>
                <w:rFonts w:ascii="Montserrat Light" w:eastAsia="Times New Roman" w:hAnsi="Montserrat Light"/>
                <w:color w:val="F2F2F2" w:themeColor="background1" w:themeShade="F2"/>
                <w:sz w:val="12"/>
                <w:szCs w:val="12"/>
                <w:lang w:eastAsia="es-MX"/>
              </w:rPr>
              <w:t>(Año)</w:t>
            </w:r>
          </w:p>
        </w:tc>
      </w:tr>
      <w:tr w:rsidR="005F0F36" w:rsidRPr="00575451" w14:paraId="0CD31A7E" w14:textId="77777777" w:rsidTr="005F0F36">
        <w:trPr>
          <w:gridAfter w:val="1"/>
          <w:wAfter w:w="11" w:type="pct"/>
          <w:trHeight w:val="855"/>
          <w:jc w:val="center"/>
        </w:trPr>
        <w:tc>
          <w:tcPr>
            <w:tcW w:w="523" w:type="pct"/>
            <w:tcBorders>
              <w:top w:val="nil"/>
              <w:left w:val="single" w:sz="12" w:space="0" w:color="auto"/>
              <w:bottom w:val="single" w:sz="12" w:space="0" w:color="auto"/>
              <w:right w:val="nil"/>
            </w:tcBorders>
            <w:vAlign w:val="center"/>
          </w:tcPr>
          <w:p w14:paraId="44A18719" w14:textId="1DD1FE5D"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393" w:type="pct"/>
            <w:tcBorders>
              <w:top w:val="nil"/>
              <w:left w:val="single" w:sz="8" w:space="0" w:color="auto"/>
              <w:bottom w:val="single" w:sz="12" w:space="0" w:color="auto"/>
              <w:right w:val="single" w:sz="8" w:space="0" w:color="auto"/>
            </w:tcBorders>
            <w:vAlign w:val="center"/>
          </w:tcPr>
          <w:p w14:paraId="03C8AE0A" w14:textId="4A0786FA"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548" w:type="pct"/>
            <w:tcBorders>
              <w:top w:val="nil"/>
              <w:left w:val="nil"/>
              <w:bottom w:val="single" w:sz="12" w:space="0" w:color="auto"/>
              <w:right w:val="single" w:sz="8" w:space="0" w:color="auto"/>
            </w:tcBorders>
            <w:vAlign w:val="center"/>
          </w:tcPr>
          <w:p w14:paraId="44C974F2" w14:textId="4E55BB84"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569" w:type="pct"/>
            <w:tcBorders>
              <w:top w:val="nil"/>
              <w:left w:val="nil"/>
              <w:bottom w:val="single" w:sz="12" w:space="0" w:color="auto"/>
              <w:right w:val="single" w:sz="8" w:space="0" w:color="auto"/>
            </w:tcBorders>
            <w:vAlign w:val="center"/>
          </w:tcPr>
          <w:p w14:paraId="7F985468" w14:textId="6A049F07"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576" w:type="pct"/>
            <w:tcBorders>
              <w:top w:val="nil"/>
              <w:left w:val="nil"/>
              <w:bottom w:val="single" w:sz="12" w:space="0" w:color="auto"/>
              <w:right w:val="single" w:sz="8" w:space="0" w:color="auto"/>
            </w:tcBorders>
            <w:vAlign w:val="center"/>
          </w:tcPr>
          <w:p w14:paraId="11EB1A96" w14:textId="6AE18DAA"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431" w:type="pct"/>
            <w:tcBorders>
              <w:top w:val="nil"/>
              <w:left w:val="nil"/>
              <w:bottom w:val="single" w:sz="12" w:space="0" w:color="auto"/>
              <w:right w:val="single" w:sz="8" w:space="0" w:color="auto"/>
            </w:tcBorders>
            <w:noWrap/>
            <w:vAlign w:val="center"/>
          </w:tcPr>
          <w:p w14:paraId="0367A943" w14:textId="3E695B54"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401" w:type="pct"/>
            <w:tcBorders>
              <w:top w:val="nil"/>
              <w:left w:val="nil"/>
              <w:bottom w:val="single" w:sz="12" w:space="0" w:color="auto"/>
              <w:right w:val="single" w:sz="8" w:space="0" w:color="auto"/>
            </w:tcBorders>
            <w:noWrap/>
            <w:vAlign w:val="center"/>
          </w:tcPr>
          <w:p w14:paraId="3AD52EBB" w14:textId="3E542DAF"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520" w:type="pct"/>
            <w:tcBorders>
              <w:top w:val="nil"/>
              <w:left w:val="nil"/>
              <w:bottom w:val="single" w:sz="12" w:space="0" w:color="auto"/>
              <w:right w:val="single" w:sz="8" w:space="0" w:color="auto"/>
            </w:tcBorders>
            <w:noWrap/>
            <w:vAlign w:val="center"/>
          </w:tcPr>
          <w:p w14:paraId="1F6E890A" w14:textId="70A9D4C3"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481" w:type="pct"/>
            <w:tcBorders>
              <w:top w:val="nil"/>
              <w:left w:val="nil"/>
              <w:bottom w:val="single" w:sz="12" w:space="0" w:color="auto"/>
              <w:right w:val="single" w:sz="8" w:space="0" w:color="auto"/>
            </w:tcBorders>
            <w:noWrap/>
            <w:vAlign w:val="center"/>
          </w:tcPr>
          <w:p w14:paraId="6E8BF496" w14:textId="256D6434"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304" w:type="pct"/>
            <w:tcBorders>
              <w:top w:val="nil"/>
              <w:left w:val="nil"/>
              <w:bottom w:val="single" w:sz="12" w:space="0" w:color="auto"/>
              <w:right w:val="single" w:sz="8" w:space="0" w:color="auto"/>
            </w:tcBorders>
            <w:noWrap/>
            <w:vAlign w:val="center"/>
          </w:tcPr>
          <w:p w14:paraId="0A3301ED" w14:textId="12CB89AD" w:rsidR="00856B62" w:rsidRPr="00575451" w:rsidRDefault="00856B62" w:rsidP="00856B62">
            <w:pPr>
              <w:ind w:left="0"/>
              <w:jc w:val="center"/>
              <w:rPr>
                <w:rFonts w:ascii="Montserrat Light" w:eastAsia="Times New Roman" w:hAnsi="Montserrat Light"/>
                <w:color w:val="000000"/>
                <w:sz w:val="16"/>
                <w:szCs w:val="16"/>
                <w:lang w:val="es-MX" w:eastAsia="es-MX"/>
              </w:rPr>
            </w:pPr>
          </w:p>
        </w:tc>
        <w:tc>
          <w:tcPr>
            <w:tcW w:w="242" w:type="pct"/>
            <w:tcBorders>
              <w:top w:val="nil"/>
              <w:left w:val="nil"/>
              <w:bottom w:val="single" w:sz="12" w:space="0" w:color="auto"/>
              <w:right w:val="single" w:sz="12" w:space="0" w:color="auto"/>
            </w:tcBorders>
            <w:noWrap/>
            <w:vAlign w:val="center"/>
          </w:tcPr>
          <w:p w14:paraId="61DD9612" w14:textId="39E49F99" w:rsidR="00856B62" w:rsidRPr="00575451" w:rsidRDefault="00856B62" w:rsidP="00856B62">
            <w:pPr>
              <w:ind w:left="0"/>
              <w:jc w:val="center"/>
              <w:rPr>
                <w:rFonts w:ascii="Montserrat Light" w:eastAsia="Times New Roman" w:hAnsi="Montserrat Light"/>
                <w:color w:val="000000"/>
                <w:sz w:val="16"/>
                <w:szCs w:val="16"/>
                <w:lang w:val="es-MX" w:eastAsia="es-MX"/>
              </w:rPr>
            </w:pPr>
          </w:p>
        </w:tc>
      </w:tr>
    </w:tbl>
    <w:p w14:paraId="19AC011C" w14:textId="77777777" w:rsidR="00856B62" w:rsidRPr="00575451" w:rsidRDefault="00856B62" w:rsidP="00856B62">
      <w:pPr>
        <w:ind w:left="340"/>
        <w:jc w:val="left"/>
        <w:rPr>
          <w:rFonts w:ascii="Montserrat Light" w:eastAsia="Times New Roman" w:hAnsi="Montserrat Light" w:cs="Arial"/>
          <w:b/>
          <w:sz w:val="20"/>
          <w:szCs w:val="20"/>
          <w:lang w:val="es-ES" w:eastAsia="ar-SA"/>
        </w:rPr>
      </w:pPr>
    </w:p>
    <w:p w14:paraId="76B33E86" w14:textId="77777777" w:rsidR="00856B62" w:rsidRPr="00575451" w:rsidRDefault="00856B62" w:rsidP="00856B62">
      <w:pPr>
        <w:ind w:left="340"/>
        <w:jc w:val="left"/>
        <w:rPr>
          <w:rFonts w:ascii="Montserrat Light" w:eastAsia="MS Mincho" w:hAnsi="Montserrat Light" w:cs="Arial"/>
          <w:sz w:val="20"/>
          <w:szCs w:val="20"/>
          <w:lang w:val="es-ES" w:eastAsia="ar-SA"/>
        </w:rPr>
      </w:pPr>
    </w:p>
    <w:p w14:paraId="55729317" w14:textId="77777777" w:rsidR="00856B62" w:rsidRPr="00575451" w:rsidRDefault="00856B62" w:rsidP="00856B62">
      <w:pPr>
        <w:ind w:left="340"/>
        <w:jc w:val="left"/>
        <w:rPr>
          <w:rFonts w:ascii="Montserrat Light" w:eastAsia="MS Mincho" w:hAnsi="Montserrat Light" w:cs="Arial"/>
          <w:sz w:val="20"/>
          <w:szCs w:val="20"/>
          <w:lang w:val="es-ES" w:eastAsia="ar-SA"/>
        </w:rPr>
      </w:pPr>
    </w:p>
    <w:p w14:paraId="2781AF4D" w14:textId="77777777" w:rsidR="00856B62" w:rsidRPr="00575451" w:rsidRDefault="00856B62" w:rsidP="00856B62">
      <w:pPr>
        <w:ind w:left="340"/>
        <w:jc w:val="left"/>
        <w:rPr>
          <w:rFonts w:ascii="Montserrat Light" w:eastAsia="MS Mincho" w:hAnsi="Montserrat Light" w:cs="Arial"/>
          <w:sz w:val="20"/>
          <w:szCs w:val="20"/>
          <w:lang w:val="es-ES" w:eastAsia="ar-SA"/>
        </w:rPr>
      </w:pPr>
    </w:p>
    <w:p w14:paraId="352EDD90" w14:textId="77777777" w:rsidR="00856B62" w:rsidRPr="00575451" w:rsidRDefault="00856B62" w:rsidP="00856B62">
      <w:pPr>
        <w:ind w:left="340"/>
        <w:jc w:val="left"/>
        <w:rPr>
          <w:rFonts w:ascii="Montserrat Light" w:eastAsia="MS Mincho" w:hAnsi="Montserrat Light" w:cs="Arial"/>
          <w:sz w:val="20"/>
          <w:szCs w:val="20"/>
          <w:lang w:val="es-ES" w:eastAsia="ar-SA"/>
        </w:rPr>
      </w:pPr>
    </w:p>
    <w:p w14:paraId="61F6A6D1" w14:textId="77777777" w:rsidR="00856B62" w:rsidRPr="00575451" w:rsidRDefault="00856B62" w:rsidP="00856B62">
      <w:pPr>
        <w:ind w:left="340"/>
        <w:rPr>
          <w:rFonts w:ascii="Montserrat Light" w:eastAsia="MS Mincho" w:hAnsi="Montserrat Light" w:cs="Arial"/>
          <w:sz w:val="20"/>
          <w:szCs w:val="20"/>
          <w:lang w:eastAsia="en-US"/>
        </w:rPr>
      </w:pPr>
    </w:p>
    <w:p w14:paraId="4E6A8108" w14:textId="77777777" w:rsidR="00856B62" w:rsidRPr="00575451" w:rsidRDefault="00856B62" w:rsidP="00856B62">
      <w:pPr>
        <w:ind w:left="340"/>
        <w:rPr>
          <w:rFonts w:ascii="Montserrat Light" w:eastAsia="MS Mincho" w:hAnsi="Montserrat Light" w:cs="Arial"/>
          <w:sz w:val="20"/>
          <w:szCs w:val="20"/>
          <w:lang w:eastAsia="en-US"/>
        </w:rPr>
      </w:pPr>
    </w:p>
    <w:p w14:paraId="66E4F954" w14:textId="77777777" w:rsidR="00856B62" w:rsidRPr="00575451" w:rsidRDefault="00856B62" w:rsidP="00856B62">
      <w:pPr>
        <w:ind w:left="340"/>
        <w:rPr>
          <w:rFonts w:ascii="Montserrat Light" w:eastAsia="MS Mincho" w:hAnsi="Montserrat Light" w:cs="Arial"/>
          <w:sz w:val="20"/>
          <w:szCs w:val="20"/>
          <w:lang w:eastAsia="en-US"/>
        </w:rPr>
      </w:pPr>
    </w:p>
    <w:p w14:paraId="793DFB28" w14:textId="77777777" w:rsidR="00856B62" w:rsidRPr="00575451" w:rsidRDefault="00856B62" w:rsidP="00856B62">
      <w:pPr>
        <w:ind w:left="340"/>
        <w:rPr>
          <w:rFonts w:ascii="Montserrat Light" w:eastAsia="MS Mincho" w:hAnsi="Montserrat Light" w:cs="Arial"/>
          <w:sz w:val="20"/>
          <w:szCs w:val="20"/>
          <w:lang w:eastAsia="en-US"/>
        </w:rPr>
      </w:pPr>
    </w:p>
    <w:p w14:paraId="59D92018" w14:textId="77777777" w:rsidR="00856B62" w:rsidRPr="00575451" w:rsidRDefault="00856B62" w:rsidP="00856B62">
      <w:pPr>
        <w:ind w:left="340"/>
        <w:rPr>
          <w:rFonts w:ascii="Montserrat Light" w:eastAsia="MS Mincho" w:hAnsi="Montserrat Light" w:cs="Arial"/>
          <w:sz w:val="20"/>
          <w:szCs w:val="20"/>
          <w:lang w:eastAsia="en-US"/>
        </w:rPr>
      </w:pPr>
    </w:p>
    <w:p w14:paraId="79B12E94" w14:textId="77777777" w:rsidR="00856B62" w:rsidRPr="00575451" w:rsidRDefault="00856B62" w:rsidP="00856B62">
      <w:pPr>
        <w:ind w:left="340"/>
        <w:rPr>
          <w:rFonts w:ascii="Montserrat Light" w:eastAsia="MS Mincho" w:hAnsi="Montserrat Light" w:cs="Arial"/>
          <w:sz w:val="20"/>
          <w:szCs w:val="20"/>
          <w:lang w:eastAsia="en-US"/>
        </w:rPr>
      </w:pPr>
    </w:p>
    <w:p w14:paraId="1D54D941" w14:textId="77777777" w:rsidR="00856B62" w:rsidRPr="00575451" w:rsidRDefault="00856B62" w:rsidP="00856B62">
      <w:pPr>
        <w:ind w:left="340"/>
        <w:rPr>
          <w:rFonts w:ascii="Montserrat Light" w:eastAsia="MS Mincho" w:hAnsi="Montserrat Light" w:cs="Arial"/>
          <w:sz w:val="20"/>
          <w:szCs w:val="20"/>
          <w:lang w:eastAsia="en-US"/>
        </w:rPr>
      </w:pPr>
    </w:p>
    <w:p w14:paraId="5B1F6542" w14:textId="77777777" w:rsidR="00856B62" w:rsidRPr="00575451" w:rsidRDefault="00856B62" w:rsidP="00856B62">
      <w:pPr>
        <w:ind w:left="340"/>
        <w:rPr>
          <w:rFonts w:ascii="Montserrat Light" w:eastAsia="MS Mincho" w:hAnsi="Montserrat Light" w:cs="Arial"/>
          <w:sz w:val="20"/>
          <w:szCs w:val="20"/>
          <w:lang w:eastAsia="en-US"/>
        </w:rPr>
      </w:pPr>
    </w:p>
    <w:p w14:paraId="5E7C7C3A" w14:textId="77777777" w:rsidR="00856B62" w:rsidRPr="00575451" w:rsidRDefault="00856B62" w:rsidP="00856B62">
      <w:pPr>
        <w:ind w:left="340"/>
        <w:rPr>
          <w:rFonts w:ascii="Montserrat Light" w:eastAsia="MS Mincho" w:hAnsi="Montserrat Light" w:cs="Arial"/>
          <w:sz w:val="20"/>
          <w:szCs w:val="20"/>
          <w:lang w:eastAsia="en-US"/>
        </w:rPr>
      </w:pPr>
    </w:p>
    <w:p w14:paraId="68B6A272" w14:textId="77777777" w:rsidR="00856B62" w:rsidRPr="00575451" w:rsidRDefault="00856B62" w:rsidP="00856B62">
      <w:pPr>
        <w:ind w:left="340"/>
        <w:rPr>
          <w:rFonts w:ascii="Montserrat Light" w:eastAsia="MS Mincho" w:hAnsi="Montserrat Light" w:cs="Arial"/>
          <w:sz w:val="20"/>
          <w:szCs w:val="20"/>
          <w:lang w:eastAsia="en-US"/>
        </w:rPr>
      </w:pPr>
    </w:p>
    <w:p w14:paraId="5CB59D00" w14:textId="77777777" w:rsidR="009855B4" w:rsidRPr="00575451" w:rsidRDefault="009855B4">
      <w:pPr>
        <w:rPr>
          <w:rFonts w:ascii="Montserrat Light" w:eastAsia="MS Gothic" w:hAnsi="Montserrat Light" w:cs="Times New Roman"/>
          <w:b/>
          <w:color w:val="000000"/>
          <w:sz w:val="20"/>
          <w:szCs w:val="32"/>
          <w:lang w:val="es-MX" w:eastAsia="es-ES"/>
        </w:rPr>
      </w:pPr>
      <w:bookmarkStart w:id="27" w:name="_Toc152160923"/>
      <w:r w:rsidRPr="00575451">
        <w:rPr>
          <w:rFonts w:ascii="Montserrat Light" w:eastAsia="MS Gothic" w:hAnsi="Montserrat Light" w:cs="Times New Roman"/>
          <w:b/>
          <w:color w:val="000000"/>
          <w:sz w:val="20"/>
          <w:szCs w:val="32"/>
          <w:lang w:val="es-MX" w:eastAsia="es-ES"/>
        </w:rPr>
        <w:br w:type="page"/>
      </w:r>
    </w:p>
    <w:p w14:paraId="51977560" w14:textId="5AFB8850" w:rsidR="00856B62" w:rsidRPr="00575451" w:rsidRDefault="00856B62"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ES"/>
        </w:rPr>
      </w:pPr>
      <w:r w:rsidRPr="00575451">
        <w:rPr>
          <w:rFonts w:ascii="Montserrat Light" w:eastAsia="MS Gothic" w:hAnsi="Montserrat Light" w:cs="Times New Roman"/>
          <w:b/>
          <w:color w:val="000000"/>
          <w:sz w:val="20"/>
          <w:szCs w:val="32"/>
          <w:lang w:val="es-MX" w:eastAsia="es-ES"/>
        </w:rPr>
        <w:lastRenderedPageBreak/>
        <w:t xml:space="preserve">ANEXO NÚMERO TI 1 (TI UNO) REQUERIMIENTOS DEL REPORTE A GENERAR DEL </w:t>
      </w:r>
      <w:r w:rsidR="002F697F">
        <w:rPr>
          <w:rFonts w:ascii="Montserrat Light" w:eastAsia="MS Gothic" w:hAnsi="Montserrat Light" w:cs="Times New Roman"/>
          <w:b/>
          <w:color w:val="000000"/>
          <w:sz w:val="20"/>
          <w:szCs w:val="32"/>
          <w:lang w:val="es-MX" w:eastAsia="es-ES"/>
        </w:rPr>
        <w:t xml:space="preserve">SERVICIO MÉDICO INTEGRAL </w:t>
      </w:r>
      <w:r w:rsidRPr="00575451">
        <w:rPr>
          <w:rFonts w:ascii="Montserrat Light" w:eastAsia="MS Gothic" w:hAnsi="Montserrat Light" w:cs="Times New Roman"/>
          <w:b/>
          <w:color w:val="000000"/>
          <w:sz w:val="20"/>
          <w:szCs w:val="32"/>
          <w:lang w:val="es-MX" w:eastAsia="es-ES"/>
        </w:rPr>
        <w:t xml:space="preserve">DE DPCA POR </w:t>
      </w:r>
      <w:r w:rsidR="003D67FC" w:rsidRPr="00575451">
        <w:rPr>
          <w:rFonts w:ascii="Montserrat Light" w:eastAsia="MS Gothic" w:hAnsi="Montserrat Light" w:cs="Times New Roman"/>
          <w:b/>
          <w:color w:val="000000"/>
          <w:sz w:val="20"/>
          <w:szCs w:val="32"/>
          <w:lang w:val="es-MX" w:eastAsia="es-ES"/>
        </w:rPr>
        <w:t>EL PRESTADOR DEL SERVICIO</w:t>
      </w:r>
      <w:r w:rsidRPr="00575451">
        <w:rPr>
          <w:rFonts w:ascii="Montserrat Light" w:eastAsia="MS Gothic" w:hAnsi="Montserrat Light" w:cs="Times New Roman"/>
          <w:b/>
          <w:color w:val="000000"/>
          <w:sz w:val="20"/>
          <w:szCs w:val="32"/>
          <w:lang w:val="es-MX" w:eastAsia="es-ES"/>
        </w:rPr>
        <w:t>, PARA EL REGISTRO DE ENTREGAS</w:t>
      </w:r>
      <w:bookmarkEnd w:id="27"/>
    </w:p>
    <w:p w14:paraId="3A7ED0BF" w14:textId="77777777" w:rsidR="00856B62" w:rsidRPr="00575451" w:rsidRDefault="00856B62" w:rsidP="00856B62">
      <w:pPr>
        <w:ind w:left="340" w:right="-567"/>
        <w:jc w:val="left"/>
        <w:rPr>
          <w:rFonts w:ascii="Montserrat Light" w:eastAsia="Times New Roman" w:hAnsi="Montserrat Light" w:cs="Arial"/>
          <w:b/>
          <w:lang w:eastAsia="es-ES"/>
        </w:rPr>
      </w:pPr>
    </w:p>
    <w:p w14:paraId="2E1B064E" w14:textId="00209BFE" w:rsidR="00856B62" w:rsidRPr="00575451" w:rsidRDefault="00856B62" w:rsidP="00856B62">
      <w:pPr>
        <w:ind w:left="340"/>
        <w:rPr>
          <w:rFonts w:ascii="Montserrat Light" w:eastAsia="Times New Roman" w:hAnsi="Montserrat Light" w:cs="Arial"/>
          <w:sz w:val="18"/>
          <w:szCs w:val="18"/>
          <w:lang w:eastAsia="es-ES"/>
        </w:rPr>
      </w:pPr>
      <w:r w:rsidRPr="00575451">
        <w:rPr>
          <w:rFonts w:ascii="Montserrat Light" w:eastAsia="Times New Roman" w:hAnsi="Montserrat Light" w:cs="Arial"/>
          <w:sz w:val="18"/>
          <w:szCs w:val="18"/>
          <w:lang w:eastAsia="es-ES"/>
        </w:rPr>
        <w:t xml:space="preserve">El </w:t>
      </w:r>
      <w:r w:rsidR="006C4B02" w:rsidRPr="00575451">
        <w:rPr>
          <w:rFonts w:ascii="Montserrat Light" w:eastAsia="Times New Roman" w:hAnsi="Montserrat Light" w:cs="Arial"/>
          <w:sz w:val="18"/>
          <w:szCs w:val="18"/>
          <w:lang w:eastAsia="es-ES"/>
        </w:rPr>
        <w:t>Prestador del servicio</w:t>
      </w:r>
      <w:r w:rsidRPr="00575451">
        <w:rPr>
          <w:rFonts w:ascii="Montserrat Light" w:eastAsia="Times New Roman" w:hAnsi="Montserrat Light" w:cs="Arial"/>
          <w:sz w:val="18"/>
          <w:szCs w:val="18"/>
          <w:lang w:eastAsia="es-ES"/>
        </w:rPr>
        <w:t xml:space="preserve"> deberá generar un reporte que contenga el Registro de las entregas realizadas a Pacientes autorizados, para el pago de las mismas. </w:t>
      </w:r>
    </w:p>
    <w:p w14:paraId="73A4AEF8" w14:textId="77777777" w:rsidR="006C4B02" w:rsidRPr="00575451" w:rsidRDefault="006C4B02" w:rsidP="00856B62">
      <w:pPr>
        <w:ind w:left="340"/>
        <w:rPr>
          <w:rFonts w:ascii="Montserrat Light" w:eastAsia="Times New Roman" w:hAnsi="Montserrat Light" w:cs="Arial"/>
          <w:sz w:val="18"/>
          <w:szCs w:val="18"/>
          <w:lang w:eastAsia="es-ES"/>
        </w:rPr>
      </w:pPr>
    </w:p>
    <w:p w14:paraId="5DCDACC9" w14:textId="7B207BF5" w:rsidR="00856B62" w:rsidRPr="00575451" w:rsidRDefault="00856B62" w:rsidP="00856B62">
      <w:pPr>
        <w:ind w:left="340"/>
        <w:rPr>
          <w:rFonts w:ascii="Montserrat Light" w:eastAsia="Times New Roman" w:hAnsi="Montserrat Light" w:cs="Arial"/>
          <w:sz w:val="18"/>
          <w:szCs w:val="18"/>
          <w:lang w:eastAsia="es-ES"/>
        </w:rPr>
      </w:pPr>
      <w:r w:rsidRPr="00575451">
        <w:rPr>
          <w:rFonts w:ascii="Montserrat Light" w:eastAsia="Times New Roman" w:hAnsi="Montserrat Light" w:cs="Arial"/>
          <w:sz w:val="18"/>
          <w:szCs w:val="18"/>
          <w:lang w:eastAsia="es-ES"/>
        </w:rPr>
        <w:t xml:space="preserve">El reporte deberá ser generado en un formato de </w:t>
      </w:r>
      <w:r w:rsidR="009C5332">
        <w:rPr>
          <w:rFonts w:ascii="Montserrat Light" w:eastAsia="Times New Roman" w:hAnsi="Montserrat Light" w:cs="Arial"/>
          <w:sz w:val="18"/>
          <w:szCs w:val="18"/>
          <w:lang w:eastAsia="es-ES"/>
        </w:rPr>
        <w:t>Paquetería Office.</w:t>
      </w:r>
    </w:p>
    <w:p w14:paraId="6E0D0ED4" w14:textId="77777777" w:rsidR="006C4B02" w:rsidRPr="00575451" w:rsidRDefault="006C4B02" w:rsidP="00856B62">
      <w:pPr>
        <w:ind w:left="340"/>
        <w:rPr>
          <w:rFonts w:ascii="Montserrat Light" w:eastAsia="Times New Roman" w:hAnsi="Montserrat Light" w:cs="Arial"/>
          <w:sz w:val="18"/>
          <w:szCs w:val="18"/>
          <w:lang w:eastAsia="es-ES"/>
        </w:rPr>
      </w:pPr>
    </w:p>
    <w:p w14:paraId="5F01E659" w14:textId="2E1D91DD" w:rsidR="00856B62" w:rsidRPr="00575451" w:rsidRDefault="00A44437" w:rsidP="00A44437">
      <w:pPr>
        <w:ind w:left="340"/>
        <w:jc w:val="left"/>
        <w:rPr>
          <w:rFonts w:ascii="Montserrat Light" w:eastAsia="Times New Roman" w:hAnsi="Montserrat Light" w:cs="Arial"/>
          <w:sz w:val="18"/>
          <w:szCs w:val="18"/>
          <w:lang w:eastAsia="es-ES"/>
        </w:rPr>
      </w:pPr>
      <w:r>
        <w:rPr>
          <w:rFonts w:ascii="Montserrat Light" w:eastAsia="Times New Roman" w:hAnsi="Montserrat Light" w:cs="Arial"/>
          <w:sz w:val="18"/>
          <w:szCs w:val="18"/>
          <w:lang w:eastAsia="es-ES"/>
        </w:rPr>
        <w:t xml:space="preserve">El reporte deberá incluir </w:t>
      </w:r>
      <w:r w:rsidR="00856B62" w:rsidRPr="00575451">
        <w:rPr>
          <w:rFonts w:ascii="Montserrat Light" w:eastAsia="Times New Roman" w:hAnsi="Montserrat Light" w:cs="Arial"/>
          <w:sz w:val="18"/>
          <w:szCs w:val="18"/>
          <w:lang w:eastAsia="es-ES"/>
        </w:rPr>
        <w:t>los siguientes datos:</w:t>
      </w:r>
    </w:p>
    <w:p w14:paraId="66EEC8E2" w14:textId="77777777" w:rsidR="00856B62" w:rsidRPr="00575451" w:rsidRDefault="00856B62" w:rsidP="00856B62">
      <w:pPr>
        <w:ind w:left="340"/>
        <w:jc w:val="left"/>
        <w:rPr>
          <w:rFonts w:ascii="Montserrat Light" w:eastAsia="Times New Roman" w:hAnsi="Montserrat Light" w:cs="Arial"/>
          <w:sz w:val="20"/>
          <w:szCs w:val="20"/>
          <w:lang w:eastAsia="es-ES"/>
        </w:rPr>
      </w:pPr>
    </w:p>
    <w:p w14:paraId="719D7D29"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Clave Presupuestal de la Unidad Médica</w:t>
      </w:r>
    </w:p>
    <w:p w14:paraId="41D77FC9" w14:textId="1D653E47" w:rsidR="00856B62" w:rsidRPr="00575451" w:rsidRDefault="005F0F36" w:rsidP="00856B62">
      <w:pPr>
        <w:numPr>
          <w:ilvl w:val="0"/>
          <w:numId w:val="132"/>
        </w:numPr>
        <w:contextualSpacing/>
        <w:jc w:val="left"/>
        <w:rPr>
          <w:rFonts w:ascii="Montserrat Light" w:eastAsia="Times New Roman" w:hAnsi="Montserrat Light" w:cs="Arial"/>
          <w:sz w:val="20"/>
          <w:szCs w:val="20"/>
          <w:lang w:eastAsia="es-ES"/>
        </w:rPr>
      </w:pPr>
      <w:r>
        <w:rPr>
          <w:rFonts w:ascii="Montserrat Light" w:eastAsia="Times New Roman" w:hAnsi="Montserrat Light" w:cs="Arial"/>
          <w:sz w:val="20"/>
          <w:szCs w:val="20"/>
          <w:lang w:eastAsia="es-ES"/>
        </w:rPr>
        <w:t>Clave Única de Registro de Población</w:t>
      </w:r>
    </w:p>
    <w:p w14:paraId="67199262"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Primer Apellido del paciente</w:t>
      </w:r>
    </w:p>
    <w:p w14:paraId="5B11B35C"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Segundo Apellido del paciente</w:t>
      </w:r>
    </w:p>
    <w:p w14:paraId="511AC7A2"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Nombres(s) del paciente</w:t>
      </w:r>
    </w:p>
    <w:p w14:paraId="0B696B52"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Fecha de Nacimiento del Paciente</w:t>
      </w:r>
    </w:p>
    <w:p w14:paraId="6646D79E"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Tipo de Evento</w:t>
      </w:r>
    </w:p>
    <w:p w14:paraId="46CAB665" w14:textId="0CF00238"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 xml:space="preserve">Fecha de Ingreso al </w:t>
      </w:r>
      <w:r w:rsidR="002F697F">
        <w:rPr>
          <w:rFonts w:ascii="Montserrat Light" w:eastAsia="Times New Roman" w:hAnsi="Montserrat Light" w:cs="Arial"/>
          <w:sz w:val="20"/>
          <w:szCs w:val="20"/>
          <w:lang w:eastAsia="es-ES"/>
        </w:rPr>
        <w:t>servicio</w:t>
      </w:r>
    </w:p>
    <w:p w14:paraId="69C40D0B"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Contrato oficial</w:t>
      </w:r>
    </w:p>
    <w:p w14:paraId="21353C5C"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Fecha y Hora de Recepción</w:t>
      </w:r>
    </w:p>
    <w:p w14:paraId="12595557"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Folio del tratamiento</w:t>
      </w:r>
    </w:p>
    <w:p w14:paraId="082B9BC3" w14:textId="77777777" w:rsidR="00856B62" w:rsidRPr="00575451" w:rsidRDefault="00856B62" w:rsidP="00856B62">
      <w:pPr>
        <w:numPr>
          <w:ilvl w:val="0"/>
          <w:numId w:val="132"/>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Por cada Tipo de Bolsa</w:t>
      </w:r>
    </w:p>
    <w:p w14:paraId="0C034150"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Clave CBSS</w:t>
      </w:r>
    </w:p>
    <w:p w14:paraId="73ED59C0"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Descripción</w:t>
      </w:r>
    </w:p>
    <w:p w14:paraId="739903B9"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Lote</w:t>
      </w:r>
    </w:p>
    <w:p w14:paraId="5030BC7A"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Caducidad</w:t>
      </w:r>
    </w:p>
    <w:p w14:paraId="78BB804A"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Comentarios</w:t>
      </w:r>
    </w:p>
    <w:p w14:paraId="4C358D45" w14:textId="77777777" w:rsidR="00856B62" w:rsidRPr="00575451" w:rsidRDefault="00856B62" w:rsidP="00856B62">
      <w:pPr>
        <w:numPr>
          <w:ilvl w:val="1"/>
          <w:numId w:val="132"/>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Detallar las Cantidades</w:t>
      </w:r>
    </w:p>
    <w:p w14:paraId="3D79699B" w14:textId="77777777" w:rsidR="00856B62" w:rsidRPr="00575451" w:rsidRDefault="00856B62" w:rsidP="00856B62">
      <w:pPr>
        <w:numPr>
          <w:ilvl w:val="2"/>
          <w:numId w:val="132"/>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Prescrita</w:t>
      </w:r>
    </w:p>
    <w:p w14:paraId="75D53B78" w14:textId="77777777" w:rsidR="00856B62" w:rsidRPr="00575451" w:rsidRDefault="00856B62" w:rsidP="00856B62">
      <w:pPr>
        <w:numPr>
          <w:ilvl w:val="2"/>
          <w:numId w:val="132"/>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Enviada</w:t>
      </w:r>
    </w:p>
    <w:p w14:paraId="10575478" w14:textId="77777777" w:rsidR="00856B62" w:rsidRPr="00575451" w:rsidRDefault="00856B62" w:rsidP="00856B62">
      <w:pPr>
        <w:numPr>
          <w:ilvl w:val="2"/>
          <w:numId w:val="132"/>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Entregada</w:t>
      </w:r>
    </w:p>
    <w:p w14:paraId="01504C66" w14:textId="77777777" w:rsidR="00856B62" w:rsidRPr="00575451" w:rsidRDefault="00856B62" w:rsidP="00856B62">
      <w:pPr>
        <w:numPr>
          <w:ilvl w:val="2"/>
          <w:numId w:val="132"/>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Existencia Física</w:t>
      </w:r>
    </w:p>
    <w:p w14:paraId="008F9F81" w14:textId="77777777" w:rsidR="00856B62" w:rsidRPr="00575451" w:rsidRDefault="00856B62" w:rsidP="00856B62">
      <w:pPr>
        <w:ind w:left="2160"/>
        <w:contextualSpacing/>
        <w:jc w:val="left"/>
        <w:rPr>
          <w:rFonts w:ascii="Montserrat Light" w:eastAsia="Times New Roman" w:hAnsi="Montserrat Light" w:cs="Arial"/>
          <w:sz w:val="16"/>
          <w:szCs w:val="16"/>
          <w:lang w:eastAsia="es-ES"/>
        </w:rPr>
      </w:pPr>
    </w:p>
    <w:p w14:paraId="20E6BF0E" w14:textId="78DF2DA7" w:rsidR="003D67FC" w:rsidRPr="00575451" w:rsidRDefault="003D67FC">
      <w:pPr>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br w:type="page"/>
      </w:r>
    </w:p>
    <w:p w14:paraId="24E745AF" w14:textId="77777777" w:rsidR="00856B62" w:rsidRPr="00575451" w:rsidRDefault="00856B62" w:rsidP="00856B62">
      <w:pPr>
        <w:ind w:left="340"/>
        <w:jc w:val="left"/>
        <w:rPr>
          <w:rFonts w:ascii="Montserrat Light" w:eastAsia="Times New Roman" w:hAnsi="Montserrat Light" w:cs="Arial"/>
          <w:sz w:val="20"/>
          <w:szCs w:val="20"/>
          <w:lang w:eastAsia="es-ES"/>
        </w:rPr>
      </w:pPr>
    </w:p>
    <w:tbl>
      <w:tblPr>
        <w:tblW w:w="42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8"/>
        <w:gridCol w:w="1409"/>
        <w:gridCol w:w="1276"/>
        <w:gridCol w:w="1364"/>
        <w:gridCol w:w="1240"/>
        <w:gridCol w:w="1093"/>
      </w:tblGrid>
      <w:tr w:rsidR="009C5332" w:rsidRPr="007572F9" w14:paraId="241F4A10" w14:textId="77777777" w:rsidTr="009C5332">
        <w:trPr>
          <w:trHeight w:val="557"/>
          <w:tblHeader/>
          <w:jc w:val="center"/>
        </w:trPr>
        <w:tc>
          <w:tcPr>
            <w:tcW w:w="1138"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4F3C3AFC" w14:textId="77777777" w:rsidR="009C5332" w:rsidRPr="007572F9" w:rsidRDefault="009C5332" w:rsidP="003D67FC">
            <w:pPr>
              <w:ind w:left="0"/>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ES"/>
              </w:rPr>
              <w:br w:type="page"/>
            </w:r>
            <w:r w:rsidRPr="007572F9">
              <w:rPr>
                <w:rFonts w:ascii="Montserrat Light" w:eastAsia="Times New Roman" w:hAnsi="Montserrat Light" w:cs="Arial"/>
                <w:b/>
                <w:bCs/>
                <w:color w:val="FFFFFF" w:themeColor="background1"/>
                <w:sz w:val="13"/>
                <w:szCs w:val="13"/>
                <w:lang w:eastAsia="es-MX"/>
              </w:rPr>
              <w:t>Dato</w:t>
            </w:r>
          </w:p>
        </w:tc>
        <w:tc>
          <w:tcPr>
            <w:tcW w:w="1409" w:type="dxa"/>
            <w:tcBorders>
              <w:top w:val="single" w:sz="4" w:space="0" w:color="auto"/>
              <w:left w:val="single" w:sz="4" w:space="0" w:color="auto"/>
              <w:bottom w:val="single" w:sz="4" w:space="0" w:color="auto"/>
              <w:right w:val="single" w:sz="4" w:space="0" w:color="auto"/>
            </w:tcBorders>
            <w:shd w:val="clear" w:color="auto" w:fill="691C32"/>
            <w:noWrap/>
            <w:vAlign w:val="center"/>
            <w:hideMark/>
          </w:tcPr>
          <w:p w14:paraId="54AFBE42" w14:textId="77777777" w:rsidR="009C5332" w:rsidRPr="007572F9" w:rsidRDefault="009C5332" w:rsidP="007572F9">
            <w:pPr>
              <w:ind w:left="0"/>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MX"/>
              </w:rPr>
              <w:t>Nombre del objeto</w:t>
            </w:r>
          </w:p>
        </w:tc>
        <w:tc>
          <w:tcPr>
            <w:tcW w:w="1276" w:type="dxa"/>
            <w:tcBorders>
              <w:top w:val="single" w:sz="4" w:space="0" w:color="auto"/>
              <w:left w:val="single" w:sz="4" w:space="0" w:color="auto"/>
              <w:bottom w:val="single" w:sz="4" w:space="0" w:color="auto"/>
              <w:right w:val="single" w:sz="4" w:space="0" w:color="auto"/>
            </w:tcBorders>
            <w:shd w:val="clear" w:color="auto" w:fill="691C32"/>
            <w:noWrap/>
            <w:vAlign w:val="center"/>
            <w:hideMark/>
          </w:tcPr>
          <w:p w14:paraId="08C2FBEB" w14:textId="77777777" w:rsidR="009C5332" w:rsidRPr="007572F9" w:rsidRDefault="009C5332" w:rsidP="00856B62">
            <w:pPr>
              <w:ind w:left="0"/>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MX"/>
              </w:rPr>
              <w:t>Presentación del dato</w:t>
            </w:r>
          </w:p>
        </w:tc>
        <w:tc>
          <w:tcPr>
            <w:tcW w:w="1364" w:type="dxa"/>
            <w:tcBorders>
              <w:top w:val="single" w:sz="4" w:space="0" w:color="auto"/>
              <w:left w:val="single" w:sz="4" w:space="0" w:color="auto"/>
              <w:bottom w:val="single" w:sz="4" w:space="0" w:color="auto"/>
              <w:right w:val="single" w:sz="4" w:space="0" w:color="auto"/>
            </w:tcBorders>
            <w:shd w:val="clear" w:color="auto" w:fill="691C32"/>
            <w:noWrap/>
            <w:vAlign w:val="center"/>
            <w:hideMark/>
          </w:tcPr>
          <w:p w14:paraId="3B470A0A" w14:textId="77777777" w:rsidR="009C5332" w:rsidRPr="007572F9" w:rsidRDefault="009C5332" w:rsidP="00856B62">
            <w:pPr>
              <w:ind w:left="-34"/>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MX"/>
              </w:rPr>
              <w:t>Restricciones</w:t>
            </w:r>
          </w:p>
        </w:tc>
        <w:tc>
          <w:tcPr>
            <w:tcW w:w="1240" w:type="dxa"/>
            <w:tcBorders>
              <w:top w:val="single" w:sz="4" w:space="0" w:color="auto"/>
              <w:left w:val="single" w:sz="4" w:space="0" w:color="auto"/>
              <w:bottom w:val="single" w:sz="4" w:space="0" w:color="auto"/>
              <w:right w:val="single" w:sz="4" w:space="0" w:color="auto"/>
            </w:tcBorders>
            <w:shd w:val="clear" w:color="auto" w:fill="691C32"/>
            <w:noWrap/>
            <w:vAlign w:val="center"/>
            <w:hideMark/>
          </w:tcPr>
          <w:p w14:paraId="2F58E6CB" w14:textId="77777777" w:rsidR="009C5332" w:rsidRPr="007572F9" w:rsidRDefault="009C5332" w:rsidP="00856B62">
            <w:pPr>
              <w:ind w:left="-91"/>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MX"/>
              </w:rPr>
              <w:t>Requerido/</w:t>
            </w:r>
          </w:p>
          <w:p w14:paraId="009AC654" w14:textId="77777777" w:rsidR="009C5332" w:rsidRPr="007572F9" w:rsidRDefault="009C5332" w:rsidP="00856B62">
            <w:pPr>
              <w:ind w:left="-91"/>
              <w:jc w:val="center"/>
              <w:rPr>
                <w:rFonts w:ascii="Montserrat Light" w:eastAsia="Times New Roman" w:hAnsi="Montserrat Light" w:cs="Arial"/>
                <w:b/>
                <w:bCs/>
                <w:color w:val="FFFFFF" w:themeColor="background1"/>
                <w:sz w:val="13"/>
                <w:szCs w:val="13"/>
                <w:lang w:eastAsia="es-MX"/>
              </w:rPr>
            </w:pPr>
            <w:r w:rsidRPr="007572F9">
              <w:rPr>
                <w:rFonts w:ascii="Montserrat Light" w:eastAsia="Times New Roman" w:hAnsi="Montserrat Light" w:cs="Arial"/>
                <w:b/>
                <w:bCs/>
                <w:color w:val="FFFFFF" w:themeColor="background1"/>
                <w:sz w:val="13"/>
                <w:szCs w:val="13"/>
                <w:lang w:eastAsia="es-MX"/>
              </w:rPr>
              <w:t>Opcional</w:t>
            </w:r>
          </w:p>
        </w:tc>
        <w:tc>
          <w:tcPr>
            <w:tcW w:w="1093" w:type="dxa"/>
            <w:tcBorders>
              <w:top w:val="single" w:sz="4" w:space="0" w:color="auto"/>
              <w:left w:val="single" w:sz="4" w:space="0" w:color="auto"/>
              <w:bottom w:val="single" w:sz="4" w:space="0" w:color="auto"/>
              <w:right w:val="single" w:sz="4" w:space="0" w:color="auto"/>
            </w:tcBorders>
            <w:shd w:val="clear" w:color="auto" w:fill="691C32"/>
            <w:vAlign w:val="center"/>
            <w:hideMark/>
          </w:tcPr>
          <w:p w14:paraId="29D53501" w14:textId="2BC9D438" w:rsidR="009C5332" w:rsidRPr="007572F9" w:rsidRDefault="009C5332" w:rsidP="003D67FC">
            <w:pPr>
              <w:ind w:left="0"/>
              <w:jc w:val="center"/>
              <w:rPr>
                <w:rFonts w:ascii="Montserrat Light" w:eastAsia="Times New Roman" w:hAnsi="Montserrat Light" w:cs="Arial"/>
                <w:b/>
                <w:bCs/>
                <w:color w:val="FFFFFF" w:themeColor="background1"/>
                <w:sz w:val="13"/>
                <w:szCs w:val="13"/>
                <w:lang w:eastAsia="es-ES"/>
              </w:rPr>
            </w:pPr>
            <w:r w:rsidRPr="007572F9">
              <w:rPr>
                <w:rFonts w:ascii="Montserrat Light" w:eastAsia="Times New Roman" w:hAnsi="Montserrat Light" w:cs="Arial"/>
                <w:b/>
                <w:bCs/>
                <w:color w:val="FFFFFF" w:themeColor="background1"/>
                <w:sz w:val="13"/>
                <w:szCs w:val="13"/>
                <w:lang w:eastAsia="es-ES"/>
              </w:rPr>
              <w:t>Catálogo</w:t>
            </w:r>
          </w:p>
          <w:p w14:paraId="735F251A" w14:textId="77777777" w:rsidR="009C5332" w:rsidRPr="007572F9" w:rsidRDefault="009C5332" w:rsidP="003D67FC">
            <w:pPr>
              <w:ind w:left="0"/>
              <w:jc w:val="center"/>
              <w:rPr>
                <w:rFonts w:ascii="Montserrat Light" w:eastAsia="Times New Roman" w:hAnsi="Montserrat Light" w:cs="Arial"/>
                <w:b/>
                <w:bCs/>
                <w:color w:val="FFFFFF" w:themeColor="background1"/>
                <w:sz w:val="13"/>
                <w:szCs w:val="13"/>
                <w:lang w:eastAsia="es-ES"/>
              </w:rPr>
            </w:pPr>
            <w:r w:rsidRPr="007572F9">
              <w:rPr>
                <w:rFonts w:ascii="Montserrat Light" w:eastAsia="Times New Roman" w:hAnsi="Montserrat Light" w:cs="Arial"/>
                <w:b/>
                <w:bCs/>
                <w:color w:val="FFFFFF" w:themeColor="background1"/>
                <w:sz w:val="13"/>
                <w:szCs w:val="13"/>
                <w:lang w:eastAsia="es-ES"/>
              </w:rPr>
              <w:t>S/N</w:t>
            </w:r>
          </w:p>
        </w:tc>
      </w:tr>
      <w:tr w:rsidR="009C5332" w:rsidRPr="007572F9" w14:paraId="61BD3441"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5F6905C7"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Clave Presupuestal de la Unidad Médica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5B0F8573"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clavePresupuestal</w:t>
            </w:r>
          </w:p>
        </w:tc>
        <w:tc>
          <w:tcPr>
            <w:tcW w:w="1276" w:type="dxa"/>
            <w:tcBorders>
              <w:top w:val="single" w:sz="4" w:space="0" w:color="auto"/>
              <w:left w:val="single" w:sz="4" w:space="0" w:color="auto"/>
              <w:bottom w:val="single" w:sz="4" w:space="0" w:color="auto"/>
              <w:right w:val="single" w:sz="4" w:space="0" w:color="auto"/>
            </w:tcBorders>
            <w:vAlign w:val="center"/>
          </w:tcPr>
          <w:p w14:paraId="605A03C5"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784F8769"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1E0AC819"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tcPr>
          <w:p w14:paraId="1EAB31CA"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p>
          <w:p w14:paraId="28A1C988"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Sí</w:t>
            </w:r>
          </w:p>
        </w:tc>
      </w:tr>
      <w:tr w:rsidR="009C5332" w:rsidRPr="007572F9" w14:paraId="1495F95C"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328A9740" w14:textId="3BBF3005"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CURP</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09D952D6" w14:textId="32966FC5"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CURP</w:t>
            </w:r>
          </w:p>
        </w:tc>
        <w:tc>
          <w:tcPr>
            <w:tcW w:w="1276" w:type="dxa"/>
            <w:tcBorders>
              <w:top w:val="single" w:sz="4" w:space="0" w:color="auto"/>
              <w:left w:val="single" w:sz="4" w:space="0" w:color="auto"/>
              <w:bottom w:val="single" w:sz="4" w:space="0" w:color="auto"/>
              <w:right w:val="single" w:sz="4" w:space="0" w:color="auto"/>
            </w:tcBorders>
            <w:vAlign w:val="center"/>
          </w:tcPr>
          <w:p w14:paraId="3EA6E260"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234745A2"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004719A5"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tcPr>
          <w:p w14:paraId="42AF6E7D"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p>
          <w:p w14:paraId="5F2E76F2"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57CB3147"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119B4F19"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Primer Apellido</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0E361A79"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primerApellido</w:t>
            </w:r>
          </w:p>
        </w:tc>
        <w:tc>
          <w:tcPr>
            <w:tcW w:w="1276" w:type="dxa"/>
            <w:tcBorders>
              <w:top w:val="single" w:sz="4" w:space="0" w:color="auto"/>
              <w:left w:val="single" w:sz="4" w:space="0" w:color="auto"/>
              <w:bottom w:val="single" w:sz="4" w:space="0" w:color="auto"/>
              <w:right w:val="single" w:sz="4" w:space="0" w:color="auto"/>
            </w:tcBorders>
            <w:vAlign w:val="center"/>
          </w:tcPr>
          <w:p w14:paraId="2B525163"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1008FED6"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4425103D"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tcPr>
          <w:p w14:paraId="5CECCC59"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p>
          <w:p w14:paraId="03686A85"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1F941F14"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92E5D24"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Segundo Apellido</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72B7FA94"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segundoApellido</w:t>
            </w:r>
          </w:p>
        </w:tc>
        <w:tc>
          <w:tcPr>
            <w:tcW w:w="1276" w:type="dxa"/>
            <w:tcBorders>
              <w:top w:val="single" w:sz="4" w:space="0" w:color="auto"/>
              <w:left w:val="single" w:sz="4" w:space="0" w:color="auto"/>
              <w:bottom w:val="single" w:sz="4" w:space="0" w:color="auto"/>
              <w:right w:val="single" w:sz="4" w:space="0" w:color="auto"/>
            </w:tcBorders>
            <w:vAlign w:val="center"/>
          </w:tcPr>
          <w:p w14:paraId="1996371A"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32CC92E0"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6D2B5837"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Opcional</w:t>
            </w:r>
          </w:p>
        </w:tc>
        <w:tc>
          <w:tcPr>
            <w:tcW w:w="1093" w:type="dxa"/>
            <w:tcBorders>
              <w:top w:val="single" w:sz="4" w:space="0" w:color="auto"/>
              <w:left w:val="single" w:sz="4" w:space="0" w:color="auto"/>
              <w:bottom w:val="single" w:sz="4" w:space="0" w:color="auto"/>
              <w:right w:val="single" w:sz="4" w:space="0" w:color="auto"/>
            </w:tcBorders>
            <w:vAlign w:val="center"/>
          </w:tcPr>
          <w:p w14:paraId="32E422B4"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p>
          <w:p w14:paraId="75141C71"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77F91375"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1078F7D8"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Nombres</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0BC8C814"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nombres</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E4BEF25"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22224F5C" w14:textId="77777777" w:rsidR="009C5332" w:rsidRPr="007572F9" w:rsidRDefault="009C5332" w:rsidP="00856B62">
            <w:pPr>
              <w:ind w:left="0"/>
              <w:jc w:val="left"/>
              <w:rPr>
                <w:rFonts w:ascii="Montserrat Light" w:hAnsi="Montserrat Light" w:cs="Times New Roman"/>
                <w:sz w:val="13"/>
                <w:szCs w:val="13"/>
                <w:lang w:val="es-MX" w:eastAsia="es-MX"/>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194B4C00"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8AF4BBA"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3FDF084E" w14:textId="77777777" w:rsidTr="009C5332">
        <w:trPr>
          <w:trHeight w:val="346"/>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96C5722"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Tipo de Evento</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3C576EEC"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tipoEvento</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125B3A4"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DP</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7E697520"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2EBF4D5A"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C0751EE"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Sí</w:t>
            </w:r>
          </w:p>
        </w:tc>
      </w:tr>
      <w:tr w:rsidR="009C5332" w:rsidRPr="007572F9" w14:paraId="6EF0F0C3"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6A4E6117" w14:textId="09732434"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 xml:space="preserve">Fecha de Ingreso al </w:t>
            </w:r>
            <w:r w:rsidRPr="002F697F">
              <w:rPr>
                <w:rFonts w:ascii="Montserrat Light" w:eastAsia="Times New Roman" w:hAnsi="Montserrat Light"/>
                <w:color w:val="000000"/>
                <w:sz w:val="12"/>
                <w:szCs w:val="20"/>
                <w:lang w:eastAsia="es-MX"/>
              </w:rPr>
              <w:t>servicio</w:t>
            </w:r>
            <w:r w:rsidRPr="00575451">
              <w:rPr>
                <w:rFonts w:ascii="Montserrat Light" w:eastAsia="Times New Roman" w:hAnsi="Montserrat Light"/>
                <w:color w:val="000000"/>
                <w:sz w:val="12"/>
                <w:szCs w:val="20"/>
                <w:lang w:eastAsia="es-MX"/>
              </w:rPr>
              <w:t xml:space="preserve"> </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5BEF9781" w14:textId="7C4F67D2"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fechaIngreso</w:t>
            </w:r>
            <w:r w:rsidRPr="002F697F">
              <w:rPr>
                <w:rFonts w:ascii="Montserrat Light" w:eastAsia="Times New Roman" w:hAnsi="Montserrat Light"/>
                <w:color w:val="000000"/>
                <w:sz w:val="12"/>
                <w:szCs w:val="20"/>
                <w:lang w:eastAsia="es-MX"/>
              </w:rPr>
              <w:t xml:space="preserve"> servicio</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72FD04F"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Aaaa-mm-ddThh:mm:ss.SSS</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70571E12"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Se requiere un formato de 24 hrs</w:t>
            </w: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59297B4B"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76BD5AC"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5AA9515F"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C515B68"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Contrato</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482C7448"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contrato</w:t>
            </w:r>
          </w:p>
        </w:tc>
        <w:tc>
          <w:tcPr>
            <w:tcW w:w="1276" w:type="dxa"/>
            <w:tcBorders>
              <w:top w:val="single" w:sz="4" w:space="0" w:color="auto"/>
              <w:left w:val="single" w:sz="4" w:space="0" w:color="auto"/>
              <w:bottom w:val="single" w:sz="4" w:space="0" w:color="auto"/>
              <w:right w:val="single" w:sz="4" w:space="0" w:color="auto"/>
            </w:tcBorders>
            <w:noWrap/>
            <w:vAlign w:val="center"/>
          </w:tcPr>
          <w:p w14:paraId="0BE1B0CD"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6C486E87"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31C52AE1"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40ABAB3"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Sí</w:t>
            </w:r>
          </w:p>
        </w:tc>
      </w:tr>
      <w:tr w:rsidR="009C5332" w:rsidRPr="007572F9" w14:paraId="01EECBF9"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CA39C87"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Fecha de Recepción</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1BB8B9EB"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fechaRecepcion</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7066D29"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Aaaa-mm-ddThh:mm:ss.SSS</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6C9677E3"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Se requiere un formato de 24 hrs</w:t>
            </w: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63822FEE"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475B007"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68E8733B"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4113B140"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Por cada Tipo de Bolsa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2B83BB05"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bolsas</w:t>
            </w:r>
          </w:p>
        </w:tc>
        <w:tc>
          <w:tcPr>
            <w:tcW w:w="1276" w:type="dxa"/>
            <w:tcBorders>
              <w:top w:val="single" w:sz="4" w:space="0" w:color="auto"/>
              <w:left w:val="single" w:sz="4" w:space="0" w:color="auto"/>
              <w:bottom w:val="single" w:sz="4" w:space="0" w:color="auto"/>
              <w:right w:val="single" w:sz="4" w:space="0" w:color="auto"/>
            </w:tcBorders>
            <w:noWrap/>
            <w:vAlign w:val="center"/>
          </w:tcPr>
          <w:p w14:paraId="146F0E3F"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03825078"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3955CD4E"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B20EA4"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3D12813C"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38998D7A"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Clave CBSS</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75D56280"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cbss</w:t>
            </w:r>
          </w:p>
        </w:tc>
        <w:tc>
          <w:tcPr>
            <w:tcW w:w="1276" w:type="dxa"/>
            <w:tcBorders>
              <w:top w:val="single" w:sz="4" w:space="0" w:color="auto"/>
              <w:left w:val="single" w:sz="4" w:space="0" w:color="auto"/>
              <w:bottom w:val="single" w:sz="4" w:space="0" w:color="auto"/>
              <w:right w:val="single" w:sz="4" w:space="0" w:color="auto"/>
            </w:tcBorders>
            <w:noWrap/>
            <w:vAlign w:val="center"/>
          </w:tcPr>
          <w:p w14:paraId="2491BF46"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0663AC56"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38D712CB"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DF8CE63"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Sí</w:t>
            </w:r>
          </w:p>
        </w:tc>
      </w:tr>
      <w:tr w:rsidR="009C5332" w:rsidRPr="007572F9" w14:paraId="6E4F7D68"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09F4A966"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Descripción</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0A13764A"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descripcion</w:t>
            </w:r>
          </w:p>
        </w:tc>
        <w:tc>
          <w:tcPr>
            <w:tcW w:w="1276" w:type="dxa"/>
            <w:tcBorders>
              <w:top w:val="single" w:sz="4" w:space="0" w:color="auto"/>
              <w:left w:val="single" w:sz="4" w:space="0" w:color="auto"/>
              <w:bottom w:val="single" w:sz="4" w:space="0" w:color="auto"/>
              <w:right w:val="single" w:sz="4" w:space="0" w:color="auto"/>
            </w:tcBorders>
            <w:noWrap/>
            <w:vAlign w:val="center"/>
          </w:tcPr>
          <w:p w14:paraId="016B2B6D"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076DAFF2"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16038500"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01204D1"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0DBA9606"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7A8AFF2B"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Lote</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416C0AEF"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lote</w:t>
            </w:r>
          </w:p>
        </w:tc>
        <w:tc>
          <w:tcPr>
            <w:tcW w:w="1276" w:type="dxa"/>
            <w:tcBorders>
              <w:top w:val="single" w:sz="4" w:space="0" w:color="auto"/>
              <w:left w:val="single" w:sz="4" w:space="0" w:color="auto"/>
              <w:bottom w:val="single" w:sz="4" w:space="0" w:color="auto"/>
              <w:right w:val="single" w:sz="4" w:space="0" w:color="auto"/>
            </w:tcBorders>
            <w:noWrap/>
            <w:vAlign w:val="center"/>
          </w:tcPr>
          <w:p w14:paraId="56648AD8"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6A2F7774"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3A068810"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79EAF5F"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67AA62F7"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4A1A14BC"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Caducidad</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659A3EBF"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caducidad</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5A56777"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Aaaa-mm-ddThh:mm:ss.SSS</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557F0A2F"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Se requiere un formato de 24 hrs</w:t>
            </w: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05B691A2"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7FD9E30"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645BB5E9"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0EA37B2B"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Comentarios</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30B8E781"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comentarios</w:t>
            </w:r>
          </w:p>
        </w:tc>
        <w:tc>
          <w:tcPr>
            <w:tcW w:w="1276" w:type="dxa"/>
            <w:tcBorders>
              <w:top w:val="single" w:sz="4" w:space="0" w:color="auto"/>
              <w:left w:val="single" w:sz="4" w:space="0" w:color="auto"/>
              <w:bottom w:val="single" w:sz="4" w:space="0" w:color="auto"/>
              <w:right w:val="single" w:sz="4" w:space="0" w:color="auto"/>
            </w:tcBorders>
            <w:noWrap/>
            <w:vAlign w:val="center"/>
          </w:tcPr>
          <w:p w14:paraId="024D0C9C"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60E96AAD"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75AE5CEB"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D2F8DB2"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559CD237"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D5E9A17"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Detallar las Cantidades</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214A3428"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cantidades</w:t>
            </w:r>
          </w:p>
        </w:tc>
        <w:tc>
          <w:tcPr>
            <w:tcW w:w="1276" w:type="dxa"/>
            <w:tcBorders>
              <w:top w:val="single" w:sz="4" w:space="0" w:color="auto"/>
              <w:left w:val="single" w:sz="4" w:space="0" w:color="auto"/>
              <w:bottom w:val="single" w:sz="4" w:space="0" w:color="auto"/>
              <w:right w:val="single" w:sz="4" w:space="0" w:color="auto"/>
            </w:tcBorders>
            <w:noWrap/>
            <w:vAlign w:val="center"/>
          </w:tcPr>
          <w:p w14:paraId="5E7B8768"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44067839" w14:textId="77777777" w:rsidR="009C5332" w:rsidRPr="007572F9" w:rsidRDefault="009C5332" w:rsidP="00856B62">
            <w:pPr>
              <w:ind w:left="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473EFB92"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645FA36"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28CEF6A4"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7C3977B2"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Cantidad Prescrita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43B1E133"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prescrita</w:t>
            </w:r>
          </w:p>
        </w:tc>
        <w:tc>
          <w:tcPr>
            <w:tcW w:w="1276" w:type="dxa"/>
            <w:tcBorders>
              <w:top w:val="single" w:sz="4" w:space="0" w:color="auto"/>
              <w:left w:val="single" w:sz="4" w:space="0" w:color="auto"/>
              <w:bottom w:val="single" w:sz="4" w:space="0" w:color="auto"/>
              <w:right w:val="single" w:sz="4" w:space="0" w:color="auto"/>
            </w:tcBorders>
            <w:noWrap/>
            <w:vAlign w:val="center"/>
          </w:tcPr>
          <w:p w14:paraId="60CB24AB" w14:textId="77777777" w:rsidR="009C5332" w:rsidRPr="007572F9" w:rsidRDefault="009C5332" w:rsidP="00856B62">
            <w:pPr>
              <w:ind w:left="13"/>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6C4AAD81"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07EF1199"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982C510"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3F74FEB8"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26D8C6EC"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Cantidad Enviada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6554214D"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enviada</w:t>
            </w:r>
          </w:p>
        </w:tc>
        <w:tc>
          <w:tcPr>
            <w:tcW w:w="1276" w:type="dxa"/>
            <w:tcBorders>
              <w:top w:val="single" w:sz="4" w:space="0" w:color="auto"/>
              <w:left w:val="single" w:sz="4" w:space="0" w:color="auto"/>
              <w:bottom w:val="single" w:sz="4" w:space="0" w:color="auto"/>
              <w:right w:val="single" w:sz="4" w:space="0" w:color="auto"/>
            </w:tcBorders>
            <w:noWrap/>
            <w:vAlign w:val="center"/>
          </w:tcPr>
          <w:p w14:paraId="2E57F3EA" w14:textId="77777777" w:rsidR="009C5332" w:rsidRPr="007572F9" w:rsidRDefault="009C5332" w:rsidP="00856B62">
            <w:pPr>
              <w:ind w:left="340"/>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7F352CAC"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35FFCC6E"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1525AE0"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1E1D7B3F"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065CAD4B"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Cantidad Entregada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2C70BE8F"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entregada</w:t>
            </w:r>
          </w:p>
        </w:tc>
        <w:tc>
          <w:tcPr>
            <w:tcW w:w="1276" w:type="dxa"/>
            <w:tcBorders>
              <w:top w:val="single" w:sz="4" w:space="0" w:color="auto"/>
              <w:left w:val="single" w:sz="4" w:space="0" w:color="auto"/>
              <w:bottom w:val="single" w:sz="4" w:space="0" w:color="auto"/>
              <w:right w:val="single" w:sz="4" w:space="0" w:color="auto"/>
            </w:tcBorders>
            <w:noWrap/>
            <w:vAlign w:val="center"/>
          </w:tcPr>
          <w:p w14:paraId="560A0600" w14:textId="77777777" w:rsidR="009C5332" w:rsidRPr="007572F9" w:rsidRDefault="009C5332" w:rsidP="00856B62">
            <w:pPr>
              <w:ind w:left="340"/>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599513D4"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47268016"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0C9E31"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r w:rsidR="009C5332" w:rsidRPr="007572F9" w14:paraId="1AB4D82A" w14:textId="77777777" w:rsidTr="009C5332">
        <w:trPr>
          <w:jc w:val="center"/>
        </w:trPr>
        <w:tc>
          <w:tcPr>
            <w:tcW w:w="1138" w:type="dxa"/>
            <w:tcBorders>
              <w:top w:val="single" w:sz="4" w:space="0" w:color="auto"/>
              <w:left w:val="single" w:sz="4" w:space="0" w:color="auto"/>
              <w:bottom w:val="single" w:sz="4" w:space="0" w:color="auto"/>
              <w:right w:val="single" w:sz="4" w:space="0" w:color="auto"/>
            </w:tcBorders>
            <w:vAlign w:val="center"/>
            <w:hideMark/>
          </w:tcPr>
          <w:p w14:paraId="6C0DD143" w14:textId="77777777" w:rsidR="009C5332" w:rsidRPr="007572F9" w:rsidRDefault="009C5332" w:rsidP="007572F9">
            <w:pPr>
              <w:ind w:left="75"/>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Existencia Física</w:t>
            </w:r>
          </w:p>
        </w:tc>
        <w:tc>
          <w:tcPr>
            <w:tcW w:w="1409" w:type="dxa"/>
            <w:tcBorders>
              <w:top w:val="single" w:sz="4" w:space="0" w:color="auto"/>
              <w:left w:val="single" w:sz="4" w:space="0" w:color="auto"/>
              <w:bottom w:val="single" w:sz="4" w:space="0" w:color="auto"/>
              <w:right w:val="single" w:sz="4" w:space="0" w:color="auto"/>
            </w:tcBorders>
            <w:noWrap/>
            <w:vAlign w:val="center"/>
            <w:hideMark/>
          </w:tcPr>
          <w:p w14:paraId="6921EC13" w14:textId="77777777" w:rsidR="009C5332" w:rsidRPr="007572F9" w:rsidRDefault="009C5332" w:rsidP="007572F9">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existenciaFisica</w:t>
            </w:r>
          </w:p>
        </w:tc>
        <w:tc>
          <w:tcPr>
            <w:tcW w:w="1276" w:type="dxa"/>
            <w:tcBorders>
              <w:top w:val="single" w:sz="4" w:space="0" w:color="auto"/>
              <w:left w:val="single" w:sz="4" w:space="0" w:color="auto"/>
              <w:bottom w:val="single" w:sz="4" w:space="0" w:color="auto"/>
              <w:right w:val="single" w:sz="4" w:space="0" w:color="auto"/>
            </w:tcBorders>
            <w:noWrap/>
            <w:vAlign w:val="center"/>
          </w:tcPr>
          <w:p w14:paraId="5CBD8E12" w14:textId="77777777" w:rsidR="009C5332" w:rsidRPr="007572F9" w:rsidRDefault="009C5332" w:rsidP="00856B62">
            <w:pPr>
              <w:ind w:left="340"/>
              <w:jc w:val="center"/>
              <w:rPr>
                <w:rFonts w:ascii="Montserrat Light" w:eastAsia="Times New Roman" w:hAnsi="Montserrat Light" w:cs="Arial"/>
                <w:color w:val="000000"/>
                <w:sz w:val="13"/>
                <w:szCs w:val="13"/>
                <w:lang w:eastAsia="es-MX"/>
              </w:rPr>
            </w:pPr>
          </w:p>
        </w:tc>
        <w:tc>
          <w:tcPr>
            <w:tcW w:w="1364" w:type="dxa"/>
            <w:tcBorders>
              <w:top w:val="single" w:sz="4" w:space="0" w:color="auto"/>
              <w:left w:val="single" w:sz="4" w:space="0" w:color="auto"/>
              <w:bottom w:val="single" w:sz="4" w:space="0" w:color="auto"/>
              <w:right w:val="single" w:sz="4" w:space="0" w:color="auto"/>
            </w:tcBorders>
            <w:noWrap/>
            <w:vAlign w:val="center"/>
          </w:tcPr>
          <w:p w14:paraId="6F003D33" w14:textId="77777777" w:rsidR="009C5332" w:rsidRPr="007572F9" w:rsidRDefault="009C5332" w:rsidP="00856B62">
            <w:pPr>
              <w:ind w:left="340"/>
              <w:jc w:val="left"/>
              <w:rPr>
                <w:rFonts w:ascii="Montserrat Light" w:eastAsia="Times New Roman" w:hAnsi="Montserrat Light" w:cs="Arial"/>
                <w:color w:val="000000"/>
                <w:sz w:val="13"/>
                <w:szCs w:val="13"/>
                <w:lang w:eastAsia="es-MX"/>
              </w:rPr>
            </w:pPr>
          </w:p>
        </w:tc>
        <w:tc>
          <w:tcPr>
            <w:tcW w:w="1240" w:type="dxa"/>
            <w:tcBorders>
              <w:top w:val="single" w:sz="4" w:space="0" w:color="auto"/>
              <w:left w:val="single" w:sz="4" w:space="0" w:color="auto"/>
              <w:bottom w:val="single" w:sz="4" w:space="0" w:color="auto"/>
              <w:right w:val="single" w:sz="4" w:space="0" w:color="auto"/>
            </w:tcBorders>
            <w:noWrap/>
            <w:vAlign w:val="center"/>
            <w:hideMark/>
          </w:tcPr>
          <w:p w14:paraId="7738C69C" w14:textId="77777777" w:rsidR="009C5332" w:rsidRPr="007572F9" w:rsidRDefault="009C5332" w:rsidP="00856B62">
            <w:pPr>
              <w:ind w:left="0"/>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Requerido</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283CE4" w14:textId="77777777" w:rsidR="009C5332" w:rsidRPr="007572F9" w:rsidRDefault="009C5332" w:rsidP="00856B62">
            <w:pPr>
              <w:ind w:left="-12"/>
              <w:jc w:val="center"/>
              <w:rPr>
                <w:rFonts w:ascii="Montserrat Light" w:eastAsia="Times New Roman" w:hAnsi="Montserrat Light" w:cs="Arial"/>
                <w:color w:val="000000"/>
                <w:sz w:val="13"/>
                <w:szCs w:val="13"/>
                <w:lang w:eastAsia="es-MX"/>
              </w:rPr>
            </w:pPr>
            <w:r w:rsidRPr="007572F9">
              <w:rPr>
                <w:rFonts w:ascii="Montserrat Light" w:eastAsia="Times New Roman" w:hAnsi="Montserrat Light" w:cs="Arial"/>
                <w:color w:val="000000"/>
                <w:sz w:val="13"/>
                <w:szCs w:val="13"/>
                <w:lang w:eastAsia="es-MX"/>
              </w:rPr>
              <w:t>No</w:t>
            </w:r>
          </w:p>
        </w:tc>
      </w:tr>
    </w:tbl>
    <w:p w14:paraId="26D574DD" w14:textId="77777777" w:rsidR="00856B62" w:rsidRPr="00575451" w:rsidRDefault="00856B62" w:rsidP="00856B62">
      <w:pPr>
        <w:ind w:left="340"/>
        <w:jc w:val="left"/>
        <w:rPr>
          <w:rFonts w:ascii="Montserrat Light" w:eastAsia="Times New Roman" w:hAnsi="Montserrat Light" w:cs="Arial"/>
          <w:sz w:val="18"/>
          <w:szCs w:val="18"/>
          <w:lang w:eastAsia="es-MX"/>
        </w:rPr>
      </w:pPr>
    </w:p>
    <w:p w14:paraId="6575F696" w14:textId="2B4ECCAF" w:rsidR="00856B62" w:rsidRPr="00575451" w:rsidRDefault="00856B62" w:rsidP="00856B62">
      <w:pPr>
        <w:spacing w:line="276" w:lineRule="auto"/>
        <w:ind w:left="0"/>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Para la evaluación de</w:t>
      </w:r>
      <w:r w:rsidR="00A44437">
        <w:rPr>
          <w:rFonts w:ascii="Montserrat Light" w:eastAsia="Times New Roman" w:hAnsi="Montserrat Light"/>
          <w:bCs/>
          <w:sz w:val="20"/>
          <w:szCs w:val="20"/>
          <w:lang w:eastAsia="es-ES"/>
        </w:rPr>
        <w:t>l reporte del software</w:t>
      </w:r>
      <w:r w:rsidR="00AB1748">
        <w:rPr>
          <w:rFonts w:ascii="Montserrat Light" w:eastAsia="Times New Roman" w:hAnsi="Montserrat Light"/>
          <w:bCs/>
          <w:sz w:val="20"/>
          <w:szCs w:val="20"/>
          <w:lang w:eastAsia="es-ES"/>
        </w:rPr>
        <w:t xml:space="preserve">, </w:t>
      </w:r>
      <w:r w:rsidRPr="00575451">
        <w:rPr>
          <w:rFonts w:ascii="Montserrat Light" w:eastAsia="Times New Roman" w:hAnsi="Montserrat Light"/>
          <w:bCs/>
          <w:sz w:val="20"/>
          <w:szCs w:val="20"/>
          <w:lang w:eastAsia="es-ES"/>
        </w:rPr>
        <w:t xml:space="preserve">se requiere que los </w:t>
      </w:r>
      <w:r w:rsidR="00C030A3" w:rsidRPr="00575451">
        <w:rPr>
          <w:rFonts w:ascii="Montserrat Light" w:eastAsia="Times New Roman" w:hAnsi="Montserrat Light"/>
          <w:bCs/>
          <w:sz w:val="20"/>
          <w:szCs w:val="20"/>
          <w:lang w:eastAsia="es-ES"/>
        </w:rPr>
        <w:t xml:space="preserve">prestadores de servicios </w:t>
      </w:r>
      <w:r w:rsidRPr="00575451">
        <w:rPr>
          <w:rFonts w:ascii="Montserrat Light" w:eastAsia="Times New Roman" w:hAnsi="Montserrat Light"/>
          <w:bCs/>
          <w:sz w:val="20"/>
          <w:szCs w:val="20"/>
          <w:lang w:eastAsia="es-ES"/>
        </w:rPr>
        <w:t>adjudicados traigan un equipo de cómputo, que contenga mínimo las siguientes características:</w:t>
      </w:r>
    </w:p>
    <w:p w14:paraId="7981C0CA"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Sistema Operativo Windows 10 en Adelante.</w:t>
      </w:r>
    </w:p>
    <w:p w14:paraId="01CDFF98"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Memoria RAM mínimo de 8Gb.</w:t>
      </w:r>
    </w:p>
    <w:p w14:paraId="56D32795"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Navegador instalado, puede ser Google Crome, Firefox o Microsoft Edge.</w:t>
      </w:r>
    </w:p>
    <w:p w14:paraId="7DA27644"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Paquetería Office.</w:t>
      </w:r>
    </w:p>
    <w:p w14:paraId="5C9FF833"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Bloc de notas o Notepad++.</w:t>
      </w:r>
    </w:p>
    <w:p w14:paraId="0001B325"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Programa para generar archivo ZIP, por ejemplo 7-Zip, zip, etc.</w:t>
      </w:r>
    </w:p>
    <w:p w14:paraId="5C423428"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Programa para generar Checksum, por ejemplo, SHA1 Generator.</w:t>
      </w:r>
    </w:p>
    <w:p w14:paraId="72D7D8B1"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Tarjeta de Red.</w:t>
      </w:r>
    </w:p>
    <w:p w14:paraId="5DA0F729"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Mouse.</w:t>
      </w:r>
    </w:p>
    <w:p w14:paraId="0336B94A"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Teclado.</w:t>
      </w:r>
    </w:p>
    <w:p w14:paraId="656EF3BE"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Monitor.</w:t>
      </w:r>
    </w:p>
    <w:p w14:paraId="6C89B224" w14:textId="77777777" w:rsidR="00856B62" w:rsidRPr="00575451" w:rsidRDefault="00856B62" w:rsidP="00856B62">
      <w:pPr>
        <w:numPr>
          <w:ilvl w:val="0"/>
          <w:numId w:val="133"/>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Cable de Red RJ45.</w:t>
      </w:r>
    </w:p>
    <w:p w14:paraId="7983F20E" w14:textId="77777777" w:rsidR="00856B62" w:rsidRPr="00575451" w:rsidRDefault="00856B62" w:rsidP="00856B62">
      <w:pPr>
        <w:spacing w:line="276" w:lineRule="auto"/>
        <w:ind w:left="720"/>
        <w:contextualSpacing/>
        <w:rPr>
          <w:rFonts w:ascii="Montserrat Light" w:eastAsia="Times New Roman" w:hAnsi="Montserrat Light"/>
          <w:bCs/>
          <w:sz w:val="20"/>
          <w:szCs w:val="20"/>
          <w:lang w:eastAsia="es-ES"/>
        </w:rPr>
      </w:pPr>
    </w:p>
    <w:p w14:paraId="2625355C" w14:textId="77777777" w:rsidR="007950B4" w:rsidRDefault="007950B4" w:rsidP="007950B4">
      <w:pPr>
        <w:spacing w:line="276" w:lineRule="auto"/>
        <w:ind w:left="0"/>
        <w:contextualSpacing/>
        <w:rPr>
          <w:rFonts w:ascii="Montserrat Light" w:eastAsia="Times New Roman" w:hAnsi="Montserrat Light"/>
          <w:bCs/>
          <w:sz w:val="20"/>
          <w:szCs w:val="20"/>
          <w:lang w:eastAsia="es-ES"/>
        </w:rPr>
      </w:pPr>
    </w:p>
    <w:p w14:paraId="55EA0157" w14:textId="74E4B748" w:rsidR="00856B62" w:rsidRPr="00575451" w:rsidRDefault="00856B62" w:rsidP="007950B4">
      <w:pPr>
        <w:spacing w:line="276" w:lineRule="auto"/>
        <w:ind w:left="0"/>
        <w:contextualSpacing/>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lastRenderedPageBreak/>
        <w:t xml:space="preserve">Las características mínimas del equipo de cómputocomo equipo de escritorio del </w:t>
      </w:r>
      <w:r w:rsidR="00C030A3" w:rsidRPr="00575451">
        <w:rPr>
          <w:rFonts w:ascii="Montserrat Light" w:eastAsia="Times New Roman" w:hAnsi="Montserrat Light"/>
          <w:bCs/>
          <w:sz w:val="20"/>
          <w:szCs w:val="20"/>
          <w:lang w:eastAsia="es-ES"/>
        </w:rPr>
        <w:t xml:space="preserve">prestadores de servicios </w:t>
      </w:r>
      <w:r w:rsidRPr="00575451">
        <w:rPr>
          <w:rFonts w:ascii="Montserrat Light" w:eastAsia="Times New Roman" w:hAnsi="Montserrat Light"/>
          <w:bCs/>
          <w:sz w:val="20"/>
          <w:szCs w:val="20"/>
          <w:lang w:eastAsia="es-ES"/>
        </w:rPr>
        <w:t xml:space="preserve">para la evaluación respectiva (oficina y sitio), son las siguientes: En caso de equipo de cómputo: </w:t>
      </w:r>
    </w:p>
    <w:tbl>
      <w:tblPr>
        <w:tblStyle w:val="Tablaconcuadrcula6"/>
        <w:tblW w:w="5000" w:type="pct"/>
        <w:jc w:val="center"/>
        <w:tblInd w:w="0" w:type="dxa"/>
        <w:tblLook w:val="04A0" w:firstRow="1" w:lastRow="0" w:firstColumn="1" w:lastColumn="0" w:noHBand="0" w:noVBand="1"/>
      </w:tblPr>
      <w:tblGrid>
        <w:gridCol w:w="3243"/>
        <w:gridCol w:w="5585"/>
      </w:tblGrid>
      <w:tr w:rsidR="00856B62" w:rsidRPr="00575451" w14:paraId="40EA34B9"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0D4242FF" w14:textId="77777777" w:rsidR="00856B62" w:rsidRPr="00575451" w:rsidRDefault="00856B62" w:rsidP="00856B62">
            <w:pPr>
              <w:spacing w:before="0"/>
              <w:jc w:val="center"/>
              <w:rPr>
                <w:rFonts w:ascii="Montserrat Light" w:eastAsia="Times New Roman" w:hAnsi="Montserrat Light"/>
                <w:b/>
                <w:bCs/>
                <w:sz w:val="16"/>
                <w:szCs w:val="16"/>
              </w:rPr>
            </w:pPr>
            <w:r w:rsidRPr="00575451">
              <w:rPr>
                <w:rFonts w:ascii="Montserrat Light" w:eastAsia="Times New Roman" w:hAnsi="Montserrat Light"/>
                <w:b/>
                <w:bCs/>
                <w:sz w:val="16"/>
                <w:szCs w:val="16"/>
              </w:rPr>
              <w:t>Descripción</w:t>
            </w:r>
          </w:p>
        </w:tc>
        <w:tc>
          <w:tcPr>
            <w:tcW w:w="3163" w:type="pct"/>
            <w:tcBorders>
              <w:top w:val="single" w:sz="4" w:space="0" w:color="auto"/>
              <w:left w:val="single" w:sz="4" w:space="0" w:color="auto"/>
              <w:bottom w:val="single" w:sz="4" w:space="0" w:color="auto"/>
              <w:right w:val="single" w:sz="4" w:space="0" w:color="auto"/>
            </w:tcBorders>
            <w:hideMark/>
          </w:tcPr>
          <w:p w14:paraId="4210E2B0" w14:textId="77777777" w:rsidR="00856B62" w:rsidRPr="00575451" w:rsidRDefault="00856B62" w:rsidP="00856B62">
            <w:pPr>
              <w:ind w:left="29"/>
              <w:jc w:val="center"/>
              <w:rPr>
                <w:rFonts w:ascii="Montserrat Light" w:eastAsia="Times New Roman" w:hAnsi="Montserrat Light"/>
                <w:b/>
                <w:bCs/>
                <w:sz w:val="16"/>
                <w:szCs w:val="16"/>
              </w:rPr>
            </w:pPr>
            <w:r w:rsidRPr="00575451">
              <w:rPr>
                <w:rFonts w:ascii="Montserrat Light" w:eastAsia="Times New Roman" w:hAnsi="Montserrat Light"/>
                <w:b/>
                <w:bCs/>
                <w:sz w:val="16"/>
                <w:szCs w:val="16"/>
              </w:rPr>
              <w:t>Equipo “D3”</w:t>
            </w:r>
          </w:p>
          <w:p w14:paraId="1CD560AB" w14:textId="77777777" w:rsidR="00856B62" w:rsidRPr="00575451" w:rsidRDefault="00856B62" w:rsidP="00856B62">
            <w:pPr>
              <w:ind w:left="29"/>
              <w:jc w:val="center"/>
              <w:rPr>
                <w:rFonts w:ascii="Montserrat Light" w:eastAsia="Times New Roman" w:hAnsi="Montserrat Light"/>
                <w:b/>
                <w:bCs/>
                <w:sz w:val="16"/>
                <w:szCs w:val="16"/>
              </w:rPr>
            </w:pPr>
            <w:r w:rsidRPr="00575451">
              <w:rPr>
                <w:rFonts w:ascii="Montserrat Light" w:eastAsia="Times New Roman" w:hAnsi="Montserrat Light"/>
                <w:b/>
                <w:bCs/>
                <w:sz w:val="16"/>
                <w:szCs w:val="16"/>
              </w:rPr>
              <w:t>Computadora de escritorio intermedia</w:t>
            </w:r>
          </w:p>
        </w:tc>
      </w:tr>
      <w:tr w:rsidR="00856B62" w:rsidRPr="00575451" w14:paraId="77A378A0"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73F56450"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Gabinete</w:t>
            </w:r>
          </w:p>
        </w:tc>
        <w:tc>
          <w:tcPr>
            <w:tcW w:w="3163" w:type="pct"/>
            <w:tcBorders>
              <w:top w:val="single" w:sz="4" w:space="0" w:color="auto"/>
              <w:left w:val="single" w:sz="4" w:space="0" w:color="auto"/>
              <w:bottom w:val="single" w:sz="4" w:space="0" w:color="auto"/>
              <w:right w:val="single" w:sz="4" w:space="0" w:color="auto"/>
            </w:tcBorders>
            <w:hideMark/>
          </w:tcPr>
          <w:p w14:paraId="2816395D"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Gabinete compacto o torre</w:t>
            </w:r>
          </w:p>
        </w:tc>
      </w:tr>
      <w:tr w:rsidR="00856B62" w:rsidRPr="00575451" w14:paraId="3D58643F"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55579C24"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Procesador</w:t>
            </w:r>
          </w:p>
        </w:tc>
        <w:tc>
          <w:tcPr>
            <w:tcW w:w="3163" w:type="pct"/>
            <w:tcBorders>
              <w:top w:val="single" w:sz="4" w:space="0" w:color="auto"/>
              <w:left w:val="single" w:sz="4" w:space="0" w:color="auto"/>
              <w:bottom w:val="single" w:sz="4" w:space="0" w:color="auto"/>
              <w:right w:val="single" w:sz="4" w:space="0" w:color="auto"/>
            </w:tcBorders>
            <w:hideMark/>
          </w:tcPr>
          <w:p w14:paraId="1D0E0166"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Procesador i5 o equivalente, a 2GHz de frecuencia base, con 6 Núcleos, Cache de 8MB, a 64 bits, de octava generación </w:t>
            </w:r>
          </w:p>
        </w:tc>
      </w:tr>
      <w:tr w:rsidR="00856B62" w:rsidRPr="00575451" w14:paraId="11920842"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030A9597"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Disco duro</w:t>
            </w:r>
          </w:p>
        </w:tc>
        <w:tc>
          <w:tcPr>
            <w:tcW w:w="3163" w:type="pct"/>
            <w:tcBorders>
              <w:top w:val="single" w:sz="4" w:space="0" w:color="auto"/>
              <w:left w:val="single" w:sz="4" w:space="0" w:color="auto"/>
              <w:bottom w:val="single" w:sz="4" w:space="0" w:color="auto"/>
              <w:right w:val="single" w:sz="4" w:space="0" w:color="auto"/>
            </w:tcBorders>
            <w:hideMark/>
          </w:tcPr>
          <w:p w14:paraId="48196705"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Disco Duro 480GB, estado sólido Lect.520/Escr.450Mbs</w:t>
            </w:r>
          </w:p>
        </w:tc>
      </w:tr>
      <w:tr w:rsidR="00856B62" w:rsidRPr="00575451" w14:paraId="54E2990C"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2A538380"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Memoria RAM instalada</w:t>
            </w:r>
          </w:p>
        </w:tc>
        <w:tc>
          <w:tcPr>
            <w:tcW w:w="3163" w:type="pct"/>
            <w:tcBorders>
              <w:top w:val="single" w:sz="4" w:space="0" w:color="auto"/>
              <w:left w:val="single" w:sz="4" w:space="0" w:color="auto"/>
              <w:bottom w:val="single" w:sz="4" w:space="0" w:color="auto"/>
              <w:right w:val="single" w:sz="4" w:space="0" w:color="auto"/>
            </w:tcBorders>
            <w:hideMark/>
          </w:tcPr>
          <w:p w14:paraId="60E88FD4"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8GB DDR4</w:t>
            </w:r>
          </w:p>
        </w:tc>
      </w:tr>
      <w:tr w:rsidR="00856B62" w:rsidRPr="00575451" w14:paraId="056F4241"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141643D1"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Monitor</w:t>
            </w:r>
          </w:p>
        </w:tc>
        <w:tc>
          <w:tcPr>
            <w:tcW w:w="3163" w:type="pct"/>
            <w:tcBorders>
              <w:top w:val="single" w:sz="4" w:space="0" w:color="auto"/>
              <w:left w:val="single" w:sz="4" w:space="0" w:color="auto"/>
              <w:bottom w:val="single" w:sz="4" w:space="0" w:color="auto"/>
              <w:right w:val="single" w:sz="4" w:space="0" w:color="auto"/>
            </w:tcBorders>
            <w:hideMark/>
          </w:tcPr>
          <w:p w14:paraId="35347654"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Pantalla Ancha. </w:t>
            </w:r>
          </w:p>
          <w:p w14:paraId="38AC4058"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De 21” LED de Área visible diagonal. </w:t>
            </w:r>
          </w:p>
          <w:p w14:paraId="432D42EA"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Resolución Full HD de 1920 X 1080.</w:t>
            </w:r>
          </w:p>
          <w:p w14:paraId="3A6CE7C5"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Cable de video de acuerdo a los conectores de video de la tarjeta madre del monitor. </w:t>
            </w:r>
          </w:p>
          <w:p w14:paraId="7F044575"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Misma marca del fabricante de la computadora, apreciable en etiqueta posterior donde señale modelo y características eléctricas. </w:t>
            </w:r>
          </w:p>
          <w:p w14:paraId="61E991FD"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Debe contar con menú de ajustes. </w:t>
            </w:r>
          </w:p>
          <w:p w14:paraId="589273BF"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Debe cumplir con la norma Energy Star® </w:t>
            </w:r>
          </w:p>
        </w:tc>
      </w:tr>
      <w:tr w:rsidR="00856B62" w:rsidRPr="00575451" w14:paraId="17781BF9"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184D5F41"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Teclado y mouse</w:t>
            </w:r>
          </w:p>
        </w:tc>
        <w:tc>
          <w:tcPr>
            <w:tcW w:w="3163" w:type="pct"/>
            <w:tcBorders>
              <w:top w:val="single" w:sz="4" w:space="0" w:color="auto"/>
              <w:left w:val="single" w:sz="4" w:space="0" w:color="auto"/>
              <w:bottom w:val="single" w:sz="4" w:space="0" w:color="auto"/>
              <w:right w:val="single" w:sz="4" w:space="0" w:color="auto"/>
            </w:tcBorders>
            <w:hideMark/>
          </w:tcPr>
          <w:p w14:paraId="6B4BF775"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Español</w:t>
            </w:r>
          </w:p>
          <w:p w14:paraId="5C614235"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Latinoamérica USB </w:t>
            </w:r>
          </w:p>
          <w:p w14:paraId="1A35CB17"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104 Teclas mínimo.</w:t>
            </w:r>
          </w:p>
          <w:p w14:paraId="1CBCF10C"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Misma marca del equipo. Con 12 teclas de función, teclado numérico y tecla de menú de inicio para Windows, con indicadores luminosos.</w:t>
            </w:r>
          </w:p>
        </w:tc>
      </w:tr>
      <w:tr w:rsidR="00856B62" w:rsidRPr="00575451" w14:paraId="4C25F4D0"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75D5E54A"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Tarjeta de video</w:t>
            </w:r>
          </w:p>
        </w:tc>
        <w:tc>
          <w:tcPr>
            <w:tcW w:w="3163" w:type="pct"/>
            <w:tcBorders>
              <w:top w:val="single" w:sz="4" w:space="0" w:color="auto"/>
              <w:left w:val="single" w:sz="4" w:space="0" w:color="auto"/>
              <w:bottom w:val="single" w:sz="4" w:space="0" w:color="auto"/>
              <w:right w:val="single" w:sz="4" w:space="0" w:color="auto"/>
            </w:tcBorders>
            <w:hideMark/>
          </w:tcPr>
          <w:p w14:paraId="29CA2CD0"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Integrada</w:t>
            </w:r>
          </w:p>
        </w:tc>
      </w:tr>
      <w:tr w:rsidR="00856B62" w:rsidRPr="00575451" w14:paraId="55D4188C"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672DB3D1"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 xml:space="preserve">Puerto de audífonos y micrófono </w:t>
            </w:r>
          </w:p>
        </w:tc>
        <w:tc>
          <w:tcPr>
            <w:tcW w:w="3163" w:type="pct"/>
            <w:tcBorders>
              <w:top w:val="single" w:sz="4" w:space="0" w:color="auto"/>
              <w:left w:val="single" w:sz="4" w:space="0" w:color="auto"/>
              <w:bottom w:val="single" w:sz="4" w:space="0" w:color="auto"/>
              <w:right w:val="single" w:sz="4" w:space="0" w:color="auto"/>
            </w:tcBorders>
            <w:hideMark/>
          </w:tcPr>
          <w:p w14:paraId="5F58341D"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Si</w:t>
            </w:r>
          </w:p>
        </w:tc>
      </w:tr>
      <w:tr w:rsidR="00856B62" w:rsidRPr="00575451" w14:paraId="0591C15C"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44BE8ECC"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Red  inalámbrica</w:t>
            </w:r>
          </w:p>
        </w:tc>
        <w:tc>
          <w:tcPr>
            <w:tcW w:w="3163" w:type="pct"/>
            <w:tcBorders>
              <w:top w:val="single" w:sz="4" w:space="0" w:color="auto"/>
              <w:left w:val="single" w:sz="4" w:space="0" w:color="auto"/>
              <w:bottom w:val="single" w:sz="4" w:space="0" w:color="auto"/>
              <w:right w:val="single" w:sz="4" w:space="0" w:color="auto"/>
            </w:tcBorders>
            <w:hideMark/>
          </w:tcPr>
          <w:p w14:paraId="5D78FD14"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IEEE 802.11ac, compatible con IEEE 802.11a/b/g/n</w:t>
            </w:r>
          </w:p>
        </w:tc>
      </w:tr>
      <w:tr w:rsidR="00856B62" w:rsidRPr="00575451" w14:paraId="68043A0C"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43B398C6"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 xml:space="preserve">Red inalámbrica </w:t>
            </w:r>
          </w:p>
        </w:tc>
        <w:tc>
          <w:tcPr>
            <w:tcW w:w="3163" w:type="pct"/>
            <w:tcBorders>
              <w:top w:val="single" w:sz="4" w:space="0" w:color="auto"/>
              <w:left w:val="single" w:sz="4" w:space="0" w:color="auto"/>
              <w:bottom w:val="single" w:sz="4" w:space="0" w:color="auto"/>
              <w:right w:val="single" w:sz="4" w:space="0" w:color="auto"/>
            </w:tcBorders>
            <w:hideMark/>
          </w:tcPr>
          <w:p w14:paraId="5BF8C02A"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 xml:space="preserve">Ethernet Gigabit </w:t>
            </w:r>
          </w:p>
          <w:p w14:paraId="70F0FC19"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10/100/1000 Base T Autosensing Full Duplex, integrada a la tarjeta madre, con conector rj-45 y soporte para SNMP.</w:t>
            </w:r>
          </w:p>
        </w:tc>
      </w:tr>
      <w:tr w:rsidR="00856B62" w:rsidRPr="00575451" w14:paraId="29F51748"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0533DF04"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Puertos USB</w:t>
            </w:r>
          </w:p>
        </w:tc>
        <w:tc>
          <w:tcPr>
            <w:tcW w:w="3163" w:type="pct"/>
            <w:tcBorders>
              <w:top w:val="single" w:sz="4" w:space="0" w:color="auto"/>
              <w:left w:val="single" w:sz="4" w:space="0" w:color="auto"/>
              <w:bottom w:val="single" w:sz="4" w:space="0" w:color="auto"/>
              <w:right w:val="single" w:sz="4" w:space="0" w:color="auto"/>
            </w:tcBorders>
            <w:hideMark/>
          </w:tcPr>
          <w:p w14:paraId="31FF4B36"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2 USB 2.0 y 2 USB 3.0</w:t>
            </w:r>
          </w:p>
        </w:tc>
      </w:tr>
      <w:tr w:rsidR="00856B62" w:rsidRPr="00575451" w14:paraId="4E1851C1" w14:textId="77777777" w:rsidTr="00856B62">
        <w:trPr>
          <w:jc w:val="center"/>
        </w:trPr>
        <w:tc>
          <w:tcPr>
            <w:tcW w:w="1837" w:type="pct"/>
            <w:tcBorders>
              <w:top w:val="single" w:sz="4" w:space="0" w:color="auto"/>
              <w:left w:val="single" w:sz="4" w:space="0" w:color="auto"/>
              <w:bottom w:val="single" w:sz="4" w:space="0" w:color="auto"/>
              <w:right w:val="single" w:sz="4" w:space="0" w:color="auto"/>
            </w:tcBorders>
            <w:hideMark/>
          </w:tcPr>
          <w:p w14:paraId="3A8AF5A1" w14:textId="77777777" w:rsidR="00856B62" w:rsidRPr="00575451" w:rsidRDefault="00856B62" w:rsidP="00856B62">
            <w:pPr>
              <w:rPr>
                <w:rFonts w:ascii="Montserrat Light" w:eastAsia="Times New Roman" w:hAnsi="Montserrat Light"/>
                <w:b/>
                <w:bCs/>
                <w:sz w:val="16"/>
                <w:szCs w:val="16"/>
              </w:rPr>
            </w:pPr>
            <w:r w:rsidRPr="00575451">
              <w:rPr>
                <w:rFonts w:ascii="Montserrat Light" w:eastAsia="Times New Roman" w:hAnsi="Montserrat Light"/>
                <w:b/>
                <w:bCs/>
                <w:sz w:val="16"/>
                <w:szCs w:val="16"/>
              </w:rPr>
              <w:t>Sistema Operativo</w:t>
            </w:r>
          </w:p>
        </w:tc>
        <w:tc>
          <w:tcPr>
            <w:tcW w:w="3163" w:type="pct"/>
            <w:tcBorders>
              <w:top w:val="single" w:sz="4" w:space="0" w:color="auto"/>
              <w:left w:val="single" w:sz="4" w:space="0" w:color="auto"/>
              <w:bottom w:val="single" w:sz="4" w:space="0" w:color="auto"/>
              <w:right w:val="single" w:sz="4" w:space="0" w:color="auto"/>
            </w:tcBorders>
            <w:hideMark/>
          </w:tcPr>
          <w:p w14:paraId="7FFDFE79" w14:textId="77777777" w:rsidR="00856B62" w:rsidRPr="00575451" w:rsidRDefault="00856B62" w:rsidP="00856B62">
            <w:pPr>
              <w:ind w:left="29"/>
              <w:rPr>
                <w:rFonts w:ascii="Montserrat Light" w:eastAsia="Times New Roman" w:hAnsi="Montserrat Light"/>
                <w:sz w:val="16"/>
                <w:szCs w:val="16"/>
              </w:rPr>
            </w:pPr>
            <w:r w:rsidRPr="00575451">
              <w:rPr>
                <w:rFonts w:ascii="Montserrat Light" w:eastAsia="Times New Roman" w:hAnsi="Montserrat Light"/>
                <w:sz w:val="16"/>
                <w:szCs w:val="16"/>
              </w:rPr>
              <w:t>Windows Pro OEM o Linux Mint Mate en su última versión LTS liberada.</w:t>
            </w:r>
          </w:p>
        </w:tc>
      </w:tr>
    </w:tbl>
    <w:p w14:paraId="1605453D" w14:textId="77777777" w:rsidR="00856B62" w:rsidRPr="00575451" w:rsidRDefault="00856B62" w:rsidP="00856B62">
      <w:pPr>
        <w:ind w:left="340"/>
        <w:jc w:val="left"/>
        <w:rPr>
          <w:rFonts w:ascii="Montserrat Light" w:eastAsia="Times New Roman" w:hAnsi="Montserrat Light" w:cs="Times New Roman"/>
          <w:lang w:eastAsia="en-US"/>
        </w:rPr>
      </w:pPr>
    </w:p>
    <w:p w14:paraId="633DECC1" w14:textId="77777777" w:rsidR="00856B62" w:rsidRPr="00575451" w:rsidRDefault="00856B62" w:rsidP="00856B62">
      <w:pPr>
        <w:numPr>
          <w:ilvl w:val="0"/>
          <w:numId w:val="134"/>
        </w:numPr>
        <w:contextualSpacing/>
        <w:jc w:val="left"/>
        <w:rPr>
          <w:rFonts w:ascii="Montserrat Light" w:eastAsia="MS Mincho" w:hAnsi="Montserrat Light" w:cs="Times New Roman"/>
          <w:lang w:eastAsia="en-US"/>
        </w:rPr>
      </w:pPr>
      <w:r w:rsidRPr="00575451">
        <w:rPr>
          <w:rFonts w:ascii="Montserrat Light" w:eastAsia="MS Mincho" w:hAnsi="Montserrat Light" w:cs="Times New Roman"/>
          <w:lang w:eastAsia="en-US"/>
        </w:rPr>
        <w:t xml:space="preserve">En caso de equipo de cómputo portátil: </w:t>
      </w:r>
    </w:p>
    <w:p w14:paraId="59B09FC6" w14:textId="77777777" w:rsidR="00856B62" w:rsidRPr="00575451" w:rsidRDefault="00856B62" w:rsidP="00856B62">
      <w:pPr>
        <w:ind w:left="340"/>
        <w:jc w:val="left"/>
        <w:rPr>
          <w:rFonts w:ascii="Montserrat Light" w:eastAsia="Times New Roman" w:hAnsi="Montserrat Light" w:cs="Times New Roman"/>
          <w:lang w:eastAsia="en-US"/>
        </w:rPr>
      </w:pPr>
    </w:p>
    <w:tbl>
      <w:tblPr>
        <w:tblStyle w:val="Tablaconcuadrcula6"/>
        <w:tblW w:w="5000" w:type="pct"/>
        <w:tblInd w:w="0" w:type="dxa"/>
        <w:tblLook w:val="04A0" w:firstRow="1" w:lastRow="0" w:firstColumn="1" w:lastColumn="0" w:noHBand="0" w:noVBand="1"/>
      </w:tblPr>
      <w:tblGrid>
        <w:gridCol w:w="3243"/>
        <w:gridCol w:w="5585"/>
      </w:tblGrid>
      <w:tr w:rsidR="00856B62" w:rsidRPr="00575451" w14:paraId="444667C3"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67EE4BD7"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Descripción</w:t>
            </w:r>
          </w:p>
        </w:tc>
        <w:tc>
          <w:tcPr>
            <w:tcW w:w="3163" w:type="pct"/>
            <w:tcBorders>
              <w:top w:val="single" w:sz="4" w:space="0" w:color="auto"/>
              <w:left w:val="single" w:sz="4" w:space="0" w:color="auto"/>
              <w:bottom w:val="single" w:sz="4" w:space="0" w:color="auto"/>
              <w:right w:val="single" w:sz="4" w:space="0" w:color="auto"/>
            </w:tcBorders>
            <w:hideMark/>
          </w:tcPr>
          <w:p w14:paraId="3BE059F0" w14:textId="77777777" w:rsidR="00856B62" w:rsidRPr="00575451" w:rsidRDefault="00856B62" w:rsidP="00856B62">
            <w:pPr>
              <w:ind w:left="29"/>
              <w:rPr>
                <w:rFonts w:ascii="Montserrat Light" w:eastAsia="MS Mincho" w:hAnsi="Montserrat Light"/>
                <w:b/>
                <w:bCs/>
                <w:sz w:val="18"/>
                <w:szCs w:val="18"/>
              </w:rPr>
            </w:pPr>
            <w:r w:rsidRPr="00575451">
              <w:rPr>
                <w:rFonts w:ascii="Montserrat Light" w:eastAsia="MS Mincho" w:hAnsi="Montserrat Light"/>
                <w:b/>
                <w:bCs/>
                <w:sz w:val="18"/>
                <w:szCs w:val="18"/>
              </w:rPr>
              <w:t xml:space="preserve">Equipo “L2” Portátil </w:t>
            </w:r>
          </w:p>
          <w:p w14:paraId="28E71612"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b/>
                <w:bCs/>
                <w:sz w:val="18"/>
                <w:szCs w:val="18"/>
              </w:rPr>
              <w:t>(laptop intermedia)</w:t>
            </w:r>
          </w:p>
        </w:tc>
      </w:tr>
      <w:tr w:rsidR="00856B62" w:rsidRPr="00575451" w14:paraId="6DE3F9D0"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5C0778A8"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Procesador</w:t>
            </w:r>
          </w:p>
        </w:tc>
        <w:tc>
          <w:tcPr>
            <w:tcW w:w="3163" w:type="pct"/>
            <w:tcBorders>
              <w:top w:val="single" w:sz="4" w:space="0" w:color="auto"/>
              <w:left w:val="single" w:sz="4" w:space="0" w:color="auto"/>
              <w:bottom w:val="single" w:sz="4" w:space="0" w:color="auto"/>
              <w:right w:val="single" w:sz="4" w:space="0" w:color="auto"/>
            </w:tcBorders>
            <w:hideMark/>
          </w:tcPr>
          <w:p w14:paraId="25ACB68D"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Procesador i5 o equivalente, a 2.3GHZ de frecuencia base, con 4 Núcleos, Cache de 8MB, a 64 bits</w:t>
            </w:r>
          </w:p>
        </w:tc>
      </w:tr>
      <w:tr w:rsidR="00856B62" w:rsidRPr="00575451" w14:paraId="381A743B"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5DF3A269"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Disco Duro</w:t>
            </w:r>
          </w:p>
        </w:tc>
        <w:tc>
          <w:tcPr>
            <w:tcW w:w="3163" w:type="pct"/>
            <w:tcBorders>
              <w:top w:val="single" w:sz="4" w:space="0" w:color="auto"/>
              <w:left w:val="single" w:sz="4" w:space="0" w:color="auto"/>
              <w:bottom w:val="single" w:sz="4" w:space="0" w:color="auto"/>
              <w:right w:val="single" w:sz="4" w:space="0" w:color="auto"/>
            </w:tcBorders>
            <w:hideMark/>
          </w:tcPr>
          <w:p w14:paraId="66AA8E1A"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500GB estado sólido Lect.520/Escr. 450 Mbs</w:t>
            </w:r>
          </w:p>
        </w:tc>
      </w:tr>
      <w:tr w:rsidR="00856B62" w:rsidRPr="00575451" w14:paraId="0A9A51C6"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69E9CDC7"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 xml:space="preserve">Memoria RAM instalada </w:t>
            </w:r>
          </w:p>
        </w:tc>
        <w:tc>
          <w:tcPr>
            <w:tcW w:w="3163" w:type="pct"/>
            <w:tcBorders>
              <w:top w:val="single" w:sz="4" w:space="0" w:color="auto"/>
              <w:left w:val="single" w:sz="4" w:space="0" w:color="auto"/>
              <w:bottom w:val="single" w:sz="4" w:space="0" w:color="auto"/>
              <w:right w:val="single" w:sz="4" w:space="0" w:color="auto"/>
            </w:tcBorders>
            <w:hideMark/>
          </w:tcPr>
          <w:p w14:paraId="49883D09"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8GB DDR4</w:t>
            </w:r>
          </w:p>
        </w:tc>
      </w:tr>
      <w:tr w:rsidR="00856B62" w:rsidRPr="00575451" w14:paraId="0234ACCA"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5D3FC1B0"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lastRenderedPageBreak/>
              <w:t>Tarjeta de Video</w:t>
            </w:r>
          </w:p>
        </w:tc>
        <w:tc>
          <w:tcPr>
            <w:tcW w:w="3163" w:type="pct"/>
            <w:tcBorders>
              <w:top w:val="single" w:sz="4" w:space="0" w:color="auto"/>
              <w:left w:val="single" w:sz="4" w:space="0" w:color="auto"/>
              <w:bottom w:val="single" w:sz="4" w:space="0" w:color="auto"/>
              <w:right w:val="single" w:sz="4" w:space="0" w:color="auto"/>
            </w:tcBorders>
            <w:hideMark/>
          </w:tcPr>
          <w:p w14:paraId="71F675F2"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Resolución HD nativa de 1366 X 768.</w:t>
            </w:r>
          </w:p>
          <w:p w14:paraId="1717AC2B"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 xml:space="preserve">Integrada </w:t>
            </w:r>
          </w:p>
        </w:tc>
      </w:tr>
      <w:tr w:rsidR="00856B62" w:rsidRPr="00575451" w14:paraId="752BDFB8"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39D57994"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Pantalla</w:t>
            </w:r>
          </w:p>
        </w:tc>
        <w:tc>
          <w:tcPr>
            <w:tcW w:w="3163" w:type="pct"/>
            <w:tcBorders>
              <w:top w:val="single" w:sz="4" w:space="0" w:color="auto"/>
              <w:left w:val="single" w:sz="4" w:space="0" w:color="auto"/>
              <w:bottom w:val="single" w:sz="4" w:space="0" w:color="auto"/>
              <w:right w:val="single" w:sz="4" w:space="0" w:color="auto"/>
            </w:tcBorders>
            <w:hideMark/>
          </w:tcPr>
          <w:p w14:paraId="4DA60573"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14” No táctil</w:t>
            </w:r>
          </w:p>
        </w:tc>
      </w:tr>
      <w:tr w:rsidR="00856B62" w:rsidRPr="00575451" w14:paraId="390719C6"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2F3298F8"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Cámara de video</w:t>
            </w:r>
          </w:p>
        </w:tc>
        <w:tc>
          <w:tcPr>
            <w:tcW w:w="3163" w:type="pct"/>
            <w:tcBorders>
              <w:top w:val="single" w:sz="4" w:space="0" w:color="auto"/>
              <w:left w:val="single" w:sz="4" w:space="0" w:color="auto"/>
              <w:bottom w:val="single" w:sz="4" w:space="0" w:color="auto"/>
              <w:right w:val="single" w:sz="4" w:space="0" w:color="auto"/>
            </w:tcBorders>
            <w:hideMark/>
          </w:tcPr>
          <w:p w14:paraId="43233723"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Sí</w:t>
            </w:r>
          </w:p>
        </w:tc>
      </w:tr>
      <w:tr w:rsidR="00856B62" w:rsidRPr="00575451" w14:paraId="242E07D3"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60749586"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 xml:space="preserve">Conectividad </w:t>
            </w:r>
          </w:p>
        </w:tc>
        <w:tc>
          <w:tcPr>
            <w:tcW w:w="3163" w:type="pct"/>
            <w:tcBorders>
              <w:top w:val="single" w:sz="4" w:space="0" w:color="auto"/>
              <w:left w:val="single" w:sz="4" w:space="0" w:color="auto"/>
              <w:bottom w:val="single" w:sz="4" w:space="0" w:color="auto"/>
              <w:right w:val="single" w:sz="4" w:space="0" w:color="auto"/>
            </w:tcBorders>
            <w:hideMark/>
          </w:tcPr>
          <w:p w14:paraId="7399124A"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Tarjeta inalámbrica IEEE 802.11ac, compatible con IEEE 802.11a/b/g/n, de doble banda 2.4GHz y 5GHz</w:t>
            </w:r>
          </w:p>
          <w:p w14:paraId="525F8E34" w14:textId="77777777" w:rsidR="00856B62" w:rsidRPr="00575451" w:rsidRDefault="00856B62" w:rsidP="00856B62">
            <w:pPr>
              <w:tabs>
                <w:tab w:val="center" w:pos="2099"/>
              </w:tabs>
              <w:ind w:left="29"/>
              <w:rPr>
                <w:rFonts w:ascii="Montserrat Light" w:eastAsia="MS Mincho" w:hAnsi="Montserrat Light"/>
                <w:sz w:val="18"/>
                <w:szCs w:val="18"/>
              </w:rPr>
            </w:pPr>
            <w:r w:rsidRPr="00575451">
              <w:rPr>
                <w:rFonts w:ascii="Montserrat Light" w:eastAsia="MS Mincho" w:hAnsi="Montserrat Light"/>
                <w:sz w:val="18"/>
                <w:szCs w:val="18"/>
              </w:rPr>
              <w:t>Bluetooth 4.1</w:t>
            </w:r>
          </w:p>
          <w:p w14:paraId="36DF3B54" w14:textId="77777777" w:rsidR="00856B62" w:rsidRPr="00575451" w:rsidRDefault="00856B62" w:rsidP="00856B62">
            <w:pPr>
              <w:tabs>
                <w:tab w:val="center" w:pos="2099"/>
              </w:tabs>
              <w:ind w:left="29"/>
              <w:rPr>
                <w:rFonts w:ascii="Montserrat Light" w:eastAsia="MS Mincho" w:hAnsi="Montserrat Light"/>
                <w:sz w:val="18"/>
                <w:szCs w:val="18"/>
              </w:rPr>
            </w:pPr>
            <w:r w:rsidRPr="00575451">
              <w:rPr>
                <w:rFonts w:ascii="Montserrat Light" w:eastAsia="MS Mincho" w:hAnsi="Montserrat Light"/>
                <w:sz w:val="18"/>
                <w:szCs w:val="18"/>
              </w:rPr>
              <w:t>Puerto de red Gigabit</w:t>
            </w:r>
          </w:p>
          <w:p w14:paraId="2CF3E893" w14:textId="77777777" w:rsidR="00856B62" w:rsidRPr="00575451" w:rsidRDefault="00856B62" w:rsidP="00856B62">
            <w:pPr>
              <w:tabs>
                <w:tab w:val="center" w:pos="2099"/>
              </w:tabs>
              <w:ind w:left="29"/>
              <w:rPr>
                <w:rFonts w:ascii="Montserrat Light" w:eastAsia="MS Mincho" w:hAnsi="Montserrat Light"/>
                <w:sz w:val="18"/>
                <w:szCs w:val="18"/>
              </w:rPr>
            </w:pPr>
            <w:r w:rsidRPr="00575451">
              <w:rPr>
                <w:rFonts w:ascii="Montserrat Light" w:eastAsia="MS Mincho" w:hAnsi="Montserrat Light"/>
                <w:sz w:val="18"/>
                <w:szCs w:val="18"/>
              </w:rPr>
              <w:t>Ethernet PCI-Express</w:t>
            </w:r>
            <w:r w:rsidRPr="00575451">
              <w:rPr>
                <w:rFonts w:ascii="Montserrat Light" w:eastAsia="MS Mincho" w:hAnsi="Montserrat Light"/>
                <w:sz w:val="18"/>
                <w:szCs w:val="18"/>
              </w:rPr>
              <w:tab/>
            </w:r>
          </w:p>
        </w:tc>
      </w:tr>
      <w:tr w:rsidR="00856B62" w:rsidRPr="00575451" w14:paraId="58246DC9"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14EEFAE1"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Puertos</w:t>
            </w:r>
          </w:p>
        </w:tc>
        <w:tc>
          <w:tcPr>
            <w:tcW w:w="3163" w:type="pct"/>
            <w:tcBorders>
              <w:top w:val="single" w:sz="4" w:space="0" w:color="auto"/>
              <w:left w:val="single" w:sz="4" w:space="0" w:color="auto"/>
              <w:bottom w:val="single" w:sz="4" w:space="0" w:color="auto"/>
              <w:right w:val="single" w:sz="4" w:space="0" w:color="auto"/>
            </w:tcBorders>
            <w:hideMark/>
          </w:tcPr>
          <w:p w14:paraId="2F1B3952"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 xml:space="preserve">Debe contar con los siguientes puertos: </w:t>
            </w:r>
          </w:p>
          <w:p w14:paraId="4272BF61"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2 USB 3.0</w:t>
            </w:r>
          </w:p>
          <w:p w14:paraId="4724B5BE"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1 HDMI</w:t>
            </w:r>
          </w:p>
          <w:p w14:paraId="665D1B21"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1 Entrada combinada para auriculares y micrófono</w:t>
            </w:r>
          </w:p>
          <w:p w14:paraId="1CE6AA6A"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 xml:space="preserve">1 Lector de tarjetas inteligentes </w:t>
            </w:r>
          </w:p>
        </w:tc>
      </w:tr>
      <w:tr w:rsidR="00856B62" w:rsidRPr="00575451" w14:paraId="0812FE88"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0894AA97"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Estación de trabajo para laptop</w:t>
            </w:r>
          </w:p>
        </w:tc>
        <w:tc>
          <w:tcPr>
            <w:tcW w:w="3163" w:type="pct"/>
            <w:tcBorders>
              <w:top w:val="single" w:sz="4" w:space="0" w:color="auto"/>
              <w:left w:val="single" w:sz="4" w:space="0" w:color="auto"/>
              <w:bottom w:val="single" w:sz="4" w:space="0" w:color="auto"/>
              <w:right w:val="single" w:sz="4" w:space="0" w:color="auto"/>
            </w:tcBorders>
            <w:hideMark/>
          </w:tcPr>
          <w:p w14:paraId="4A610BEA" w14:textId="77777777" w:rsidR="00856B62" w:rsidRPr="00575451" w:rsidRDefault="00856B62" w:rsidP="00856B62">
            <w:pPr>
              <w:tabs>
                <w:tab w:val="center" w:pos="2099"/>
              </w:tabs>
              <w:ind w:left="29"/>
              <w:rPr>
                <w:rFonts w:ascii="Montserrat Light" w:eastAsia="MS Mincho" w:hAnsi="Montserrat Light"/>
                <w:sz w:val="18"/>
                <w:szCs w:val="18"/>
              </w:rPr>
            </w:pPr>
            <w:r w:rsidRPr="00575451">
              <w:rPr>
                <w:rFonts w:ascii="Montserrat Light" w:eastAsia="MS Mincho" w:hAnsi="Montserrat Light"/>
                <w:sz w:val="18"/>
                <w:szCs w:val="18"/>
              </w:rPr>
              <w:t>Estación de aclopamiento (docking station) para equipo portátil con cargador, puertos de video, USB y Candado de seguridad por combinación de 1.80 mts. (6ft)</w:t>
            </w:r>
          </w:p>
        </w:tc>
      </w:tr>
      <w:tr w:rsidR="00856B62" w:rsidRPr="00575451" w14:paraId="3D5ECCCD"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5BBB57CF"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Sistema Operativo</w:t>
            </w:r>
          </w:p>
        </w:tc>
        <w:tc>
          <w:tcPr>
            <w:tcW w:w="3163" w:type="pct"/>
            <w:tcBorders>
              <w:top w:val="single" w:sz="4" w:space="0" w:color="auto"/>
              <w:left w:val="single" w:sz="4" w:space="0" w:color="auto"/>
              <w:bottom w:val="single" w:sz="4" w:space="0" w:color="auto"/>
              <w:right w:val="single" w:sz="4" w:space="0" w:color="auto"/>
            </w:tcBorders>
            <w:hideMark/>
          </w:tcPr>
          <w:p w14:paraId="3D248714"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Windows Pro-OEM o Linux Mint Mate en su última versión LTS liberada</w:t>
            </w:r>
          </w:p>
        </w:tc>
      </w:tr>
      <w:tr w:rsidR="00856B62" w:rsidRPr="00575451" w14:paraId="6FC85937" w14:textId="77777777" w:rsidTr="00856B62">
        <w:tc>
          <w:tcPr>
            <w:tcW w:w="1837" w:type="pct"/>
            <w:tcBorders>
              <w:top w:val="single" w:sz="4" w:space="0" w:color="auto"/>
              <w:left w:val="single" w:sz="4" w:space="0" w:color="auto"/>
              <w:bottom w:val="single" w:sz="4" w:space="0" w:color="auto"/>
              <w:right w:val="single" w:sz="4" w:space="0" w:color="auto"/>
            </w:tcBorders>
            <w:hideMark/>
          </w:tcPr>
          <w:p w14:paraId="78E3B9B3" w14:textId="77777777" w:rsidR="00856B62" w:rsidRPr="00575451" w:rsidRDefault="00856B62" w:rsidP="00856B62">
            <w:pPr>
              <w:rPr>
                <w:rFonts w:ascii="Montserrat Light" w:eastAsia="MS Mincho" w:hAnsi="Montserrat Light"/>
                <w:b/>
                <w:bCs/>
                <w:sz w:val="18"/>
                <w:szCs w:val="18"/>
              </w:rPr>
            </w:pPr>
            <w:r w:rsidRPr="00575451">
              <w:rPr>
                <w:rFonts w:ascii="Montserrat Light" w:eastAsia="MS Mincho" w:hAnsi="Montserrat Light"/>
                <w:b/>
                <w:bCs/>
                <w:sz w:val="18"/>
                <w:szCs w:val="18"/>
              </w:rPr>
              <w:t>Teclado</w:t>
            </w:r>
          </w:p>
        </w:tc>
        <w:tc>
          <w:tcPr>
            <w:tcW w:w="3163" w:type="pct"/>
            <w:tcBorders>
              <w:top w:val="single" w:sz="4" w:space="0" w:color="auto"/>
              <w:left w:val="single" w:sz="4" w:space="0" w:color="auto"/>
              <w:bottom w:val="single" w:sz="4" w:space="0" w:color="auto"/>
              <w:right w:val="single" w:sz="4" w:space="0" w:color="auto"/>
            </w:tcBorders>
            <w:hideMark/>
          </w:tcPr>
          <w:p w14:paraId="5357F113" w14:textId="77777777" w:rsidR="00856B62" w:rsidRPr="00575451" w:rsidRDefault="00856B62" w:rsidP="00856B62">
            <w:pPr>
              <w:ind w:left="29"/>
              <w:rPr>
                <w:rFonts w:ascii="Montserrat Light" w:eastAsia="MS Mincho" w:hAnsi="Montserrat Light"/>
                <w:sz w:val="18"/>
                <w:szCs w:val="18"/>
              </w:rPr>
            </w:pPr>
            <w:r w:rsidRPr="00575451">
              <w:rPr>
                <w:rFonts w:ascii="Montserrat Light" w:eastAsia="MS Mincho" w:hAnsi="Montserrat Light"/>
                <w:sz w:val="18"/>
                <w:szCs w:val="18"/>
              </w:rPr>
              <w:t>Español latinoamericano</w:t>
            </w:r>
          </w:p>
        </w:tc>
      </w:tr>
    </w:tbl>
    <w:p w14:paraId="741381B9" w14:textId="77777777" w:rsidR="00856B62" w:rsidRPr="00575451" w:rsidRDefault="00856B62" w:rsidP="00856B62">
      <w:pPr>
        <w:ind w:left="0" w:right="-567"/>
        <w:jc w:val="left"/>
        <w:rPr>
          <w:rFonts w:ascii="Montserrat Light" w:eastAsia="Times New Roman" w:hAnsi="Montserrat Light"/>
          <w:b/>
          <w:sz w:val="28"/>
          <w:lang w:eastAsia="es-ES"/>
        </w:rPr>
      </w:pPr>
    </w:p>
    <w:p w14:paraId="66481107" w14:textId="77777777" w:rsidR="00856B62" w:rsidRPr="00575451" w:rsidRDefault="00856B62" w:rsidP="00856B62">
      <w:pPr>
        <w:ind w:left="340" w:right="-567"/>
        <w:rPr>
          <w:rFonts w:ascii="Montserrat Light" w:eastAsia="Times New Roman" w:hAnsi="Montserrat Light"/>
          <w:b/>
          <w:sz w:val="20"/>
          <w:szCs w:val="20"/>
          <w:lang w:eastAsia="es-ES"/>
        </w:rPr>
      </w:pPr>
    </w:p>
    <w:p w14:paraId="75C22164" w14:textId="77777777" w:rsidR="00856B62" w:rsidRPr="00575451" w:rsidRDefault="00856B62" w:rsidP="00856B62">
      <w:pPr>
        <w:ind w:left="0" w:right="-567"/>
        <w:jc w:val="left"/>
        <w:rPr>
          <w:rFonts w:ascii="Montserrat Light" w:eastAsia="Times New Roman" w:hAnsi="Montserrat Light"/>
          <w:b/>
          <w:sz w:val="28"/>
          <w:lang w:eastAsia="es-ES"/>
        </w:rPr>
      </w:pPr>
    </w:p>
    <w:p w14:paraId="3387F017" w14:textId="77777777" w:rsidR="00856B62" w:rsidRPr="00575451" w:rsidRDefault="00856B62" w:rsidP="00856B62">
      <w:pPr>
        <w:ind w:left="0" w:right="-567"/>
        <w:jc w:val="left"/>
        <w:rPr>
          <w:rFonts w:ascii="Montserrat Light" w:eastAsia="Times New Roman" w:hAnsi="Montserrat Light"/>
          <w:b/>
          <w:sz w:val="28"/>
          <w:lang w:eastAsia="es-ES"/>
        </w:rPr>
      </w:pPr>
    </w:p>
    <w:p w14:paraId="01127874" w14:textId="77777777" w:rsidR="00856B62" w:rsidRPr="00575451" w:rsidRDefault="00856B62" w:rsidP="00856B62">
      <w:pPr>
        <w:ind w:left="0" w:right="-567"/>
        <w:jc w:val="left"/>
        <w:rPr>
          <w:rFonts w:ascii="Montserrat Light" w:eastAsia="Times New Roman" w:hAnsi="Montserrat Light"/>
          <w:b/>
          <w:sz w:val="28"/>
          <w:lang w:eastAsia="es-ES"/>
        </w:rPr>
      </w:pPr>
    </w:p>
    <w:p w14:paraId="5CDF19E7" w14:textId="18E43462" w:rsidR="00C030A3" w:rsidRPr="00575451" w:rsidRDefault="00C030A3">
      <w:pPr>
        <w:rPr>
          <w:rFonts w:ascii="Montserrat Light" w:eastAsia="Times New Roman" w:hAnsi="Montserrat Light"/>
          <w:b/>
          <w:sz w:val="20"/>
          <w:szCs w:val="20"/>
          <w:lang w:eastAsia="es-ES"/>
        </w:rPr>
      </w:pPr>
      <w:r w:rsidRPr="00575451">
        <w:rPr>
          <w:rFonts w:ascii="Montserrat Light" w:eastAsia="Times New Roman" w:hAnsi="Montserrat Light"/>
          <w:b/>
          <w:sz w:val="20"/>
          <w:szCs w:val="20"/>
          <w:lang w:eastAsia="es-ES"/>
        </w:rPr>
        <w:br w:type="page"/>
      </w:r>
    </w:p>
    <w:p w14:paraId="05BA40CA" w14:textId="77777777" w:rsidR="00856B62" w:rsidRPr="00575451" w:rsidRDefault="00856B62" w:rsidP="00856B62">
      <w:pPr>
        <w:ind w:left="340" w:right="-567"/>
        <w:jc w:val="center"/>
        <w:rPr>
          <w:rFonts w:ascii="Montserrat Light" w:eastAsia="Times New Roman" w:hAnsi="Montserrat Light"/>
          <w:b/>
          <w:sz w:val="20"/>
          <w:szCs w:val="20"/>
          <w:lang w:eastAsia="es-ES"/>
        </w:rPr>
      </w:pPr>
    </w:p>
    <w:p w14:paraId="75F18D5A" w14:textId="77777777" w:rsidR="00856B62" w:rsidRPr="00575451" w:rsidRDefault="00856B62" w:rsidP="00856B62">
      <w:pPr>
        <w:keepNext/>
        <w:keepLines/>
        <w:spacing w:line="276" w:lineRule="auto"/>
        <w:ind w:left="340"/>
        <w:jc w:val="center"/>
        <w:outlineLvl w:val="0"/>
        <w:rPr>
          <w:rFonts w:ascii="Montserrat Light" w:eastAsia="MS Gothic" w:hAnsi="Montserrat Light" w:cs="Times New Roman"/>
          <w:b/>
          <w:color w:val="000000"/>
          <w:sz w:val="20"/>
          <w:szCs w:val="32"/>
          <w:lang w:val="es-MX" w:eastAsia="es-ES"/>
        </w:rPr>
      </w:pPr>
      <w:bookmarkStart w:id="28" w:name="_Toc152160924"/>
      <w:r w:rsidRPr="00575451">
        <w:rPr>
          <w:rFonts w:ascii="Montserrat Light" w:eastAsia="MS Gothic" w:hAnsi="Montserrat Light" w:cs="Times New Roman"/>
          <w:b/>
          <w:color w:val="000000"/>
          <w:sz w:val="20"/>
          <w:szCs w:val="32"/>
          <w:lang w:val="es-MX" w:eastAsia="es-ES"/>
        </w:rPr>
        <w:t>ANEXO NÚMERO TI 2 (TI DOS) ACUERDO DE CONFIDENCIALIDAD</w:t>
      </w:r>
      <w:bookmarkEnd w:id="28"/>
    </w:p>
    <w:p w14:paraId="667E8291" w14:textId="77777777" w:rsidR="001D2014" w:rsidRPr="00575451" w:rsidRDefault="001D2014" w:rsidP="001D2014">
      <w:pPr>
        <w:ind w:left="0" w:right="-567"/>
        <w:jc w:val="left"/>
        <w:rPr>
          <w:rFonts w:ascii="Montserrat Light" w:hAnsi="Montserrat Light"/>
          <w:b/>
          <w:sz w:val="17"/>
          <w:szCs w:val="17"/>
          <w:lang w:eastAsia="es-MX"/>
        </w:rPr>
      </w:pPr>
      <w:r w:rsidRPr="00575451">
        <w:rPr>
          <w:rFonts w:ascii="Montserrat Light" w:hAnsi="Montserrat Light"/>
          <w:b/>
          <w:sz w:val="17"/>
          <w:szCs w:val="17"/>
          <w:lang w:eastAsia="es-MX"/>
        </w:rPr>
        <w:t xml:space="preserve">IMSS – BIENESTAR </w:t>
      </w:r>
    </w:p>
    <w:p w14:paraId="1E63EEE3" w14:textId="77777777" w:rsidR="001D2014" w:rsidRPr="00575451" w:rsidRDefault="001D2014" w:rsidP="001D2014">
      <w:pPr>
        <w:ind w:left="0"/>
        <w:jc w:val="left"/>
        <w:rPr>
          <w:rFonts w:ascii="Montserrat Light" w:hAnsi="Montserrat Light"/>
          <w:b/>
          <w:sz w:val="17"/>
          <w:szCs w:val="17"/>
          <w:lang w:eastAsia="es-MX"/>
        </w:rPr>
      </w:pPr>
      <w:r w:rsidRPr="00575451">
        <w:rPr>
          <w:rFonts w:ascii="Montserrat Light" w:hAnsi="Montserrat Light"/>
          <w:b/>
          <w:sz w:val="17"/>
          <w:szCs w:val="17"/>
          <w:lang w:eastAsia="es-MX"/>
        </w:rPr>
        <w:t>ACUERDO DE CONFIDENCIALIDAD</w:t>
      </w:r>
    </w:p>
    <w:p w14:paraId="7AD037C1" w14:textId="77777777" w:rsidR="001D2014" w:rsidRPr="00575451" w:rsidRDefault="001D2014" w:rsidP="001D2014">
      <w:pPr>
        <w:tabs>
          <w:tab w:val="center" w:pos="4419"/>
          <w:tab w:val="right" w:pos="8838"/>
        </w:tabs>
        <w:ind w:left="0"/>
        <w:jc w:val="left"/>
        <w:rPr>
          <w:rFonts w:ascii="Montserrat Light" w:hAnsi="Montserrat Light"/>
          <w:sz w:val="17"/>
          <w:szCs w:val="17"/>
          <w:lang w:eastAsia="es-MX"/>
        </w:rPr>
      </w:pPr>
      <w:r w:rsidRPr="00575451">
        <w:rPr>
          <w:rFonts w:ascii="Montserrat Light" w:hAnsi="Montserrat Light"/>
          <w:sz w:val="17"/>
          <w:szCs w:val="17"/>
          <w:lang w:eastAsia="es-MX"/>
        </w:rPr>
        <w:t>[HOJA MEMBRETADA POR EL PRESTADOR DEL SERVICIO DEL SERVICIO]</w:t>
      </w:r>
    </w:p>
    <w:p w14:paraId="20F7D748" w14:textId="77777777" w:rsidR="001D2014" w:rsidRPr="00575451" w:rsidRDefault="001D2014" w:rsidP="001D2014">
      <w:pPr>
        <w:ind w:left="0"/>
        <w:jc w:val="left"/>
        <w:rPr>
          <w:rFonts w:ascii="Montserrat Light" w:hAnsi="Montserrat Light"/>
          <w:sz w:val="17"/>
          <w:szCs w:val="17"/>
          <w:lang w:eastAsia="es-MX"/>
        </w:rPr>
      </w:pPr>
    </w:p>
    <w:p w14:paraId="5F0ABBD9" w14:textId="77777777" w:rsidR="001D2014" w:rsidRPr="00575451" w:rsidRDefault="001D2014" w:rsidP="001D2014">
      <w:pPr>
        <w:ind w:left="0"/>
        <w:rPr>
          <w:rFonts w:ascii="Montserrat Light" w:hAnsi="Montserrat Light"/>
          <w:i/>
          <w:sz w:val="17"/>
          <w:szCs w:val="17"/>
          <w:lang w:eastAsia="es-MX"/>
        </w:rPr>
      </w:pPr>
      <w:r w:rsidRPr="00575451">
        <w:rPr>
          <w:rFonts w:ascii="Montserrat Light" w:hAnsi="Montserrat Light"/>
          <w:i/>
          <w:sz w:val="17"/>
          <w:szCs w:val="17"/>
          <w:lang w:eastAsia="es-MX"/>
        </w:rPr>
        <w:t>Se muestra de manera informativa el texto correspondiente al acuerdo de confidencialidad que deberá presentarse a firmar, en las oficinas del Administrador del Contrato, el representante legal con facultades de administración o de dominio del prestador del servicio adjudicado.</w:t>
      </w:r>
    </w:p>
    <w:p w14:paraId="39D553BE" w14:textId="77777777" w:rsidR="001D2014" w:rsidRPr="00575451" w:rsidRDefault="001D2014" w:rsidP="001D2014">
      <w:pPr>
        <w:ind w:left="0"/>
        <w:jc w:val="center"/>
        <w:rPr>
          <w:rFonts w:ascii="Montserrat Light" w:hAnsi="Montserrat Light"/>
          <w:sz w:val="17"/>
          <w:szCs w:val="17"/>
          <w:lang w:eastAsia="es-MX"/>
        </w:rPr>
      </w:pPr>
      <w:r w:rsidRPr="00575451">
        <w:rPr>
          <w:rFonts w:ascii="Montserrat Light" w:hAnsi="Montserrat Light"/>
          <w:sz w:val="17"/>
          <w:szCs w:val="17"/>
          <w:lang w:eastAsia="es-MX"/>
        </w:rPr>
        <w:t>===========================================================================</w:t>
      </w:r>
    </w:p>
    <w:p w14:paraId="47FA66AE" w14:textId="77777777" w:rsidR="001D2014" w:rsidRPr="00575451" w:rsidRDefault="001D2014" w:rsidP="001D2014">
      <w:pPr>
        <w:ind w:left="0"/>
        <w:jc w:val="right"/>
        <w:rPr>
          <w:rFonts w:ascii="Montserrat Light" w:hAnsi="Montserrat Light"/>
          <w:sz w:val="17"/>
          <w:szCs w:val="17"/>
          <w:lang w:eastAsia="es-MX"/>
        </w:rPr>
      </w:pPr>
      <w:r w:rsidRPr="00575451">
        <w:rPr>
          <w:rFonts w:ascii="Montserrat Light" w:hAnsi="Montserrat Light"/>
          <w:sz w:val="17"/>
          <w:szCs w:val="17"/>
          <w:lang w:eastAsia="es-MX"/>
        </w:rPr>
        <w:t>_______________, a ___ de ____________ de 20___</w:t>
      </w:r>
    </w:p>
    <w:p w14:paraId="6C420610" w14:textId="77777777" w:rsidR="001D2014" w:rsidRPr="00575451" w:rsidRDefault="001D2014" w:rsidP="001D2014">
      <w:pPr>
        <w:ind w:left="0"/>
        <w:jc w:val="center"/>
        <w:rPr>
          <w:rFonts w:ascii="Montserrat Light" w:hAnsi="Montserrat Light"/>
          <w:sz w:val="17"/>
          <w:szCs w:val="17"/>
          <w:lang w:eastAsia="es-MX"/>
        </w:rPr>
      </w:pPr>
    </w:p>
    <w:p w14:paraId="3BEF8062" w14:textId="18CE03B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 xml:space="preserve">Por medio del presente, </w:t>
      </w:r>
      <w:r w:rsidRPr="00575451">
        <w:rPr>
          <w:rFonts w:ascii="Montserrat Light" w:hAnsi="Montserrat Light"/>
          <w:b/>
          <w:sz w:val="17"/>
          <w:szCs w:val="17"/>
          <w:u w:val="single"/>
          <w:lang w:eastAsia="es-MX"/>
        </w:rPr>
        <w:t xml:space="preserve">Nombre del Representante Legal </w:t>
      </w:r>
      <w:r w:rsidRPr="00575451">
        <w:rPr>
          <w:rFonts w:ascii="Montserrat Light" w:hAnsi="Montserrat Light"/>
          <w:sz w:val="17"/>
          <w:szCs w:val="17"/>
          <w:lang w:eastAsia="es-MX"/>
        </w:rPr>
        <w:t xml:space="preserve"> en mi carácter de representante legal de la sociedad</w:t>
      </w:r>
      <w:r w:rsidRPr="00575451">
        <w:rPr>
          <w:rFonts w:ascii="Montserrat Light" w:hAnsi="Montserrat Light"/>
          <w:b/>
          <w:sz w:val="17"/>
          <w:szCs w:val="17"/>
          <w:lang w:eastAsia="es-MX"/>
        </w:rPr>
        <w:t xml:space="preserve"> </w:t>
      </w:r>
      <w:r w:rsidRPr="00575451">
        <w:rPr>
          <w:rFonts w:ascii="Montserrat Light" w:hAnsi="Montserrat Light"/>
          <w:b/>
          <w:sz w:val="17"/>
          <w:szCs w:val="17"/>
          <w:u w:val="single"/>
          <w:lang w:eastAsia="es-MX"/>
        </w:rPr>
        <w:t xml:space="preserve"> Nombre del Prestador del servicio o Razón Social </w:t>
      </w:r>
      <w:r w:rsidRPr="00575451">
        <w:rPr>
          <w:rFonts w:ascii="Montserrat Light" w:hAnsi="Montserrat Light"/>
          <w:sz w:val="17"/>
          <w:szCs w:val="17"/>
          <w:lang w:eastAsia="es-MX"/>
        </w:rPr>
        <w:t xml:space="preserve">(en adelante </w:t>
      </w:r>
      <w:r w:rsidR="005F0F36" w:rsidRPr="005F0F36">
        <w:rPr>
          <w:rFonts w:ascii="Montserrat Light" w:hAnsi="Montserrat Light"/>
          <w:b/>
          <w:bCs/>
          <w:sz w:val="17"/>
          <w:szCs w:val="17"/>
          <w:lang w:eastAsia="es-MX"/>
        </w:rPr>
        <w:t>“</w:t>
      </w:r>
      <w:r w:rsidRPr="00575451">
        <w:rPr>
          <w:rFonts w:ascii="Montserrat Light" w:hAnsi="Montserrat Light"/>
          <w:b/>
          <w:sz w:val="17"/>
          <w:szCs w:val="17"/>
          <w:u w:val="single"/>
          <w:lang w:eastAsia="es-MX"/>
        </w:rPr>
        <w:t>EL PRESTADOR</w:t>
      </w:r>
      <w:r w:rsidR="005F0F36">
        <w:rPr>
          <w:rFonts w:ascii="Montserrat Light" w:hAnsi="Montserrat Light"/>
          <w:b/>
          <w:sz w:val="17"/>
          <w:szCs w:val="17"/>
          <w:u w:val="single"/>
          <w:lang w:eastAsia="es-MX"/>
        </w:rPr>
        <w:t xml:space="preserve"> DEL SERVICIO</w:t>
      </w:r>
      <w:r w:rsidRPr="00575451">
        <w:rPr>
          <w:rFonts w:ascii="Montserrat Light" w:hAnsi="Montserrat Light"/>
          <w:b/>
          <w:sz w:val="17"/>
          <w:szCs w:val="17"/>
          <w:u w:val="single"/>
          <w:lang w:eastAsia="es-MX"/>
        </w:rPr>
        <w:t>”</w:t>
      </w:r>
      <w:r w:rsidRPr="00575451">
        <w:rPr>
          <w:rFonts w:ascii="Montserrat Light" w:hAnsi="Montserrat Light"/>
          <w:sz w:val="17"/>
          <w:szCs w:val="17"/>
          <w:lang w:eastAsia="es-MX"/>
        </w:rPr>
        <w:t xml:space="preserve">) manifiesto que cualquier información oral o escrita que sea proporcionada con motivo de trabajo a realizar para los Servicios de Salud del Instituto Mexicano del Seguro Social para el Bienestar “IMSS-BIENESTAR” (en adelante </w:t>
      </w:r>
      <w:r w:rsidRPr="00575451">
        <w:rPr>
          <w:rFonts w:ascii="Montserrat Light" w:hAnsi="Montserrat Light"/>
          <w:b/>
          <w:sz w:val="17"/>
          <w:szCs w:val="17"/>
          <w:lang w:eastAsia="es-MX"/>
        </w:rPr>
        <w:t>“EL ORGANISMO”</w:t>
      </w:r>
      <w:r w:rsidRPr="00575451">
        <w:rPr>
          <w:rFonts w:ascii="Montserrat Light" w:hAnsi="Montserrat Light"/>
          <w:sz w:val="17"/>
          <w:szCs w:val="17"/>
          <w:lang w:eastAsia="es-MX"/>
        </w:rPr>
        <w:t>), será tratada de acuerdo con las siguientes:</w:t>
      </w:r>
    </w:p>
    <w:p w14:paraId="6E1D1115" w14:textId="77777777" w:rsidR="001D2014" w:rsidRPr="00575451" w:rsidRDefault="001D2014" w:rsidP="001D2014">
      <w:pPr>
        <w:ind w:left="0"/>
        <w:rPr>
          <w:rFonts w:ascii="Montserrat Light" w:hAnsi="Montserrat Light"/>
          <w:b/>
          <w:sz w:val="17"/>
          <w:szCs w:val="17"/>
          <w:lang w:eastAsia="es-MX"/>
        </w:rPr>
      </w:pPr>
      <w:r w:rsidRPr="00575451">
        <w:rPr>
          <w:rFonts w:ascii="Montserrat Light" w:hAnsi="Montserrat Light"/>
          <w:b/>
          <w:sz w:val="17"/>
          <w:szCs w:val="17"/>
          <w:lang w:eastAsia="es-MX"/>
        </w:rPr>
        <w:t>CLÁUSULAS</w:t>
      </w:r>
    </w:p>
    <w:p w14:paraId="6C253887" w14:textId="77777777" w:rsidR="001D2014" w:rsidRPr="00575451" w:rsidRDefault="001D2014" w:rsidP="001D2014">
      <w:pPr>
        <w:ind w:left="0"/>
        <w:rPr>
          <w:rFonts w:ascii="Montserrat Light" w:hAnsi="Montserrat Light"/>
          <w:sz w:val="17"/>
          <w:szCs w:val="17"/>
          <w:lang w:eastAsia="es-MX"/>
        </w:rPr>
      </w:pPr>
    </w:p>
    <w:p w14:paraId="6AF69471" w14:textId="77777777" w:rsidR="001D2014" w:rsidRPr="00575451" w:rsidRDefault="001D2014" w:rsidP="001D2014">
      <w:pPr>
        <w:ind w:left="0"/>
        <w:rPr>
          <w:rFonts w:ascii="Montserrat Light" w:hAnsi="Montserrat Light"/>
          <w:b/>
          <w:sz w:val="17"/>
          <w:szCs w:val="17"/>
          <w:lang w:eastAsia="es-MX"/>
        </w:rPr>
      </w:pPr>
      <w:r w:rsidRPr="00575451">
        <w:rPr>
          <w:rFonts w:ascii="Montserrat Light" w:hAnsi="Montserrat Light"/>
          <w:b/>
          <w:sz w:val="17"/>
          <w:szCs w:val="17"/>
          <w:lang w:eastAsia="es-MX"/>
        </w:rPr>
        <w:t>Primera.- Información confidencial.-</w:t>
      </w:r>
      <w:r w:rsidRPr="00575451">
        <w:rPr>
          <w:rFonts w:ascii="Montserrat Light" w:hAnsi="Montserrat Light"/>
          <w:sz w:val="17"/>
          <w:szCs w:val="17"/>
          <w:lang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w:t>
      </w:r>
      <w:r w:rsidRPr="00575451">
        <w:rPr>
          <w:rFonts w:ascii="Montserrat Light" w:hAnsi="Montserrat Light"/>
          <w:b/>
          <w:sz w:val="17"/>
          <w:szCs w:val="17"/>
          <w:lang w:eastAsia="es-MX"/>
        </w:rPr>
        <w:t>“EL ORGANISMO”.</w:t>
      </w:r>
    </w:p>
    <w:p w14:paraId="10A9A791" w14:textId="77777777" w:rsidR="001D2014" w:rsidRPr="00575451" w:rsidRDefault="001D2014" w:rsidP="001D2014">
      <w:pPr>
        <w:ind w:left="0"/>
        <w:rPr>
          <w:rFonts w:ascii="Montserrat Light" w:hAnsi="Montserrat Light"/>
          <w:b/>
          <w:sz w:val="17"/>
          <w:szCs w:val="17"/>
          <w:lang w:eastAsia="es-MX"/>
        </w:rPr>
      </w:pPr>
    </w:p>
    <w:p w14:paraId="578E2A89" w14:textId="7777777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 xml:space="preserve">De igual forma, será considerada como confidencial aquella información derivada de la ejecución del servicio que preste </w:t>
      </w:r>
      <w:r w:rsidRPr="00575451">
        <w:rPr>
          <w:rFonts w:ascii="Montserrat Light" w:hAnsi="Montserrat Light"/>
          <w:b/>
          <w:sz w:val="17"/>
          <w:szCs w:val="17"/>
          <w:lang w:eastAsia="es-MX"/>
        </w:rPr>
        <w:t xml:space="preserve">“EL ORGANISMO” </w:t>
      </w:r>
      <w:r w:rsidRPr="00575451">
        <w:rPr>
          <w:rFonts w:ascii="Montserrat Light" w:hAnsi="Montserrat Light"/>
          <w:sz w:val="17"/>
          <w:szCs w:val="17"/>
          <w:lang w:eastAsia="es-MX"/>
        </w:rPr>
        <w:t xml:space="preserve">que señale </w:t>
      </w:r>
      <w:r w:rsidRPr="00575451">
        <w:rPr>
          <w:rFonts w:ascii="Montserrat Light" w:hAnsi="Montserrat Light"/>
          <w:b/>
          <w:sz w:val="17"/>
          <w:szCs w:val="17"/>
          <w:lang w:eastAsia="es-MX"/>
        </w:rPr>
        <w:t xml:space="preserve">“EL ORGANISMO” </w:t>
      </w:r>
      <w:r w:rsidRPr="00575451">
        <w:rPr>
          <w:rFonts w:ascii="Montserrat Light" w:hAnsi="Montserrat Light"/>
          <w:sz w:val="17"/>
          <w:szCs w:val="17"/>
          <w:lang w:eastAsia="es-MX"/>
        </w:rPr>
        <w:t>y sea propiedad exclusiva de éste.</w:t>
      </w:r>
    </w:p>
    <w:p w14:paraId="0402A0D7" w14:textId="77777777" w:rsidR="001D2014" w:rsidRPr="00575451" w:rsidRDefault="001D2014" w:rsidP="001D2014">
      <w:pPr>
        <w:ind w:left="0"/>
        <w:rPr>
          <w:rFonts w:ascii="Montserrat Light" w:hAnsi="Montserrat Light"/>
          <w:b/>
          <w:sz w:val="17"/>
          <w:szCs w:val="17"/>
          <w:lang w:eastAsia="es-MX"/>
        </w:rPr>
      </w:pPr>
    </w:p>
    <w:p w14:paraId="73E10E20" w14:textId="6D589FD6"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b/>
          <w:sz w:val="17"/>
          <w:szCs w:val="17"/>
          <w:lang w:eastAsia="es-MX"/>
        </w:rPr>
        <w:t>Segunda.- Obligación de No-Divulgación.-</w:t>
      </w:r>
      <w:r w:rsidRPr="00575451">
        <w:rPr>
          <w:rFonts w:ascii="Montserrat Light" w:hAnsi="Montserrat Light"/>
          <w:sz w:val="17"/>
          <w:szCs w:val="17"/>
          <w:lang w:eastAsia="es-MX"/>
        </w:rPr>
        <w:t xml:space="preserve"> </w:t>
      </w: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sidRPr="005F0F36">
        <w:rPr>
          <w:rFonts w:ascii="Montserrat Light" w:hAnsi="Montserrat Light"/>
          <w:b/>
          <w:sz w:val="17"/>
          <w:szCs w:val="17"/>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 xml:space="preserve">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Federal de Protección de Datos Personales en Posesión de Particulares (LFPDPPP), Ley de la Propiedad Industrial y de la Ley Federal de Transparencia y Acceso a la Información Pública. Si no se cumplen los términos de las leyes antes mencionadas serán sancionados en base a lo que estipule cada una de las mismas. </w:t>
      </w:r>
    </w:p>
    <w:p w14:paraId="1BE7E068" w14:textId="77777777" w:rsidR="001D2014" w:rsidRPr="00575451" w:rsidRDefault="001D2014" w:rsidP="001D2014">
      <w:pPr>
        <w:ind w:left="0"/>
        <w:rPr>
          <w:rFonts w:ascii="Montserrat Light" w:hAnsi="Montserrat Light"/>
          <w:sz w:val="17"/>
          <w:szCs w:val="17"/>
          <w:lang w:eastAsia="es-MX"/>
        </w:rPr>
      </w:pPr>
    </w:p>
    <w:p w14:paraId="2998B625" w14:textId="0F3CF138"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 xml:space="preserve">En este sentido, acepta que la prohibición señalada en el párrafo anterior comprende inclusive, en forma enunciativa más no limitativa, que no se podrá llevar a cabo la difusión de la información con fines de lucro, comerciales, académicos, educativos o para cualquier otro, por lo que </w:t>
      </w: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sidRPr="005F0F36">
        <w:rPr>
          <w:rFonts w:ascii="Montserrat Light" w:hAnsi="Montserrat Light"/>
          <w:b/>
          <w:sz w:val="17"/>
          <w:szCs w:val="17"/>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se responsabiliza del uso y cuidado de la información, a nombre propio y de las personas que formen parte de este, así como del personal directivo, administrativo y operativo que las conformen.</w:t>
      </w:r>
    </w:p>
    <w:p w14:paraId="62908467" w14:textId="77777777" w:rsidR="001D2014" w:rsidRPr="00575451" w:rsidRDefault="001D2014" w:rsidP="001D2014">
      <w:pPr>
        <w:ind w:left="0"/>
        <w:jc w:val="left"/>
        <w:rPr>
          <w:rFonts w:ascii="Montserrat Light" w:hAnsi="Montserrat Light"/>
          <w:sz w:val="17"/>
          <w:szCs w:val="17"/>
          <w:lang w:eastAsia="es-MX"/>
        </w:rPr>
      </w:pPr>
    </w:p>
    <w:p w14:paraId="5D3450E3" w14:textId="5989C0FE" w:rsidR="001D2014" w:rsidRPr="00575451" w:rsidRDefault="001D2014" w:rsidP="001D2014">
      <w:pPr>
        <w:ind w:left="0"/>
        <w:jc w:val="left"/>
        <w:rPr>
          <w:rFonts w:ascii="Montserrat Light" w:hAnsi="Montserrat Light"/>
          <w:sz w:val="17"/>
          <w:szCs w:val="17"/>
          <w:lang w:eastAsia="es-MX"/>
        </w:rPr>
      </w:pPr>
      <w:r w:rsidRPr="00575451">
        <w:rPr>
          <w:rFonts w:ascii="Montserrat Light" w:hAnsi="Montserrat Light"/>
          <w:sz w:val="17"/>
          <w:szCs w:val="17"/>
          <w:lang w:eastAsia="es-MX"/>
        </w:rPr>
        <w:t xml:space="preserve">Adicionalmente, </w:t>
      </w: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Pr>
          <w:rFonts w:ascii="Montserrat Light" w:hAnsi="Montserrat Light"/>
          <w:b/>
          <w:sz w:val="17"/>
          <w:szCs w:val="17"/>
          <w:u w:val="single"/>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se obliga a lo siguiente:</w:t>
      </w:r>
    </w:p>
    <w:p w14:paraId="3B0FFCC4" w14:textId="77777777" w:rsidR="001D2014" w:rsidRPr="00575451" w:rsidRDefault="001D2014" w:rsidP="001D2014">
      <w:pPr>
        <w:ind w:left="0"/>
        <w:jc w:val="left"/>
        <w:rPr>
          <w:rFonts w:ascii="Montserrat Light" w:hAnsi="Montserrat Light"/>
          <w:sz w:val="17"/>
          <w:szCs w:val="17"/>
          <w:lang w:eastAsia="es-MX"/>
        </w:rPr>
      </w:pPr>
    </w:p>
    <w:p w14:paraId="6F60BF0C" w14:textId="77777777" w:rsidR="001D2014" w:rsidRPr="00575451" w:rsidRDefault="001D2014" w:rsidP="001D2014">
      <w:pPr>
        <w:numPr>
          <w:ilvl w:val="0"/>
          <w:numId w:val="17"/>
        </w:numPr>
        <w:ind w:left="360"/>
        <w:jc w:val="left"/>
        <w:rPr>
          <w:rFonts w:ascii="Montserrat Light" w:hAnsi="Montserrat Light"/>
          <w:b/>
          <w:sz w:val="17"/>
          <w:szCs w:val="17"/>
          <w:lang w:eastAsia="es-MX"/>
        </w:rPr>
      </w:pPr>
      <w:r w:rsidRPr="00575451">
        <w:rPr>
          <w:rFonts w:ascii="Montserrat Light" w:hAnsi="Montserrat Light"/>
          <w:sz w:val="17"/>
          <w:szCs w:val="17"/>
          <w:lang w:eastAsia="es-MX"/>
        </w:rPr>
        <w:t xml:space="preserve">Utilizar toda la información a que tenga acceso o generada con motivo de su prestación de servicio ante </w:t>
      </w:r>
      <w:r w:rsidRPr="00575451">
        <w:rPr>
          <w:rFonts w:ascii="Montserrat Light" w:hAnsi="Montserrat Light"/>
          <w:b/>
          <w:sz w:val="17"/>
          <w:szCs w:val="17"/>
          <w:lang w:eastAsia="es-MX"/>
        </w:rPr>
        <w:t>“EL ORGANISMO”</w:t>
      </w:r>
      <w:r w:rsidRPr="00575451">
        <w:rPr>
          <w:rFonts w:ascii="Montserrat Light" w:hAnsi="Montserrat Light"/>
          <w:sz w:val="17"/>
          <w:szCs w:val="17"/>
          <w:lang w:eastAsia="es-MX"/>
        </w:rPr>
        <w:t xml:space="preserve"> únicamente para cumplimentar el objeto del contrato adjudicado.</w:t>
      </w:r>
    </w:p>
    <w:p w14:paraId="6D8E1303" w14:textId="77777777" w:rsidR="001D2014" w:rsidRPr="00575451" w:rsidRDefault="001D2014" w:rsidP="001D2014">
      <w:pPr>
        <w:ind w:left="360"/>
        <w:jc w:val="left"/>
        <w:rPr>
          <w:rFonts w:ascii="Montserrat Light" w:hAnsi="Montserrat Light"/>
          <w:b/>
          <w:sz w:val="17"/>
          <w:szCs w:val="17"/>
          <w:lang w:eastAsia="es-MX"/>
        </w:rPr>
      </w:pPr>
    </w:p>
    <w:p w14:paraId="7E7C4A67" w14:textId="77777777" w:rsidR="001D2014" w:rsidRPr="00575451" w:rsidRDefault="001D2014" w:rsidP="001D2014">
      <w:pPr>
        <w:numPr>
          <w:ilvl w:val="0"/>
          <w:numId w:val="17"/>
        </w:numPr>
        <w:ind w:left="360"/>
        <w:rPr>
          <w:rFonts w:ascii="Montserrat Light" w:hAnsi="Montserrat Light"/>
          <w:b/>
          <w:sz w:val="17"/>
          <w:szCs w:val="17"/>
          <w:lang w:eastAsia="es-MX"/>
        </w:rPr>
      </w:pPr>
      <w:r w:rsidRPr="00575451">
        <w:rPr>
          <w:rFonts w:ascii="Montserrat Light" w:hAnsi="Montserrat Light"/>
          <w:sz w:val="17"/>
          <w:szCs w:val="17"/>
          <w:lang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013F5C6A" w14:textId="77777777" w:rsidR="001D2014" w:rsidRPr="00575451" w:rsidRDefault="001D2014" w:rsidP="001D2014">
      <w:pPr>
        <w:ind w:left="0"/>
        <w:jc w:val="left"/>
        <w:rPr>
          <w:rFonts w:ascii="Montserrat Light" w:hAnsi="Montserrat Light"/>
          <w:b/>
          <w:sz w:val="17"/>
          <w:szCs w:val="17"/>
          <w:lang w:eastAsia="es-MX"/>
        </w:rPr>
      </w:pPr>
    </w:p>
    <w:p w14:paraId="76C8FFE2" w14:textId="77777777" w:rsidR="001D2014" w:rsidRPr="00575451" w:rsidRDefault="001D2014" w:rsidP="001D2014">
      <w:pPr>
        <w:numPr>
          <w:ilvl w:val="0"/>
          <w:numId w:val="17"/>
        </w:numPr>
        <w:ind w:left="360"/>
        <w:jc w:val="left"/>
        <w:rPr>
          <w:rFonts w:ascii="Montserrat Light" w:hAnsi="Montserrat Light"/>
          <w:b/>
          <w:sz w:val="17"/>
          <w:szCs w:val="17"/>
          <w:lang w:eastAsia="es-MX"/>
        </w:rPr>
      </w:pPr>
      <w:r w:rsidRPr="00575451">
        <w:rPr>
          <w:rFonts w:ascii="Montserrat Light" w:hAnsi="Montserrat Light"/>
          <w:sz w:val="17"/>
          <w:szCs w:val="17"/>
          <w:lang w:eastAsia="es-MX"/>
        </w:rPr>
        <w:t xml:space="preserve">No hacer copias de la información, sin la autorización por escrito de </w:t>
      </w:r>
      <w:r w:rsidRPr="00575451">
        <w:rPr>
          <w:rFonts w:ascii="Montserrat Light" w:hAnsi="Montserrat Light"/>
          <w:b/>
          <w:sz w:val="17"/>
          <w:szCs w:val="17"/>
          <w:lang w:eastAsia="es-MX"/>
        </w:rPr>
        <w:t>“EL ORGANISMO”.</w:t>
      </w:r>
    </w:p>
    <w:p w14:paraId="180D75D8" w14:textId="77777777" w:rsidR="001D2014" w:rsidRPr="00575451" w:rsidRDefault="001D2014" w:rsidP="001D2014">
      <w:pPr>
        <w:ind w:left="0"/>
        <w:jc w:val="left"/>
        <w:rPr>
          <w:rFonts w:ascii="Montserrat Light" w:hAnsi="Montserrat Light"/>
          <w:b/>
          <w:sz w:val="17"/>
          <w:szCs w:val="17"/>
          <w:lang w:eastAsia="es-MX"/>
        </w:rPr>
      </w:pPr>
    </w:p>
    <w:p w14:paraId="576E9E55" w14:textId="77777777" w:rsidR="001D2014" w:rsidRPr="00575451" w:rsidRDefault="001D2014" w:rsidP="001D2014">
      <w:pPr>
        <w:numPr>
          <w:ilvl w:val="0"/>
          <w:numId w:val="17"/>
        </w:numPr>
        <w:ind w:left="360"/>
        <w:rPr>
          <w:rFonts w:ascii="Montserrat Light" w:hAnsi="Montserrat Light"/>
          <w:b/>
          <w:sz w:val="17"/>
          <w:szCs w:val="17"/>
          <w:lang w:eastAsia="es-MX"/>
        </w:rPr>
      </w:pPr>
      <w:r w:rsidRPr="00575451">
        <w:rPr>
          <w:rFonts w:ascii="Montserrat Light" w:hAnsi="Montserrat Light"/>
          <w:sz w:val="17"/>
          <w:szCs w:val="17"/>
          <w:lang w:eastAsia="es-MX"/>
        </w:rPr>
        <w:t xml:space="preserve">No revelar a ningún tercero la información, sin la previa autorización por escrito de </w:t>
      </w:r>
      <w:r w:rsidRPr="00575451">
        <w:rPr>
          <w:rFonts w:ascii="Montserrat Light" w:hAnsi="Montserrat Light"/>
          <w:b/>
          <w:sz w:val="17"/>
          <w:szCs w:val="17"/>
          <w:lang w:eastAsia="es-MX"/>
        </w:rPr>
        <w:t>“EL ORGANISMO”.</w:t>
      </w:r>
    </w:p>
    <w:p w14:paraId="49BD0BEE" w14:textId="77777777" w:rsidR="001D2014" w:rsidRPr="00575451" w:rsidRDefault="001D2014" w:rsidP="001D2014">
      <w:pPr>
        <w:ind w:left="360"/>
        <w:rPr>
          <w:rFonts w:ascii="Montserrat Light" w:hAnsi="Montserrat Light"/>
          <w:b/>
          <w:sz w:val="17"/>
          <w:szCs w:val="17"/>
          <w:lang w:eastAsia="es-MX"/>
        </w:rPr>
      </w:pPr>
    </w:p>
    <w:p w14:paraId="747F7642" w14:textId="77777777" w:rsidR="001D2014" w:rsidRPr="00575451" w:rsidRDefault="001D2014" w:rsidP="001D2014">
      <w:pPr>
        <w:numPr>
          <w:ilvl w:val="0"/>
          <w:numId w:val="17"/>
        </w:numPr>
        <w:ind w:left="360"/>
        <w:rPr>
          <w:rFonts w:ascii="Montserrat Light" w:hAnsi="Montserrat Light"/>
          <w:b/>
          <w:sz w:val="17"/>
          <w:szCs w:val="17"/>
          <w:lang w:eastAsia="es-MX"/>
        </w:rPr>
      </w:pPr>
      <w:r w:rsidRPr="00575451">
        <w:rPr>
          <w:rFonts w:ascii="Montserrat Light" w:hAnsi="Montserrat Light"/>
          <w:sz w:val="17"/>
          <w:szCs w:val="17"/>
          <w:lang w:eastAsia="es-MX"/>
        </w:rPr>
        <w:t>Mantener estricta confidencialidad de la información y/o documentación relacionada con la prestación del servicio, bajo la pena de incurrir en responsabilidad penal, civil o de otra índole, y, por lo tanto, no podrá ser divulgada, transmitida, ni utilizada en beneficio propio o de tercero.</w:t>
      </w:r>
    </w:p>
    <w:p w14:paraId="58E8C925" w14:textId="77777777" w:rsidR="001D2014" w:rsidRPr="00575451" w:rsidRDefault="001D2014" w:rsidP="001D2014">
      <w:pPr>
        <w:ind w:left="0"/>
        <w:jc w:val="left"/>
        <w:rPr>
          <w:rFonts w:ascii="Montserrat Light" w:hAnsi="Montserrat Light"/>
          <w:sz w:val="17"/>
          <w:szCs w:val="17"/>
          <w:lang w:eastAsia="es-MX"/>
        </w:rPr>
      </w:pPr>
    </w:p>
    <w:p w14:paraId="7579845A" w14:textId="1273B379"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b/>
          <w:sz w:val="17"/>
          <w:szCs w:val="17"/>
          <w:lang w:eastAsia="es-MX"/>
        </w:rPr>
        <w:t>Tercera. - Devolución de la Información. -</w:t>
      </w:r>
      <w:r w:rsidRPr="00575451">
        <w:rPr>
          <w:rFonts w:ascii="Montserrat Light" w:hAnsi="Montserrat Light"/>
          <w:sz w:val="17"/>
          <w:szCs w:val="17"/>
          <w:lang w:eastAsia="es-MX"/>
        </w:rPr>
        <w:t xml:space="preserve"> Una vez concluida la vigencia del presente acuerdo, </w:t>
      </w: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sidRPr="005F0F36">
        <w:rPr>
          <w:rFonts w:ascii="Montserrat Light" w:hAnsi="Montserrat Light"/>
          <w:b/>
          <w:sz w:val="17"/>
          <w:szCs w:val="17"/>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entregará a</w:t>
      </w:r>
      <w:r w:rsidRPr="00575451">
        <w:rPr>
          <w:rFonts w:ascii="Montserrat Light" w:hAnsi="Montserrat Light"/>
          <w:b/>
          <w:sz w:val="17"/>
          <w:szCs w:val="17"/>
          <w:lang w:eastAsia="es-MX"/>
        </w:rPr>
        <w:t xml:space="preserve"> “EL ORGANISMO” </w:t>
      </w:r>
      <w:r w:rsidRPr="00575451">
        <w:rPr>
          <w:rFonts w:ascii="Montserrat Light" w:hAnsi="Montserrat Light"/>
          <w:sz w:val="17"/>
          <w:szCs w:val="17"/>
          <w:lang w:eastAsia="es-MX"/>
        </w:rPr>
        <w:t xml:space="preserve">todo material, documentos y copias que contengan la información confidencial que le haya sido proporcionada por </w:t>
      </w:r>
      <w:r w:rsidRPr="00575451">
        <w:rPr>
          <w:rFonts w:ascii="Montserrat Light" w:hAnsi="Montserrat Light"/>
          <w:b/>
          <w:sz w:val="17"/>
          <w:szCs w:val="17"/>
          <w:lang w:eastAsia="es-MX"/>
        </w:rPr>
        <w:t xml:space="preserve">“EL ORGANISMO”, </w:t>
      </w:r>
      <w:r w:rsidRPr="00575451">
        <w:rPr>
          <w:rFonts w:ascii="Montserrat Light" w:hAnsi="Montserrat Light"/>
          <w:sz w:val="17"/>
          <w:szCs w:val="17"/>
          <w:lang w:eastAsia="es-MX"/>
        </w:rPr>
        <w:t>no debiendo conservar en su poder ningún material, documentos y copias que contenga la referida información confidencial.</w:t>
      </w:r>
    </w:p>
    <w:p w14:paraId="51D770D2" w14:textId="77777777" w:rsidR="001D2014" w:rsidRPr="00575451" w:rsidRDefault="001D2014" w:rsidP="001D2014">
      <w:pPr>
        <w:ind w:left="0"/>
        <w:rPr>
          <w:rFonts w:ascii="Montserrat Light" w:hAnsi="Montserrat Light"/>
          <w:sz w:val="17"/>
          <w:szCs w:val="17"/>
          <w:lang w:eastAsia="es-MX"/>
        </w:rPr>
      </w:pPr>
    </w:p>
    <w:p w14:paraId="51101981" w14:textId="7F5B4E75"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 xml:space="preserve"> </w:t>
      </w: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sidRPr="005F0F36">
        <w:rPr>
          <w:rFonts w:ascii="Montserrat Light" w:hAnsi="Montserrat Light"/>
          <w:b/>
          <w:sz w:val="17"/>
          <w:szCs w:val="17"/>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71AF554F" w14:textId="77777777" w:rsidR="001D2014" w:rsidRPr="00575451" w:rsidRDefault="001D2014" w:rsidP="001D2014">
      <w:pPr>
        <w:ind w:left="0"/>
        <w:rPr>
          <w:rFonts w:ascii="Montserrat Light" w:hAnsi="Montserrat Light"/>
          <w:sz w:val="17"/>
          <w:szCs w:val="17"/>
          <w:lang w:eastAsia="es-MX"/>
        </w:rPr>
      </w:pPr>
    </w:p>
    <w:p w14:paraId="6E68A3AB" w14:textId="1767CF7C"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b/>
          <w:sz w:val="17"/>
          <w:szCs w:val="17"/>
          <w:lang w:eastAsia="es-MX"/>
        </w:rPr>
        <w:t>“EL PRESTADOR</w:t>
      </w:r>
      <w:r w:rsidR="005F0F36">
        <w:rPr>
          <w:rFonts w:ascii="Montserrat Light" w:hAnsi="Montserrat Light"/>
          <w:b/>
          <w:sz w:val="17"/>
          <w:szCs w:val="17"/>
          <w:lang w:eastAsia="es-MX"/>
        </w:rPr>
        <w:t xml:space="preserve"> </w:t>
      </w:r>
      <w:r w:rsidR="005F0F36" w:rsidRPr="005F0F36">
        <w:rPr>
          <w:rFonts w:ascii="Montserrat Light" w:hAnsi="Montserrat Light"/>
          <w:b/>
          <w:sz w:val="17"/>
          <w:szCs w:val="17"/>
          <w:lang w:eastAsia="es-MX"/>
        </w:rPr>
        <w:t>DEL SERVICIO</w:t>
      </w:r>
      <w:r w:rsidRPr="00575451">
        <w:rPr>
          <w:rFonts w:ascii="Montserrat Light" w:hAnsi="Montserrat Light"/>
          <w:b/>
          <w:sz w:val="17"/>
          <w:szCs w:val="17"/>
          <w:lang w:eastAsia="es-MX"/>
        </w:rPr>
        <w:t xml:space="preserve">” </w:t>
      </w:r>
      <w:r w:rsidRPr="00575451">
        <w:rPr>
          <w:rFonts w:ascii="Montserrat Light" w:hAnsi="Montserrat Light"/>
          <w:sz w:val="17"/>
          <w:szCs w:val="17"/>
          <w:lang w:eastAsia="es-MX"/>
        </w:rPr>
        <w:t>acepta que todas las especificaciones, productos, estudios técnicos, informes, dictámenes, desarrollos, códigos fuente y programas, datos clínicos, así como todo aquello que se obtenga como resultado en la prestación del servicio, serán confidenciales.</w:t>
      </w:r>
    </w:p>
    <w:p w14:paraId="3F5BCD95" w14:textId="77777777" w:rsidR="001D2014" w:rsidRPr="00575451" w:rsidRDefault="001D2014" w:rsidP="001D2014">
      <w:pPr>
        <w:ind w:left="0"/>
        <w:rPr>
          <w:rFonts w:ascii="Montserrat Light" w:hAnsi="Montserrat Light"/>
          <w:sz w:val="17"/>
          <w:szCs w:val="17"/>
          <w:lang w:eastAsia="es-MX"/>
        </w:rPr>
      </w:pPr>
    </w:p>
    <w:p w14:paraId="3FEAADB6" w14:textId="7777777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La duración del presente Documento será la menor de entre las siguientes:</w:t>
      </w:r>
    </w:p>
    <w:p w14:paraId="2916FE21" w14:textId="77777777" w:rsidR="001D2014" w:rsidRPr="00575451" w:rsidRDefault="001D2014" w:rsidP="001D2014">
      <w:pPr>
        <w:ind w:left="0"/>
        <w:rPr>
          <w:rFonts w:ascii="Montserrat Light" w:hAnsi="Montserrat Light"/>
          <w:sz w:val="17"/>
          <w:szCs w:val="17"/>
          <w:lang w:eastAsia="es-MX"/>
        </w:rPr>
      </w:pPr>
    </w:p>
    <w:p w14:paraId="721FF7C0" w14:textId="77777777" w:rsidR="001D2014" w:rsidRPr="00575451" w:rsidRDefault="001D2014" w:rsidP="001D2014">
      <w:pPr>
        <w:numPr>
          <w:ilvl w:val="0"/>
          <w:numId w:val="16"/>
        </w:numPr>
        <w:jc w:val="left"/>
        <w:rPr>
          <w:rFonts w:ascii="Montserrat Light" w:hAnsi="Montserrat Light"/>
          <w:sz w:val="17"/>
          <w:szCs w:val="17"/>
          <w:lang w:eastAsia="es-MX"/>
        </w:rPr>
      </w:pPr>
      <w:r w:rsidRPr="00575451">
        <w:rPr>
          <w:rFonts w:ascii="Montserrat Light" w:hAnsi="Montserrat Light"/>
          <w:sz w:val="17"/>
          <w:szCs w:val="17"/>
          <w:lang w:eastAsia="es-MX"/>
        </w:rPr>
        <w:t>1 (un) año contado a partir de la fecha de firma de este Acuerdo de Confidencialidad. El plazo de 1 (un) año antes mencionado podrá ser prorrogado, una o más veces, por voluntad de las Partes por periodos adicionales de 1 (un) año cada uno, en cuyo caso dichas prórrogas deberán constar por escrito y estar firmadas por ambas Partes o reducido en caso de vigencia de contrato menor a 1 (un) año.</w:t>
      </w:r>
    </w:p>
    <w:p w14:paraId="4F7070B1" w14:textId="77777777" w:rsidR="001D2014" w:rsidRPr="00575451" w:rsidRDefault="001D2014" w:rsidP="001D2014">
      <w:pPr>
        <w:ind w:left="720"/>
        <w:rPr>
          <w:rFonts w:ascii="Montserrat Light" w:hAnsi="Montserrat Light"/>
          <w:sz w:val="17"/>
          <w:szCs w:val="17"/>
          <w:lang w:eastAsia="es-MX"/>
        </w:rPr>
      </w:pPr>
    </w:p>
    <w:p w14:paraId="27A01E87" w14:textId="7777777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Este documento solamente podrá ser modificado mediante consentimiento de las partes, otorgado por escrito.</w:t>
      </w:r>
    </w:p>
    <w:p w14:paraId="44BFEDEB" w14:textId="77777777" w:rsidR="001D2014" w:rsidRPr="00575451" w:rsidRDefault="001D2014" w:rsidP="001D2014">
      <w:pPr>
        <w:ind w:left="0"/>
        <w:rPr>
          <w:rFonts w:ascii="Montserrat Light" w:hAnsi="Montserrat Light"/>
          <w:sz w:val="17"/>
          <w:szCs w:val="17"/>
          <w:lang w:eastAsia="es-MX"/>
        </w:rPr>
      </w:pPr>
    </w:p>
    <w:p w14:paraId="12173826" w14:textId="7777777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El presente documento se regirá por las leyes vigentes en la Ciudad de México. Para todo lo relacionado con la interpretación y cumplimiento del presente Documento las Partes se someten a la jurisdicción y competencia de los Tribunales competentes en la Ciudad de México, expresamente renunciando a cualquier otro fuero que pudiera corresponderles por razón de sus domicilios presentes o futuros o por cualquier otra causa.</w:t>
      </w:r>
    </w:p>
    <w:p w14:paraId="1FD1D33D" w14:textId="77777777" w:rsidR="001D2014" w:rsidRPr="00575451" w:rsidRDefault="001D2014" w:rsidP="001D2014">
      <w:pPr>
        <w:ind w:left="0"/>
        <w:rPr>
          <w:rFonts w:ascii="Montserrat Light" w:hAnsi="Montserrat Light"/>
          <w:sz w:val="17"/>
          <w:szCs w:val="17"/>
          <w:lang w:eastAsia="es-MX"/>
        </w:rPr>
      </w:pPr>
    </w:p>
    <w:p w14:paraId="4FA17EEF" w14:textId="77777777" w:rsidR="001D2014" w:rsidRPr="00575451" w:rsidRDefault="001D2014" w:rsidP="001D2014">
      <w:pPr>
        <w:ind w:left="0"/>
        <w:rPr>
          <w:rFonts w:ascii="Montserrat Light" w:hAnsi="Montserrat Light"/>
          <w:sz w:val="17"/>
          <w:szCs w:val="17"/>
          <w:lang w:eastAsia="es-MX"/>
        </w:rPr>
      </w:pPr>
      <w:r w:rsidRPr="00575451">
        <w:rPr>
          <w:rFonts w:ascii="Montserrat Light" w:hAnsi="Montserrat Light"/>
          <w:sz w:val="17"/>
          <w:szCs w:val="17"/>
          <w:lang w:eastAsia="es-MX"/>
        </w:rPr>
        <w:t>Este documento se firma por duplicado al calce de cada una de sus hojas útiles por ambos lados, quedando un original en poder de cada una de las Partes, en _____________, ____________, Col __________, Alcaldía _____________________________, CDMX, C.P. XXXXX el [día] de [mes] de 202[año].</w:t>
      </w:r>
    </w:p>
    <w:p w14:paraId="018F8460" w14:textId="77777777" w:rsidR="001D2014" w:rsidRPr="00575451" w:rsidRDefault="001D2014" w:rsidP="001D2014">
      <w:pPr>
        <w:ind w:left="0"/>
        <w:jc w:val="left"/>
        <w:rPr>
          <w:rFonts w:ascii="Montserrat Light" w:hAnsi="Montserrat Light"/>
          <w:sz w:val="18"/>
          <w:szCs w:val="18"/>
          <w:lang w:eastAsia="es-MX"/>
        </w:rPr>
      </w:pPr>
    </w:p>
    <w:tbl>
      <w:tblPr>
        <w:tblW w:w="8543" w:type="dxa"/>
        <w:jc w:val="center"/>
        <w:tblLayout w:type="fixed"/>
        <w:tblLook w:val="0000" w:firstRow="0" w:lastRow="0" w:firstColumn="0" w:lastColumn="0" w:noHBand="0" w:noVBand="0"/>
      </w:tblPr>
      <w:tblGrid>
        <w:gridCol w:w="8543"/>
      </w:tblGrid>
      <w:tr w:rsidR="001D2014" w:rsidRPr="00575451" w14:paraId="00885557" w14:textId="77777777" w:rsidTr="00990A4E">
        <w:trPr>
          <w:trHeight w:val="1176"/>
          <w:jc w:val="center"/>
        </w:trPr>
        <w:tc>
          <w:tcPr>
            <w:tcW w:w="8543" w:type="dxa"/>
            <w:tcBorders>
              <w:bottom w:val="single" w:sz="4" w:space="0" w:color="000000"/>
            </w:tcBorders>
            <w:shd w:val="clear" w:color="auto" w:fill="auto"/>
          </w:tcPr>
          <w:p w14:paraId="79D5F96A" w14:textId="77777777" w:rsidR="001D2014" w:rsidRPr="00575451" w:rsidRDefault="001D2014" w:rsidP="00990A4E">
            <w:pPr>
              <w:ind w:left="0" w:right="-567"/>
              <w:jc w:val="center"/>
              <w:rPr>
                <w:rFonts w:ascii="Montserrat Light" w:hAnsi="Montserrat Light"/>
                <w:b/>
                <w:sz w:val="18"/>
                <w:szCs w:val="18"/>
                <w:lang w:eastAsia="es-MX"/>
              </w:rPr>
            </w:pPr>
          </w:p>
          <w:p w14:paraId="20CE4D99" w14:textId="77777777" w:rsidR="001D2014" w:rsidRPr="00575451" w:rsidRDefault="001D2014" w:rsidP="00990A4E">
            <w:pPr>
              <w:ind w:left="0" w:right="-567"/>
              <w:jc w:val="center"/>
              <w:rPr>
                <w:rFonts w:ascii="Montserrat Light" w:hAnsi="Montserrat Light"/>
                <w:b/>
                <w:sz w:val="18"/>
                <w:szCs w:val="18"/>
                <w:lang w:eastAsia="es-MX"/>
              </w:rPr>
            </w:pPr>
          </w:p>
          <w:p w14:paraId="2583AFCA" w14:textId="77777777" w:rsidR="001D2014" w:rsidRPr="00575451" w:rsidRDefault="001D2014" w:rsidP="00990A4E">
            <w:pPr>
              <w:ind w:left="0" w:right="-567"/>
              <w:jc w:val="center"/>
              <w:rPr>
                <w:rFonts w:ascii="Montserrat Light" w:hAnsi="Montserrat Light"/>
                <w:b/>
                <w:sz w:val="18"/>
                <w:szCs w:val="18"/>
                <w:lang w:eastAsia="es-MX"/>
              </w:rPr>
            </w:pPr>
            <w:r w:rsidRPr="00575451">
              <w:rPr>
                <w:rFonts w:ascii="Montserrat Light" w:hAnsi="Montserrat Light"/>
                <w:b/>
                <w:sz w:val="18"/>
                <w:szCs w:val="18"/>
                <w:lang w:eastAsia="es-MX"/>
              </w:rPr>
              <w:t>___________________________________________________</w:t>
            </w:r>
          </w:p>
          <w:p w14:paraId="47FB9D9E" w14:textId="77777777" w:rsidR="001D2014" w:rsidRPr="00575451" w:rsidRDefault="001D2014" w:rsidP="00990A4E">
            <w:pPr>
              <w:ind w:left="0" w:right="-567"/>
              <w:jc w:val="center"/>
              <w:rPr>
                <w:rFonts w:ascii="Montserrat Light" w:hAnsi="Montserrat Light"/>
                <w:b/>
                <w:sz w:val="18"/>
                <w:szCs w:val="18"/>
                <w:lang w:eastAsia="es-MX"/>
              </w:rPr>
            </w:pPr>
            <w:r w:rsidRPr="00575451">
              <w:rPr>
                <w:rFonts w:ascii="Montserrat Light" w:hAnsi="Montserrat Light"/>
                <w:b/>
                <w:sz w:val="18"/>
                <w:szCs w:val="18"/>
                <w:lang w:eastAsia="es-MX"/>
              </w:rPr>
              <w:t xml:space="preserve">[Nombre del Representante legal del Prestador del servicio </w:t>
            </w:r>
          </w:p>
          <w:p w14:paraId="1ADA89F2" w14:textId="77777777" w:rsidR="001D2014" w:rsidRPr="00575451" w:rsidRDefault="001D2014" w:rsidP="00990A4E">
            <w:pPr>
              <w:ind w:left="0" w:right="-567"/>
              <w:jc w:val="center"/>
              <w:rPr>
                <w:rFonts w:ascii="Montserrat Light" w:hAnsi="Montserrat Light"/>
                <w:b/>
                <w:sz w:val="18"/>
                <w:szCs w:val="18"/>
                <w:lang w:eastAsia="es-MX"/>
              </w:rPr>
            </w:pPr>
            <w:r w:rsidRPr="00575451">
              <w:rPr>
                <w:rFonts w:ascii="Montserrat Light" w:hAnsi="Montserrat Light"/>
                <w:b/>
                <w:sz w:val="18"/>
                <w:szCs w:val="18"/>
                <w:lang w:eastAsia="es-MX"/>
              </w:rPr>
              <w:t>Adjudicado con facultades de Administración o de Dominio]</w:t>
            </w:r>
          </w:p>
          <w:p w14:paraId="4CEAD0B2" w14:textId="77777777" w:rsidR="001D2014" w:rsidRPr="00575451" w:rsidRDefault="001D2014" w:rsidP="00990A4E">
            <w:pPr>
              <w:ind w:left="0" w:right="-567"/>
              <w:jc w:val="center"/>
              <w:rPr>
                <w:rFonts w:ascii="Montserrat Light" w:hAnsi="Montserrat Light"/>
                <w:b/>
                <w:sz w:val="18"/>
                <w:szCs w:val="18"/>
                <w:lang w:eastAsia="es-MX"/>
              </w:rPr>
            </w:pPr>
          </w:p>
          <w:p w14:paraId="675516F3" w14:textId="77777777" w:rsidR="001D2014" w:rsidRPr="00575451" w:rsidRDefault="001D2014" w:rsidP="00990A4E">
            <w:pPr>
              <w:ind w:left="0" w:right="-567"/>
              <w:jc w:val="center"/>
              <w:rPr>
                <w:rFonts w:ascii="Montserrat Light" w:hAnsi="Montserrat Light"/>
                <w:b/>
                <w:sz w:val="18"/>
                <w:szCs w:val="18"/>
                <w:lang w:eastAsia="es-MX"/>
              </w:rPr>
            </w:pPr>
          </w:p>
          <w:p w14:paraId="465E63C2" w14:textId="77777777" w:rsidR="001D2014" w:rsidRPr="00575451" w:rsidRDefault="001D2014" w:rsidP="00990A4E">
            <w:pPr>
              <w:ind w:left="0" w:right="-567"/>
              <w:jc w:val="center"/>
              <w:rPr>
                <w:rFonts w:ascii="Montserrat Light" w:hAnsi="Montserrat Light"/>
                <w:b/>
                <w:sz w:val="18"/>
                <w:szCs w:val="18"/>
                <w:lang w:eastAsia="es-MX"/>
              </w:rPr>
            </w:pPr>
          </w:p>
          <w:p w14:paraId="2E25F081" w14:textId="77777777" w:rsidR="001D2014" w:rsidRPr="00575451" w:rsidRDefault="001D2014" w:rsidP="00990A4E">
            <w:pPr>
              <w:ind w:left="0" w:right="-567"/>
              <w:jc w:val="center"/>
              <w:rPr>
                <w:rFonts w:ascii="Montserrat Light" w:hAnsi="Montserrat Light"/>
                <w:b/>
                <w:sz w:val="18"/>
                <w:szCs w:val="18"/>
                <w:lang w:eastAsia="es-MX"/>
              </w:rPr>
            </w:pPr>
          </w:p>
        </w:tc>
      </w:tr>
      <w:tr w:rsidR="001D2014" w:rsidRPr="00575451" w14:paraId="42BC17DF" w14:textId="77777777" w:rsidTr="00990A4E">
        <w:trPr>
          <w:trHeight w:val="298"/>
          <w:jc w:val="center"/>
        </w:trPr>
        <w:tc>
          <w:tcPr>
            <w:tcW w:w="8543" w:type="dxa"/>
            <w:tcBorders>
              <w:top w:val="single" w:sz="4" w:space="0" w:color="000000"/>
            </w:tcBorders>
            <w:shd w:val="clear" w:color="auto" w:fill="auto"/>
          </w:tcPr>
          <w:p w14:paraId="093EA13B" w14:textId="77777777" w:rsidR="001D2014" w:rsidRPr="00575451" w:rsidRDefault="001D2014" w:rsidP="00990A4E">
            <w:pPr>
              <w:ind w:left="0" w:right="-567"/>
              <w:jc w:val="center"/>
              <w:rPr>
                <w:rFonts w:ascii="Montserrat Light" w:hAnsi="Montserrat Light"/>
                <w:b/>
                <w:sz w:val="18"/>
                <w:szCs w:val="18"/>
                <w:lang w:eastAsia="es-MX"/>
              </w:rPr>
            </w:pPr>
            <w:r w:rsidRPr="00575451">
              <w:rPr>
                <w:rFonts w:ascii="Montserrat Light" w:hAnsi="Montserrat Light"/>
                <w:b/>
                <w:sz w:val="18"/>
                <w:szCs w:val="18"/>
                <w:lang w:eastAsia="es-MX"/>
              </w:rPr>
              <w:t>[Nombre y firma del Administrador del Contrato en el IMSS-BIENESTAR]</w:t>
            </w:r>
          </w:p>
        </w:tc>
      </w:tr>
    </w:tbl>
    <w:p w14:paraId="7BBCADD9" w14:textId="4D3548A9" w:rsidR="001D2014" w:rsidRPr="00575451" w:rsidRDefault="001D2014" w:rsidP="00856B62">
      <w:pPr>
        <w:ind w:left="340" w:right="-567"/>
        <w:jc w:val="center"/>
        <w:rPr>
          <w:rFonts w:ascii="Montserrat Light" w:eastAsia="Times New Roman" w:hAnsi="Montserrat Light"/>
          <w:b/>
          <w:sz w:val="28"/>
          <w:lang w:eastAsia="es-ES"/>
        </w:rPr>
      </w:pPr>
    </w:p>
    <w:p w14:paraId="10314B45" w14:textId="77777777" w:rsidR="001D2014" w:rsidRPr="00575451" w:rsidRDefault="001D2014">
      <w:pPr>
        <w:rPr>
          <w:rFonts w:ascii="Montserrat Light" w:eastAsia="Times New Roman" w:hAnsi="Montserrat Light"/>
          <w:b/>
          <w:sz w:val="28"/>
          <w:lang w:eastAsia="es-ES"/>
        </w:rPr>
      </w:pPr>
      <w:r w:rsidRPr="00575451">
        <w:rPr>
          <w:rFonts w:ascii="Montserrat Light" w:eastAsia="Times New Roman" w:hAnsi="Montserrat Light"/>
          <w:b/>
          <w:sz w:val="28"/>
          <w:lang w:eastAsia="es-ES"/>
        </w:rPr>
        <w:br w:type="page"/>
      </w:r>
    </w:p>
    <w:p w14:paraId="1066581E" w14:textId="77777777" w:rsidR="00856B62" w:rsidRPr="00575451" w:rsidRDefault="00856B62" w:rsidP="00856B62">
      <w:pPr>
        <w:ind w:left="340" w:right="-567"/>
        <w:jc w:val="center"/>
        <w:rPr>
          <w:rFonts w:ascii="Montserrat Light" w:eastAsia="Times New Roman" w:hAnsi="Montserrat Light"/>
          <w:b/>
          <w:sz w:val="18"/>
          <w:szCs w:val="18"/>
          <w:lang w:eastAsia="es-ES"/>
        </w:rPr>
      </w:pPr>
    </w:p>
    <w:p w14:paraId="0A8259C3" w14:textId="77777777" w:rsidR="00856B62" w:rsidRPr="00575451" w:rsidRDefault="00856B62" w:rsidP="00856B62">
      <w:pPr>
        <w:keepNext/>
        <w:keepLines/>
        <w:spacing w:line="276" w:lineRule="auto"/>
        <w:ind w:left="340"/>
        <w:jc w:val="center"/>
        <w:outlineLvl w:val="0"/>
        <w:rPr>
          <w:rFonts w:ascii="Montserrat Light" w:eastAsia="MS Gothic" w:hAnsi="Montserrat Light"/>
          <w:b/>
          <w:color w:val="000000"/>
          <w:sz w:val="20"/>
          <w:szCs w:val="20"/>
          <w:lang w:val="es-MX" w:eastAsia="es-ES"/>
        </w:rPr>
      </w:pPr>
      <w:bookmarkStart w:id="29" w:name="_Toc152160925"/>
      <w:r w:rsidRPr="00575451">
        <w:rPr>
          <w:rFonts w:ascii="Montserrat Light" w:eastAsia="MS Gothic" w:hAnsi="Montserrat Light"/>
          <w:b/>
          <w:color w:val="000000"/>
          <w:sz w:val="20"/>
          <w:szCs w:val="20"/>
          <w:lang w:val="es-MX" w:eastAsia="es-ES"/>
        </w:rPr>
        <w:t xml:space="preserve">ANEXO NÚMERO TI 3 (TI TRES) </w:t>
      </w:r>
      <w:r w:rsidRPr="00575451">
        <w:rPr>
          <w:rFonts w:ascii="Montserrat Light" w:eastAsia="MS Gothic" w:hAnsi="Montserrat Light" w:cs="Times New Roman"/>
          <w:b/>
          <w:color w:val="000000"/>
          <w:sz w:val="20"/>
          <w:szCs w:val="20"/>
          <w:lang w:val="es-MX" w:eastAsia="es-ES"/>
        </w:rPr>
        <w:t>DESIGNACIÓN DE CONTACTO RESPONSABLE CON SUS DATOS</w:t>
      </w:r>
      <w:bookmarkEnd w:id="29"/>
    </w:p>
    <w:p w14:paraId="45BA3CE5" w14:textId="284D14BD" w:rsidR="00856B62" w:rsidRPr="00575451" w:rsidRDefault="00856B62" w:rsidP="00856B62">
      <w:pPr>
        <w:tabs>
          <w:tab w:val="center" w:pos="4419"/>
          <w:tab w:val="right" w:pos="8838"/>
        </w:tabs>
        <w:ind w:left="340"/>
        <w:jc w:val="center"/>
        <w:rPr>
          <w:rFonts w:ascii="Montserrat Light" w:eastAsia="Times New Roman" w:hAnsi="Montserrat Light" w:cs="Arial"/>
          <w:bCs/>
          <w:sz w:val="20"/>
          <w:szCs w:val="20"/>
          <w:lang w:eastAsia="ar-SA"/>
        </w:rPr>
      </w:pPr>
      <w:r w:rsidRPr="00575451">
        <w:rPr>
          <w:rFonts w:ascii="Montserrat Light" w:eastAsia="Times New Roman" w:hAnsi="Montserrat Light" w:cs="Arial"/>
          <w:bCs/>
          <w:sz w:val="20"/>
          <w:szCs w:val="20"/>
          <w:lang w:val="es-ES" w:eastAsia="es-ES"/>
        </w:rPr>
        <w:t xml:space="preserve">[HOJA MEMBRETADA POR EL </w:t>
      </w:r>
      <w:r w:rsidR="003D67FC" w:rsidRPr="00575451">
        <w:rPr>
          <w:rFonts w:ascii="Montserrat Light" w:eastAsia="Times New Roman" w:hAnsi="Montserrat Light" w:cs="Arial"/>
          <w:bCs/>
          <w:sz w:val="20"/>
          <w:szCs w:val="20"/>
          <w:lang w:val="es-ES" w:eastAsia="es-ES"/>
        </w:rPr>
        <w:t xml:space="preserve"> PRESTADOR DEL SERVICIO</w:t>
      </w:r>
      <w:r w:rsidRPr="00575451">
        <w:rPr>
          <w:rFonts w:ascii="Montserrat Light" w:eastAsia="Times New Roman" w:hAnsi="Montserrat Light" w:cs="Arial"/>
          <w:bCs/>
          <w:sz w:val="20"/>
          <w:szCs w:val="20"/>
          <w:lang w:val="es-ES" w:eastAsia="es-ES"/>
        </w:rPr>
        <w:t xml:space="preserve"> DEL SERVICIO]</w:t>
      </w:r>
    </w:p>
    <w:p w14:paraId="14BEF9BB" w14:textId="77777777" w:rsidR="00856B62" w:rsidRPr="00575451" w:rsidRDefault="00856B62" w:rsidP="00856B62">
      <w:pPr>
        <w:tabs>
          <w:tab w:val="left" w:pos="0"/>
        </w:tabs>
        <w:suppressAutoHyphens/>
        <w:ind w:left="340"/>
        <w:jc w:val="center"/>
        <w:rPr>
          <w:rFonts w:ascii="Montserrat Light" w:eastAsia="Times New Roman" w:hAnsi="Montserrat Light" w:cs="Arial"/>
          <w:b/>
          <w:sz w:val="20"/>
          <w:szCs w:val="20"/>
          <w:lang w:eastAsia="ar-SA"/>
        </w:rPr>
      </w:pPr>
    </w:p>
    <w:p w14:paraId="7D7F3AEB" w14:textId="77777777" w:rsidR="00856B62" w:rsidRPr="00575451" w:rsidRDefault="00856B62" w:rsidP="00856B62">
      <w:pPr>
        <w:ind w:left="340"/>
        <w:jc w:val="right"/>
        <w:rPr>
          <w:rFonts w:ascii="Montserrat Light" w:eastAsia="Times New Roman" w:hAnsi="Montserrat Light" w:cs="Arial"/>
          <w:b/>
          <w:sz w:val="20"/>
          <w:szCs w:val="20"/>
          <w:lang w:val="es-ES" w:eastAsia="es-ES"/>
        </w:rPr>
      </w:pPr>
      <w:r w:rsidRPr="00575451">
        <w:rPr>
          <w:rFonts w:ascii="Montserrat Light" w:eastAsia="Times New Roman" w:hAnsi="Montserrat Light" w:cs="Arial"/>
          <w:b/>
          <w:sz w:val="20"/>
          <w:szCs w:val="20"/>
          <w:lang w:val="es-ES" w:eastAsia="es-ES"/>
        </w:rPr>
        <w:t>[LUGAR Y FECHA DE EXPEDICIÓN DEL OFICIO]</w:t>
      </w:r>
    </w:p>
    <w:p w14:paraId="15044E39" w14:textId="0036333A" w:rsidR="00856B62" w:rsidRPr="00575451" w:rsidRDefault="00423281" w:rsidP="00856B62">
      <w:pPr>
        <w:ind w:left="340"/>
        <w:jc w:val="right"/>
        <w:rPr>
          <w:rFonts w:ascii="Montserrat Light" w:eastAsia="Times New Roman" w:hAnsi="Montserrat Light" w:cs="Arial"/>
          <w:sz w:val="18"/>
          <w:szCs w:val="18"/>
          <w:lang w:val="es-ES" w:eastAsia="es-ES"/>
        </w:rPr>
      </w:pPr>
      <w:r>
        <w:rPr>
          <w:rFonts w:ascii="Montserrat Light" w:eastAsia="Times New Roman" w:hAnsi="Montserrat Light" w:cs="Arial"/>
          <w:sz w:val="18"/>
          <w:szCs w:val="18"/>
          <w:lang w:val="es-ES" w:eastAsia="es-ES"/>
        </w:rPr>
        <w:t xml:space="preserve"> </w:t>
      </w:r>
    </w:p>
    <w:p w14:paraId="62AD0323" w14:textId="77777777" w:rsidR="00423281" w:rsidRDefault="00423281" w:rsidP="00856B62">
      <w:pPr>
        <w:ind w:left="340"/>
        <w:jc w:val="left"/>
        <w:rPr>
          <w:rFonts w:ascii="Montserrat Light" w:eastAsia="Times New Roman" w:hAnsi="Montserrat Light" w:cs="Arial"/>
          <w:b/>
          <w:bCs/>
          <w:sz w:val="18"/>
          <w:szCs w:val="18"/>
          <w:lang w:val="es-ES" w:eastAsia="es-ES"/>
        </w:rPr>
      </w:pPr>
      <w:r w:rsidRPr="00423281">
        <w:rPr>
          <w:rFonts w:ascii="Montserrat Light" w:eastAsia="Times New Roman" w:hAnsi="Montserrat Light" w:cs="Arial"/>
          <w:b/>
          <w:bCs/>
          <w:sz w:val="18"/>
          <w:szCs w:val="18"/>
          <w:lang w:val="es-ES" w:eastAsia="es-ES"/>
        </w:rPr>
        <w:t xml:space="preserve">Servicios de Salud del </w:t>
      </w:r>
      <w:r w:rsidR="001D2014" w:rsidRPr="00423281">
        <w:rPr>
          <w:rFonts w:ascii="Montserrat Light" w:eastAsia="Times New Roman" w:hAnsi="Montserrat Light" w:cs="Arial"/>
          <w:b/>
          <w:bCs/>
          <w:sz w:val="18"/>
          <w:szCs w:val="18"/>
          <w:lang w:val="es-ES" w:eastAsia="es-ES"/>
        </w:rPr>
        <w:t>Instituto Mexicano del Seguro Social</w:t>
      </w:r>
    </w:p>
    <w:p w14:paraId="61399621" w14:textId="225E4D3A" w:rsidR="00856B62" w:rsidRPr="00423281" w:rsidRDefault="001D2014" w:rsidP="00856B62">
      <w:pPr>
        <w:ind w:left="340"/>
        <w:jc w:val="left"/>
        <w:rPr>
          <w:rFonts w:ascii="Montserrat Light" w:eastAsia="Times New Roman" w:hAnsi="Montserrat Light" w:cs="Arial"/>
          <w:b/>
          <w:bCs/>
          <w:sz w:val="18"/>
          <w:szCs w:val="18"/>
          <w:lang w:val="es-ES" w:eastAsia="es-ES"/>
        </w:rPr>
      </w:pPr>
      <w:r w:rsidRPr="00423281">
        <w:rPr>
          <w:rFonts w:ascii="Montserrat Light" w:eastAsia="Times New Roman" w:hAnsi="Montserrat Light" w:cs="Arial"/>
          <w:b/>
          <w:bCs/>
          <w:sz w:val="18"/>
          <w:szCs w:val="18"/>
          <w:lang w:val="es-ES" w:eastAsia="es-ES"/>
        </w:rPr>
        <w:t>para el Bienestar</w:t>
      </w:r>
      <w:r w:rsidR="00423281" w:rsidRPr="00423281">
        <w:rPr>
          <w:rFonts w:ascii="Montserrat Light" w:eastAsia="Times New Roman" w:hAnsi="Montserrat Light" w:cs="Arial"/>
          <w:b/>
          <w:bCs/>
          <w:sz w:val="18"/>
          <w:szCs w:val="18"/>
          <w:lang w:val="es-ES" w:eastAsia="es-ES"/>
        </w:rPr>
        <w:t xml:space="preserve"> (</w:t>
      </w:r>
      <w:r w:rsidRPr="00423281">
        <w:rPr>
          <w:rFonts w:ascii="Montserrat Light" w:eastAsia="Times New Roman" w:hAnsi="Montserrat Light" w:cs="Arial"/>
          <w:b/>
          <w:bCs/>
          <w:sz w:val="18"/>
          <w:szCs w:val="18"/>
          <w:lang w:val="es-ES" w:eastAsia="es-ES"/>
        </w:rPr>
        <w:t>IMSS-BIENESTAR</w:t>
      </w:r>
      <w:r w:rsidR="00423281" w:rsidRPr="00423281">
        <w:rPr>
          <w:rFonts w:ascii="Montserrat Light" w:eastAsia="Times New Roman" w:hAnsi="Montserrat Light" w:cs="Arial"/>
          <w:b/>
          <w:bCs/>
          <w:sz w:val="18"/>
          <w:szCs w:val="18"/>
          <w:lang w:val="es-ES" w:eastAsia="es-ES"/>
        </w:rPr>
        <w:t>)</w:t>
      </w:r>
    </w:p>
    <w:p w14:paraId="30C18612" w14:textId="77777777" w:rsidR="00423281" w:rsidRPr="00575451" w:rsidRDefault="00423281" w:rsidP="00423281">
      <w:pPr>
        <w:ind w:left="340"/>
        <w:jc w:val="left"/>
        <w:rPr>
          <w:rFonts w:ascii="Montserrat Light" w:eastAsia="Times New Roman" w:hAnsi="Montserrat Light" w:cs="Arial"/>
          <w:b/>
          <w:bCs/>
          <w:sz w:val="18"/>
          <w:szCs w:val="18"/>
          <w:lang w:val="es-ES" w:eastAsia="es-ES"/>
        </w:rPr>
      </w:pPr>
      <w:r w:rsidRPr="00575451">
        <w:rPr>
          <w:rFonts w:ascii="Montserrat Light" w:eastAsia="Times New Roman" w:hAnsi="Montserrat Light" w:cs="Arial"/>
          <w:b/>
          <w:bCs/>
          <w:sz w:val="18"/>
          <w:szCs w:val="18"/>
          <w:lang w:val="es-ES" w:eastAsia="es-ES"/>
        </w:rPr>
        <w:t>P R E S E N T E</w:t>
      </w:r>
    </w:p>
    <w:p w14:paraId="041BB130" w14:textId="77777777" w:rsidR="00423281" w:rsidRDefault="00423281" w:rsidP="00856B62">
      <w:pPr>
        <w:ind w:left="340"/>
        <w:jc w:val="left"/>
        <w:rPr>
          <w:rFonts w:ascii="Montserrat Light" w:eastAsia="Times New Roman" w:hAnsi="Montserrat Light" w:cs="Arial"/>
          <w:sz w:val="18"/>
          <w:szCs w:val="18"/>
          <w:lang w:val="es-ES" w:eastAsia="es-ES"/>
        </w:rPr>
      </w:pPr>
    </w:p>
    <w:p w14:paraId="79415D61" w14:textId="11083D13" w:rsidR="00856B62" w:rsidRPr="00575451" w:rsidRDefault="00856B62" w:rsidP="00423281">
      <w:pPr>
        <w:ind w:left="340"/>
        <w:jc w:val="right"/>
        <w:rPr>
          <w:rFonts w:ascii="Montserrat Light" w:eastAsia="Times New Roman" w:hAnsi="Montserrat Light" w:cs="Arial"/>
          <w:sz w:val="18"/>
          <w:szCs w:val="18"/>
          <w:lang w:val="es-ES" w:eastAsia="es-ES"/>
        </w:rPr>
      </w:pPr>
      <w:r w:rsidRPr="00575451">
        <w:rPr>
          <w:rFonts w:ascii="Montserrat Light" w:eastAsia="Times New Roman" w:hAnsi="Montserrat Light" w:cs="Arial"/>
          <w:sz w:val="18"/>
          <w:szCs w:val="18"/>
          <w:lang w:val="es-ES" w:eastAsia="es-ES"/>
        </w:rPr>
        <w:t>ATENCIÓN:</w:t>
      </w:r>
    </w:p>
    <w:p w14:paraId="5BA859EF" w14:textId="77777777" w:rsidR="00856B62" w:rsidRPr="00575451" w:rsidRDefault="00856B62" w:rsidP="00423281">
      <w:pPr>
        <w:ind w:left="340" w:firstLine="380"/>
        <w:jc w:val="righ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[ADMINISTRADOR DEL CONTRATO]</w:t>
      </w:r>
    </w:p>
    <w:p w14:paraId="5CADF188" w14:textId="77777777" w:rsidR="00856B62" w:rsidRPr="00575451" w:rsidRDefault="00856B62" w:rsidP="00856B62">
      <w:pPr>
        <w:ind w:left="340"/>
        <w:jc w:val="left"/>
        <w:rPr>
          <w:rFonts w:ascii="Montserrat Light" w:eastAsia="Times New Roman" w:hAnsi="Montserrat Light" w:cs="Arial"/>
          <w:sz w:val="18"/>
          <w:szCs w:val="18"/>
          <w:lang w:val="es-ES" w:eastAsia="es-ES"/>
        </w:rPr>
      </w:pPr>
    </w:p>
    <w:p w14:paraId="1817DDFA" w14:textId="06D50ABB" w:rsidR="00856B62" w:rsidRPr="00575451" w:rsidRDefault="00856B62" w:rsidP="00856B62">
      <w:pPr>
        <w:tabs>
          <w:tab w:val="left" w:pos="0"/>
        </w:tabs>
        <w:suppressAutoHyphens/>
        <w:ind w:left="340"/>
        <w:rPr>
          <w:rFonts w:ascii="Montserrat Light" w:eastAsia="Times New Roman" w:hAnsi="Montserrat Light" w:cs="Arial"/>
          <w:sz w:val="18"/>
          <w:szCs w:val="18"/>
          <w:lang w:val="es-ES" w:eastAsia="es-ES"/>
        </w:rPr>
      </w:pPr>
      <w:r w:rsidRPr="00575451">
        <w:rPr>
          <w:rFonts w:ascii="Montserrat Light" w:eastAsia="Times New Roman" w:hAnsi="Montserrat Light" w:cs="Arial"/>
          <w:sz w:val="18"/>
          <w:szCs w:val="18"/>
          <w:lang w:val="es-ES" w:eastAsia="es-ES"/>
        </w:rPr>
        <w:t xml:space="preserve">Estimado </w:t>
      </w:r>
      <w:r w:rsidRPr="00575451">
        <w:rPr>
          <w:rFonts w:ascii="Montserrat Light" w:eastAsia="Times New Roman" w:hAnsi="Montserrat Light" w:cs="Arial"/>
          <w:b/>
          <w:sz w:val="18"/>
          <w:szCs w:val="18"/>
          <w:lang w:val="es-ES" w:eastAsia="es-ES"/>
        </w:rPr>
        <w:t xml:space="preserve">[ADMINISTRADOR DEL CONTRATO] </w:t>
      </w:r>
      <w:r w:rsidRPr="00575451">
        <w:rPr>
          <w:rFonts w:ascii="Montserrat Light" w:eastAsia="Times New Roman" w:hAnsi="Montserrat Light" w:cs="Arial"/>
          <w:sz w:val="18"/>
          <w:szCs w:val="18"/>
          <w:lang w:val="es-ES" w:eastAsia="es-ES"/>
        </w:rPr>
        <w:t xml:space="preserve">a nombre de mi representada </w:t>
      </w:r>
      <w:r w:rsidRPr="00575451">
        <w:rPr>
          <w:rFonts w:ascii="Montserrat Light" w:eastAsia="Times New Roman" w:hAnsi="Montserrat Light" w:cs="Arial"/>
          <w:b/>
          <w:sz w:val="18"/>
          <w:szCs w:val="18"/>
          <w:lang w:val="es-ES" w:eastAsia="es-ES"/>
        </w:rPr>
        <w:t xml:space="preserve">[NOMBRE LEGAL DEL </w:t>
      </w:r>
      <w:r w:rsidR="003D67FC" w:rsidRPr="00575451">
        <w:rPr>
          <w:rFonts w:ascii="Montserrat Light" w:eastAsia="Times New Roman" w:hAnsi="Montserrat Light" w:cs="Arial"/>
          <w:b/>
          <w:sz w:val="18"/>
          <w:szCs w:val="18"/>
          <w:lang w:val="es-ES" w:eastAsia="es-ES"/>
        </w:rPr>
        <w:t xml:space="preserve"> PRESTADOR DEL SERVICIO</w:t>
      </w:r>
      <w:r w:rsidRPr="00575451">
        <w:rPr>
          <w:rFonts w:ascii="Montserrat Light" w:eastAsia="Times New Roman" w:hAnsi="Montserrat Light" w:cs="Arial"/>
          <w:b/>
          <w:sz w:val="18"/>
          <w:szCs w:val="18"/>
          <w:lang w:val="es-ES" w:eastAsia="es-ES"/>
        </w:rPr>
        <w:t>]</w:t>
      </w:r>
      <w:r w:rsidRPr="00575451">
        <w:rPr>
          <w:rFonts w:ascii="Montserrat Light" w:eastAsia="Times New Roman" w:hAnsi="Montserrat Light" w:cs="Arial"/>
          <w:sz w:val="18"/>
          <w:szCs w:val="18"/>
          <w:lang w:val="es-ES" w:eastAsia="es-ES"/>
        </w:rPr>
        <w:t xml:space="preserve"> me permito por medio del presente dar a conocer los datos de contacto de la(s) persona(s) responsable(s) de establecer comunicación entre el </w:t>
      </w:r>
      <w:r w:rsidR="001C1F86">
        <w:rPr>
          <w:rFonts w:ascii="Montserrat Light" w:eastAsia="Times New Roman" w:hAnsi="Montserrat Light"/>
          <w:color w:val="000000"/>
          <w:sz w:val="20"/>
          <w:szCs w:val="20"/>
          <w:lang w:eastAsia="es-MX"/>
        </w:rPr>
        <w:t>Organismo</w:t>
      </w:r>
      <w:r w:rsidRPr="00575451">
        <w:rPr>
          <w:rFonts w:ascii="Montserrat Light" w:eastAsia="Times New Roman" w:hAnsi="Montserrat Light" w:cs="Arial"/>
          <w:sz w:val="18"/>
          <w:szCs w:val="18"/>
          <w:lang w:val="es-ES" w:eastAsia="es-ES"/>
        </w:rPr>
        <w:t xml:space="preserve"> y nuestra representada para todo lo referente a la </w:t>
      </w:r>
      <w:r w:rsidRPr="00575451">
        <w:rPr>
          <w:rFonts w:ascii="Montserrat Light" w:eastAsia="Times New Roman" w:hAnsi="Montserrat Light" w:cs="Arial"/>
          <w:sz w:val="18"/>
          <w:szCs w:val="18"/>
          <w:lang w:eastAsia="es-ES"/>
        </w:rPr>
        <w:t>carga de información basado en el estándar ECMA 262 de JavaScript conocido como JSon (JavaScriptsT Object Notation)</w:t>
      </w:r>
      <w:r w:rsidRPr="00575451">
        <w:rPr>
          <w:rFonts w:ascii="Montserrat Light" w:eastAsia="Times New Roman" w:hAnsi="Montserrat Light" w:cs="Arial"/>
          <w:sz w:val="18"/>
          <w:szCs w:val="18"/>
          <w:lang w:val="es-ES" w:eastAsia="es-ES"/>
        </w:rPr>
        <w:t xml:space="preserve">, de acuerdo al </w:t>
      </w:r>
      <w:r w:rsidR="00B522F5" w:rsidRPr="00575451">
        <w:rPr>
          <w:rFonts w:ascii="Montserrat Light" w:eastAsia="MS Gothic" w:hAnsi="Montserrat Light"/>
          <w:b/>
          <w:color w:val="000000"/>
          <w:sz w:val="20"/>
          <w:szCs w:val="20"/>
          <w:lang w:val="es-MX" w:eastAsia="es-ES"/>
        </w:rPr>
        <w:t xml:space="preserve">ANEXO NÚMERO TI 3 (TI TRES) </w:t>
      </w:r>
      <w:r w:rsidR="00B522F5" w:rsidRPr="00575451">
        <w:rPr>
          <w:rFonts w:ascii="Montserrat Light" w:eastAsia="MS Gothic" w:hAnsi="Montserrat Light" w:cs="Times New Roman"/>
          <w:b/>
          <w:color w:val="000000"/>
          <w:sz w:val="20"/>
          <w:szCs w:val="20"/>
          <w:lang w:val="es-MX" w:eastAsia="es-ES"/>
        </w:rPr>
        <w:t>DESIGNACIÓN DE CONTACTO RESPONSABLE CON SUS DATOS</w:t>
      </w:r>
      <w:r w:rsidR="00B522F5">
        <w:rPr>
          <w:rFonts w:ascii="Montserrat Light" w:eastAsia="MS Gothic" w:hAnsi="Montserrat Light" w:cs="Times New Roman"/>
          <w:bCs/>
          <w:color w:val="000000"/>
          <w:sz w:val="20"/>
          <w:szCs w:val="20"/>
          <w:lang w:val="es-MX" w:eastAsia="es-ES"/>
        </w:rPr>
        <w:t>,</w:t>
      </w:r>
      <w:r w:rsidRPr="00575451">
        <w:rPr>
          <w:rFonts w:ascii="Montserrat Light" w:eastAsia="Times New Roman" w:hAnsi="Montserrat Light" w:cs="Arial"/>
          <w:b/>
          <w:sz w:val="18"/>
          <w:szCs w:val="18"/>
          <w:lang w:eastAsia="ar-SA"/>
        </w:rPr>
        <w:t xml:space="preserve"> </w:t>
      </w:r>
      <w:r w:rsidRPr="00575451">
        <w:rPr>
          <w:rFonts w:ascii="Montserrat Light" w:eastAsia="Times New Roman" w:hAnsi="Montserrat Light" w:cs="Arial"/>
          <w:sz w:val="18"/>
          <w:szCs w:val="18"/>
          <w:lang w:val="es-ES" w:eastAsia="es-ES"/>
        </w:rPr>
        <w:t>los cuales se detallan a continuación:</w:t>
      </w:r>
    </w:p>
    <w:p w14:paraId="66AB850D" w14:textId="77777777" w:rsidR="00856B62" w:rsidRPr="00575451" w:rsidRDefault="00856B62" w:rsidP="00856B62">
      <w:pPr>
        <w:ind w:left="340"/>
        <w:rPr>
          <w:rFonts w:ascii="Montserrat Light" w:eastAsia="Times New Roman" w:hAnsi="Montserrat Light" w:cs="Arial"/>
          <w:sz w:val="18"/>
          <w:szCs w:val="18"/>
          <w:lang w:val="es-ES" w:eastAsia="es-ES"/>
        </w:rPr>
      </w:pPr>
    </w:p>
    <w:p w14:paraId="5D1C3DA1" w14:textId="77777777" w:rsidR="00856B62" w:rsidRPr="00575451" w:rsidRDefault="00856B62" w:rsidP="00856B62">
      <w:pPr>
        <w:numPr>
          <w:ilvl w:val="0"/>
          <w:numId w:val="137"/>
        </w:numPr>
        <w:spacing w:line="276" w:lineRule="auto"/>
        <w:contextualSpacing/>
        <w:jc w:val="lef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[NOMBRE COMPLETO DEL REPRESENTANTE]</w:t>
      </w:r>
    </w:p>
    <w:p w14:paraId="1F7537A3" w14:textId="77777777" w:rsidR="00856B62" w:rsidRPr="00575451" w:rsidRDefault="00856B62" w:rsidP="00856B62">
      <w:pPr>
        <w:numPr>
          <w:ilvl w:val="0"/>
          <w:numId w:val="137"/>
        </w:numPr>
        <w:spacing w:line="276" w:lineRule="auto"/>
        <w:contextualSpacing/>
        <w:jc w:val="lef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[CARGO DEL REPRESENTANTE]</w:t>
      </w:r>
    </w:p>
    <w:p w14:paraId="6EE41C23" w14:textId="77777777" w:rsidR="00856B62" w:rsidRPr="00575451" w:rsidRDefault="00856B62" w:rsidP="00856B62">
      <w:pPr>
        <w:numPr>
          <w:ilvl w:val="0"/>
          <w:numId w:val="137"/>
        </w:numPr>
        <w:spacing w:line="276" w:lineRule="auto"/>
        <w:contextualSpacing/>
        <w:jc w:val="lef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[DIRECCIÓN COMPLETA DEL REPRESENTANTE]</w:t>
      </w:r>
    </w:p>
    <w:p w14:paraId="40186632" w14:textId="77777777" w:rsidR="00856B62" w:rsidRPr="00575451" w:rsidRDefault="00856B62" w:rsidP="00856B62">
      <w:pPr>
        <w:numPr>
          <w:ilvl w:val="0"/>
          <w:numId w:val="137"/>
        </w:numPr>
        <w:spacing w:line="276" w:lineRule="auto"/>
        <w:contextualSpacing/>
        <w:jc w:val="lef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[TELÉFONO Y EXTENSIÓN]</w:t>
      </w:r>
    </w:p>
    <w:p w14:paraId="03157332" w14:textId="77777777" w:rsidR="00856B62" w:rsidRPr="00575451" w:rsidRDefault="00856B62" w:rsidP="00856B62">
      <w:pPr>
        <w:numPr>
          <w:ilvl w:val="0"/>
          <w:numId w:val="137"/>
        </w:numPr>
        <w:spacing w:line="276" w:lineRule="auto"/>
        <w:contextualSpacing/>
        <w:jc w:val="left"/>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[CORREO ELECTRÓNICO]</w:t>
      </w:r>
    </w:p>
    <w:p w14:paraId="68F0EF46" w14:textId="77777777" w:rsidR="00856B62" w:rsidRPr="00575451" w:rsidRDefault="00856B62" w:rsidP="00856B62">
      <w:pPr>
        <w:ind w:left="720"/>
        <w:contextualSpacing/>
        <w:rPr>
          <w:rFonts w:ascii="Montserrat Light" w:eastAsia="Times New Roman" w:hAnsi="Montserrat Light" w:cs="Arial"/>
          <w:sz w:val="18"/>
          <w:szCs w:val="18"/>
          <w:lang w:val="es-ES" w:eastAsia="es-ES"/>
        </w:rPr>
      </w:pPr>
    </w:p>
    <w:p w14:paraId="5D96639A" w14:textId="0541F234" w:rsidR="00423281" w:rsidRPr="00423281" w:rsidRDefault="00856B62" w:rsidP="00423281">
      <w:pPr>
        <w:ind w:left="340"/>
        <w:rPr>
          <w:rFonts w:ascii="Montserrat Light" w:eastAsia="Times New Roman" w:hAnsi="Montserrat Light" w:cs="Arial"/>
          <w:sz w:val="18"/>
          <w:szCs w:val="18"/>
          <w:lang w:val="es-ES" w:eastAsia="es-ES"/>
        </w:rPr>
      </w:pPr>
      <w:r w:rsidRPr="00575451">
        <w:rPr>
          <w:rFonts w:ascii="Montserrat Light" w:eastAsia="Times New Roman" w:hAnsi="Montserrat Light" w:cs="Arial"/>
          <w:sz w:val="18"/>
          <w:szCs w:val="18"/>
          <w:lang w:val="es-ES" w:eastAsia="es-ES"/>
        </w:rPr>
        <w:t>Lo anterior para dar cumplimiento con lo requerido en el procedimiento de contratación con número ___________________________________</w:t>
      </w:r>
      <w:r w:rsidRPr="00575451">
        <w:rPr>
          <w:rFonts w:ascii="Montserrat Light" w:eastAsia="Times New Roman" w:hAnsi="Montserrat Light" w:cs="Arial"/>
          <w:b/>
          <w:sz w:val="18"/>
          <w:szCs w:val="18"/>
          <w:lang w:val="es-ES" w:eastAsia="es-ES"/>
        </w:rPr>
        <w:t xml:space="preserve"> </w:t>
      </w:r>
      <w:r w:rsidRPr="00575451">
        <w:rPr>
          <w:rFonts w:ascii="Montserrat Light" w:eastAsia="Times New Roman" w:hAnsi="Montserrat Light" w:cs="Arial"/>
          <w:bCs/>
          <w:sz w:val="18"/>
          <w:szCs w:val="18"/>
          <w:lang w:val="es-ES" w:eastAsia="es-ES"/>
        </w:rPr>
        <w:t>para las partidas ___________________________________</w:t>
      </w:r>
      <w:r w:rsidRPr="00575451">
        <w:rPr>
          <w:rFonts w:ascii="Montserrat Light" w:eastAsia="Times New Roman" w:hAnsi="Montserrat Light" w:cs="Arial"/>
          <w:b/>
          <w:sz w:val="18"/>
          <w:szCs w:val="18"/>
          <w:lang w:val="es-ES" w:eastAsia="es-ES"/>
        </w:rPr>
        <w:t xml:space="preserve"> </w:t>
      </w:r>
      <w:r w:rsidRPr="00575451">
        <w:rPr>
          <w:rFonts w:ascii="Montserrat Light" w:eastAsia="Times New Roman" w:hAnsi="Montserrat Light" w:cs="Arial"/>
          <w:sz w:val="18"/>
          <w:szCs w:val="18"/>
          <w:lang w:val="es-ES" w:eastAsia="es-ES"/>
        </w:rPr>
        <w:t xml:space="preserve">relativos al </w:t>
      </w:r>
      <w:r w:rsidR="002F697F">
        <w:rPr>
          <w:rFonts w:ascii="Montserrat Light" w:eastAsia="Times New Roman" w:hAnsi="Montserrat Light" w:cs="Arial"/>
          <w:sz w:val="18"/>
          <w:szCs w:val="18"/>
          <w:lang w:val="es-ES" w:eastAsia="es-ES"/>
        </w:rPr>
        <w:t>Servicio Médico Integral</w:t>
      </w:r>
      <w:r w:rsidRPr="00575451">
        <w:rPr>
          <w:rFonts w:ascii="Montserrat Light" w:eastAsia="Times New Roman" w:hAnsi="Montserrat Light" w:cs="Arial"/>
          <w:sz w:val="18"/>
          <w:szCs w:val="18"/>
          <w:lang w:val="es-ES" w:eastAsia="es-ES"/>
        </w:rPr>
        <w:t xml:space="preserve"> de Diálisis Peritoneal Automatizada, del </w:t>
      </w:r>
      <w:r w:rsidR="00423281" w:rsidRPr="00423281">
        <w:rPr>
          <w:rFonts w:ascii="Montserrat Light" w:eastAsia="Times New Roman" w:hAnsi="Montserrat Light" w:cs="Arial"/>
          <w:sz w:val="18"/>
          <w:szCs w:val="18"/>
          <w:lang w:val="es-ES" w:eastAsia="es-ES"/>
        </w:rPr>
        <w:t>Servicios de Salud del Instituto Mexicano del Seguro Social para el Bienestar (IMSS-BIENESTAR)</w:t>
      </w:r>
    </w:p>
    <w:p w14:paraId="7E182D6A" w14:textId="6D77F4AB" w:rsidR="00856B62" w:rsidRPr="00423281" w:rsidRDefault="00856B62" w:rsidP="00423281">
      <w:pPr>
        <w:ind w:left="340"/>
        <w:rPr>
          <w:rFonts w:ascii="Montserrat Light" w:eastAsia="Times New Roman" w:hAnsi="Montserrat Light" w:cs="Arial"/>
          <w:sz w:val="18"/>
          <w:szCs w:val="18"/>
          <w:lang w:val="es-ES" w:eastAsia="es-ES"/>
        </w:rPr>
      </w:pPr>
    </w:p>
    <w:p w14:paraId="00933C50" w14:textId="77777777" w:rsidR="00856B62" w:rsidRPr="00575451" w:rsidRDefault="00856B62" w:rsidP="00856B62">
      <w:pPr>
        <w:ind w:left="340"/>
        <w:rPr>
          <w:rFonts w:ascii="Montserrat Light" w:eastAsia="Times New Roman" w:hAnsi="Montserrat Light" w:cs="Arial"/>
          <w:sz w:val="18"/>
          <w:szCs w:val="18"/>
          <w:lang w:val="es-ES" w:eastAsia="es-ES"/>
        </w:rPr>
      </w:pPr>
    </w:p>
    <w:p w14:paraId="2B7D85D5" w14:textId="77777777" w:rsidR="00856B62" w:rsidRPr="00575451" w:rsidRDefault="00856B62" w:rsidP="00856B62">
      <w:pPr>
        <w:ind w:left="340"/>
        <w:rPr>
          <w:rFonts w:ascii="Montserrat Light" w:eastAsia="Times New Roman" w:hAnsi="Montserrat Light" w:cs="Arial"/>
          <w:sz w:val="18"/>
          <w:szCs w:val="18"/>
          <w:lang w:val="es-ES" w:eastAsia="es-ES"/>
        </w:rPr>
      </w:pPr>
      <w:r w:rsidRPr="00575451">
        <w:rPr>
          <w:rFonts w:ascii="Montserrat Light" w:eastAsia="Times New Roman" w:hAnsi="Montserrat Light" w:cs="Arial"/>
          <w:sz w:val="18"/>
          <w:szCs w:val="18"/>
          <w:lang w:val="es-ES" w:eastAsia="es-ES"/>
        </w:rPr>
        <w:t>Sin otro particular quedo de usted, enviándoles cordiales saludos.</w:t>
      </w:r>
    </w:p>
    <w:p w14:paraId="0983FBC6" w14:textId="77777777" w:rsidR="00856B62" w:rsidRPr="00575451" w:rsidRDefault="00856B62" w:rsidP="00856B62">
      <w:pPr>
        <w:ind w:left="340"/>
        <w:rPr>
          <w:rFonts w:ascii="Montserrat Light" w:eastAsia="Times New Roman" w:hAnsi="Montserrat Light" w:cs="Arial"/>
          <w:sz w:val="18"/>
          <w:szCs w:val="18"/>
          <w:lang w:val="es-ES" w:eastAsia="es-ES"/>
        </w:rPr>
      </w:pPr>
    </w:p>
    <w:p w14:paraId="275E8D2C" w14:textId="77777777" w:rsidR="00856B62" w:rsidRPr="00575451" w:rsidRDefault="00856B62" w:rsidP="00856B62">
      <w:pPr>
        <w:ind w:left="340"/>
        <w:rPr>
          <w:rFonts w:ascii="Montserrat Light" w:eastAsia="Times New Roman" w:hAnsi="Montserrat Light" w:cs="Arial"/>
          <w:sz w:val="18"/>
          <w:szCs w:val="18"/>
          <w:lang w:val="es-ES" w:eastAsia="es-ES"/>
        </w:rPr>
      </w:pPr>
    </w:p>
    <w:p w14:paraId="715A8F96" w14:textId="77777777" w:rsidR="00856B62" w:rsidRPr="00575451" w:rsidRDefault="00856B62" w:rsidP="00856B62">
      <w:pPr>
        <w:ind w:left="0"/>
        <w:jc w:val="center"/>
        <w:rPr>
          <w:rFonts w:ascii="Montserrat Light" w:eastAsia="Times New Roman" w:hAnsi="Montserrat Light" w:cs="Arial"/>
          <w:sz w:val="18"/>
          <w:szCs w:val="18"/>
          <w:lang w:val="es-ES" w:eastAsia="es-ES"/>
        </w:rPr>
      </w:pPr>
      <w:r w:rsidRPr="00575451">
        <w:rPr>
          <w:rFonts w:ascii="Montserrat Light" w:eastAsia="Times New Roman" w:hAnsi="Montserrat Light" w:cs="Arial"/>
          <w:sz w:val="18"/>
          <w:szCs w:val="18"/>
          <w:lang w:val="es-ES" w:eastAsia="es-ES"/>
        </w:rPr>
        <w:t>ATENTAMENTE</w:t>
      </w:r>
    </w:p>
    <w:p w14:paraId="3A435156" w14:textId="5024A9C6" w:rsidR="00856B62" w:rsidRPr="00575451" w:rsidRDefault="00856B62" w:rsidP="00856B62">
      <w:pPr>
        <w:ind w:left="340"/>
        <w:jc w:val="center"/>
        <w:rPr>
          <w:rFonts w:ascii="Montserrat Light" w:eastAsia="Times New Roman" w:hAnsi="Montserrat Light" w:cs="Arial"/>
          <w:b/>
          <w:sz w:val="18"/>
          <w:szCs w:val="18"/>
          <w:lang w:val="es-ES" w:eastAsia="es-ES"/>
        </w:rPr>
      </w:pPr>
      <w:r w:rsidRPr="00575451">
        <w:rPr>
          <w:rFonts w:ascii="Montserrat Light" w:eastAsia="Times New Roman" w:hAnsi="Montserrat Light" w:cs="Arial"/>
          <w:b/>
          <w:sz w:val="18"/>
          <w:szCs w:val="18"/>
          <w:lang w:val="es-ES" w:eastAsia="es-ES"/>
        </w:rPr>
        <w:t>[NOMBRE DEL REPRESENTANTE LEGAL DEL</w:t>
      </w:r>
      <w:r w:rsidR="003D67FC" w:rsidRPr="00575451">
        <w:rPr>
          <w:rFonts w:ascii="Montserrat Light" w:eastAsia="Times New Roman" w:hAnsi="Montserrat Light" w:cs="Arial"/>
          <w:b/>
          <w:sz w:val="18"/>
          <w:szCs w:val="18"/>
          <w:lang w:val="es-ES" w:eastAsia="es-ES"/>
        </w:rPr>
        <w:t xml:space="preserve"> PRESTADOR DEL SERVICIO</w:t>
      </w:r>
      <w:r w:rsidRPr="00575451">
        <w:rPr>
          <w:rFonts w:ascii="Montserrat Light" w:eastAsia="Times New Roman" w:hAnsi="Montserrat Light" w:cs="Arial"/>
          <w:b/>
          <w:sz w:val="18"/>
          <w:szCs w:val="18"/>
          <w:lang w:val="es-ES" w:eastAsia="es-ES"/>
        </w:rPr>
        <w:t xml:space="preserve"> CON FACULTADES DE ADMINISTRACIÓN O DE DOMINIO]</w:t>
      </w:r>
    </w:p>
    <w:p w14:paraId="43941866" w14:textId="29920359" w:rsidR="00856B62" w:rsidRPr="00575451" w:rsidRDefault="00856B62" w:rsidP="00856B62">
      <w:pPr>
        <w:ind w:left="340"/>
        <w:jc w:val="center"/>
        <w:rPr>
          <w:rFonts w:ascii="Montserrat Light" w:eastAsia="Times New Roman" w:hAnsi="Montserrat Light" w:cs="Arial"/>
          <w:b/>
          <w:sz w:val="18"/>
          <w:szCs w:val="18"/>
          <w:lang w:val="es-ES" w:eastAsia="es-ES"/>
        </w:rPr>
      </w:pPr>
      <w:r w:rsidRPr="00575451">
        <w:rPr>
          <w:rFonts w:ascii="Montserrat Light" w:eastAsia="Times New Roman" w:hAnsi="Montserrat Light" w:cs="Arial"/>
          <w:sz w:val="18"/>
          <w:szCs w:val="18"/>
          <w:lang w:val="es-ES" w:eastAsia="es-ES"/>
        </w:rPr>
        <w:t xml:space="preserve">REPRESENTANTE LEGAL DE </w:t>
      </w:r>
      <w:r w:rsidRPr="00575451">
        <w:rPr>
          <w:rFonts w:ascii="Montserrat Light" w:eastAsia="Times New Roman" w:hAnsi="Montserrat Light" w:cs="Arial"/>
          <w:b/>
          <w:sz w:val="18"/>
          <w:szCs w:val="18"/>
          <w:lang w:val="es-ES" w:eastAsia="es-ES"/>
        </w:rPr>
        <w:t>[NOMBRE DEL</w:t>
      </w:r>
      <w:r w:rsidR="003D67FC" w:rsidRPr="00575451">
        <w:rPr>
          <w:rFonts w:ascii="Montserrat Light" w:eastAsia="Times New Roman" w:hAnsi="Montserrat Light" w:cs="Arial"/>
          <w:b/>
          <w:sz w:val="18"/>
          <w:szCs w:val="18"/>
          <w:lang w:val="es-ES" w:eastAsia="es-ES"/>
        </w:rPr>
        <w:t xml:space="preserve"> PRESTADOR DEL SERVICIO</w:t>
      </w:r>
      <w:r w:rsidRPr="00575451">
        <w:rPr>
          <w:rFonts w:ascii="Montserrat Light" w:eastAsia="Times New Roman" w:hAnsi="Montserrat Light" w:cs="Arial"/>
          <w:b/>
          <w:sz w:val="18"/>
          <w:szCs w:val="18"/>
          <w:lang w:val="es-ES" w:eastAsia="es-ES"/>
        </w:rPr>
        <w:t>]</w:t>
      </w:r>
    </w:p>
    <w:p w14:paraId="2378D7D3" w14:textId="77777777" w:rsidR="00856B62" w:rsidRPr="00575451" w:rsidRDefault="00856B62" w:rsidP="00856B62">
      <w:pPr>
        <w:ind w:left="340"/>
        <w:jc w:val="center"/>
        <w:rPr>
          <w:rFonts w:ascii="Montserrat Light" w:eastAsia="Times New Roman" w:hAnsi="Montserrat Light" w:cs="Arial"/>
          <w:sz w:val="18"/>
          <w:szCs w:val="18"/>
          <w:lang w:val="es-ES" w:eastAsia="es-ES"/>
        </w:rPr>
      </w:pPr>
    </w:p>
    <w:p w14:paraId="186160C4" w14:textId="77777777" w:rsidR="00C030A3" w:rsidRPr="00575451" w:rsidRDefault="00C030A3">
      <w:pPr>
        <w:rPr>
          <w:rFonts w:ascii="Montserrat Light" w:eastAsia="MS Gothic" w:hAnsi="Montserrat Light" w:cs="Times New Roman"/>
          <w:b/>
          <w:color w:val="000000"/>
          <w:sz w:val="20"/>
          <w:szCs w:val="32"/>
          <w:lang w:val="es-MX" w:eastAsia="en-US"/>
        </w:rPr>
      </w:pPr>
      <w:bookmarkStart w:id="30" w:name="_Toc152160926"/>
      <w:r w:rsidRPr="00575451">
        <w:rPr>
          <w:rFonts w:ascii="Montserrat Light" w:eastAsia="MS Gothic" w:hAnsi="Montserrat Light" w:cs="Times New Roman"/>
          <w:b/>
          <w:color w:val="000000"/>
          <w:sz w:val="20"/>
          <w:szCs w:val="32"/>
          <w:lang w:val="es-MX" w:eastAsia="en-US"/>
        </w:rPr>
        <w:br w:type="page"/>
      </w:r>
    </w:p>
    <w:bookmarkEnd w:id="30"/>
    <w:p w14:paraId="774111A2" w14:textId="1F809207" w:rsidR="00890C1B" w:rsidRDefault="00890C1B">
      <w:pPr>
        <w:rPr>
          <w:rFonts w:ascii="Montserrat Light" w:eastAsia="MS Mincho" w:hAnsi="Montserrat Light" w:cs="Arial"/>
          <w:sz w:val="8"/>
          <w:szCs w:val="20"/>
          <w:lang w:eastAsia="es-MX"/>
        </w:rPr>
      </w:pPr>
    </w:p>
    <w:tbl>
      <w:tblPr>
        <w:tblW w:w="0" w:type="auto"/>
        <w:tblCellMar>
          <w:left w:w="70" w:type="dxa"/>
          <w:right w:w="70" w:type="dxa"/>
        </w:tblCellMar>
        <w:tblLook w:val="04A0" w:firstRow="1" w:lastRow="0" w:firstColumn="1" w:lastColumn="0" w:noHBand="0" w:noVBand="1"/>
      </w:tblPr>
      <w:tblGrid>
        <w:gridCol w:w="534"/>
        <w:gridCol w:w="540"/>
        <w:gridCol w:w="778"/>
        <w:gridCol w:w="891"/>
        <w:gridCol w:w="2399"/>
        <w:gridCol w:w="543"/>
        <w:gridCol w:w="528"/>
        <w:gridCol w:w="459"/>
        <w:gridCol w:w="453"/>
        <w:gridCol w:w="723"/>
        <w:gridCol w:w="704"/>
        <w:gridCol w:w="143"/>
        <w:gridCol w:w="143"/>
      </w:tblGrid>
      <w:tr w:rsidR="009C5332" w:rsidRPr="00243D0B" w14:paraId="1849759B" w14:textId="77777777" w:rsidTr="009C5332">
        <w:trPr>
          <w:gridAfter w:val="1"/>
          <w:trHeight w:val="765"/>
        </w:trPr>
        <w:tc>
          <w:tcPr>
            <w:tcW w:w="0" w:type="auto"/>
            <w:gridSpan w:val="11"/>
            <w:tcBorders>
              <w:top w:val="nil"/>
              <w:left w:val="nil"/>
              <w:bottom w:val="nil"/>
              <w:right w:val="nil"/>
            </w:tcBorders>
            <w:shd w:val="clear" w:color="000000" w:fill="9F2241"/>
            <w:vAlign w:val="center"/>
            <w:hideMark/>
          </w:tcPr>
          <w:p w14:paraId="71E92FE2" w14:textId="77777777" w:rsidR="009C5332" w:rsidRPr="00243D0B" w:rsidRDefault="009C5332" w:rsidP="009C5332">
            <w:pPr>
              <w:ind w:left="0"/>
              <w:jc w:val="center"/>
              <w:rPr>
                <w:rFonts w:ascii="Montserrat" w:eastAsia="Times New Roman" w:hAnsi="Montserrat" w:cs="Times New Roman"/>
                <w:b/>
                <w:bCs/>
                <w:color w:val="FFFFFF"/>
                <w:sz w:val="18"/>
                <w:szCs w:val="18"/>
                <w:lang w:val="es-MX" w:eastAsia="es-MX"/>
              </w:rPr>
            </w:pPr>
            <w:r w:rsidRPr="00243D0B">
              <w:rPr>
                <w:rFonts w:ascii="Montserrat" w:eastAsia="Times New Roman" w:hAnsi="Montserrat" w:cs="Times New Roman"/>
                <w:b/>
                <w:bCs/>
                <w:color w:val="FFFFFF"/>
                <w:sz w:val="18"/>
                <w:szCs w:val="18"/>
                <w:lang w:val="es-MX" w:eastAsia="es-MX"/>
              </w:rPr>
              <w:t>PROPUESTA ECONÓMICA</w:t>
            </w:r>
            <w:r w:rsidRPr="00243D0B">
              <w:rPr>
                <w:rFonts w:ascii="Montserrat" w:eastAsia="Times New Roman" w:hAnsi="Montserrat" w:cs="Times New Roman"/>
                <w:b/>
                <w:bCs/>
                <w:color w:val="FFFFFF"/>
                <w:sz w:val="18"/>
                <w:szCs w:val="18"/>
                <w:lang w:val="es-MX" w:eastAsia="es-MX"/>
              </w:rPr>
              <w:br/>
              <w:t xml:space="preserve">SERVICIO MEDICO INTEGRAL DE DIÁLISIS </w:t>
            </w:r>
          </w:p>
        </w:tc>
        <w:tc>
          <w:tcPr>
            <w:tcW w:w="0" w:type="auto"/>
            <w:tcBorders>
              <w:top w:val="nil"/>
              <w:left w:val="nil"/>
              <w:bottom w:val="nil"/>
              <w:right w:val="nil"/>
            </w:tcBorders>
            <w:shd w:val="clear" w:color="auto" w:fill="auto"/>
            <w:vAlign w:val="center"/>
            <w:hideMark/>
          </w:tcPr>
          <w:p w14:paraId="19DEED7C" w14:textId="77777777" w:rsidR="009C5332" w:rsidRPr="00243D0B" w:rsidRDefault="009C5332" w:rsidP="009C5332">
            <w:pPr>
              <w:ind w:left="0"/>
              <w:jc w:val="center"/>
              <w:rPr>
                <w:rFonts w:ascii="Montserrat" w:eastAsia="Times New Roman" w:hAnsi="Montserrat" w:cs="Times New Roman"/>
                <w:b/>
                <w:bCs/>
                <w:color w:val="FFFFFF"/>
                <w:sz w:val="18"/>
                <w:szCs w:val="18"/>
                <w:lang w:val="es-MX" w:eastAsia="es-MX"/>
              </w:rPr>
            </w:pPr>
          </w:p>
        </w:tc>
      </w:tr>
      <w:tr w:rsidR="009C5332" w:rsidRPr="00243D0B" w14:paraId="1F6E2CF7" w14:textId="77777777" w:rsidTr="009C5332">
        <w:trPr>
          <w:gridAfter w:val="2"/>
          <w:trHeight w:val="255"/>
        </w:trPr>
        <w:tc>
          <w:tcPr>
            <w:tcW w:w="0" w:type="auto"/>
            <w:tcBorders>
              <w:top w:val="nil"/>
              <w:left w:val="nil"/>
              <w:bottom w:val="nil"/>
              <w:right w:val="nil"/>
            </w:tcBorders>
            <w:shd w:val="clear" w:color="auto" w:fill="auto"/>
            <w:vAlign w:val="center"/>
            <w:hideMark/>
          </w:tcPr>
          <w:p w14:paraId="553180B1" w14:textId="77777777" w:rsidR="009C5332" w:rsidRPr="00243D0B" w:rsidRDefault="009C5332" w:rsidP="009C5332">
            <w:pPr>
              <w:ind w:left="0"/>
              <w:rPr>
                <w:rFonts w:ascii="Montserrat" w:eastAsia="Times New Roman" w:hAnsi="Montserrat" w:cs="Times New Roman"/>
                <w:sz w:val="18"/>
                <w:szCs w:val="18"/>
                <w:lang w:val="es-MX" w:eastAsia="es-MX"/>
              </w:rPr>
            </w:pPr>
          </w:p>
        </w:tc>
        <w:tc>
          <w:tcPr>
            <w:tcW w:w="0" w:type="auto"/>
            <w:gridSpan w:val="2"/>
            <w:tcBorders>
              <w:top w:val="nil"/>
              <w:left w:val="nil"/>
              <w:bottom w:val="nil"/>
              <w:right w:val="nil"/>
            </w:tcBorders>
            <w:shd w:val="clear" w:color="auto" w:fill="auto"/>
            <w:vAlign w:val="center"/>
            <w:hideMark/>
          </w:tcPr>
          <w:p w14:paraId="6722E7C8"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4122C98F" w14:textId="77777777" w:rsidR="009C5332" w:rsidRPr="00243D0B" w:rsidRDefault="009C5332" w:rsidP="009C5332">
            <w:pPr>
              <w:ind w:left="0"/>
              <w:jc w:val="center"/>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6E9B4DFC"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570BB0FC"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769197DF"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2"/>
            <w:tcBorders>
              <w:top w:val="nil"/>
              <w:left w:val="nil"/>
              <w:bottom w:val="nil"/>
              <w:right w:val="nil"/>
            </w:tcBorders>
            <w:shd w:val="clear" w:color="auto" w:fill="auto"/>
            <w:vAlign w:val="center"/>
            <w:hideMark/>
          </w:tcPr>
          <w:p w14:paraId="4A7C4E88"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1DDD8F73"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tcBorders>
              <w:top w:val="nil"/>
              <w:left w:val="nil"/>
              <w:bottom w:val="nil"/>
              <w:right w:val="nil"/>
            </w:tcBorders>
            <w:shd w:val="clear" w:color="auto" w:fill="auto"/>
            <w:vAlign w:val="center"/>
            <w:hideMark/>
          </w:tcPr>
          <w:p w14:paraId="57D4F2A9"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r>
      <w:tr w:rsidR="009C5332" w:rsidRPr="00243D0B" w14:paraId="3C4263B1" w14:textId="77777777" w:rsidTr="009C5332">
        <w:trPr>
          <w:gridAfter w:val="1"/>
          <w:trHeight w:val="300"/>
        </w:trPr>
        <w:tc>
          <w:tcPr>
            <w:tcW w:w="0" w:type="auto"/>
            <w:gridSpan w:val="2"/>
            <w:vMerge w:val="restart"/>
            <w:tcBorders>
              <w:top w:val="nil"/>
              <w:left w:val="nil"/>
              <w:bottom w:val="nil"/>
              <w:right w:val="nil"/>
            </w:tcBorders>
            <w:shd w:val="clear" w:color="auto" w:fill="auto"/>
            <w:vAlign w:val="center"/>
            <w:hideMark/>
          </w:tcPr>
          <w:p w14:paraId="60BFC4F6" w14:textId="77777777" w:rsidR="009C5332" w:rsidRPr="00243D0B" w:rsidRDefault="009C5332" w:rsidP="009C5332">
            <w:pPr>
              <w:ind w:left="0"/>
              <w:rPr>
                <w:rFonts w:ascii="Montserrat" w:eastAsia="Times New Roman" w:hAnsi="Montserrat" w:cs="Times New Roman"/>
                <w:sz w:val="18"/>
                <w:szCs w:val="18"/>
                <w:lang w:val="es-MX" w:eastAsia="es-MX"/>
              </w:rPr>
            </w:pPr>
          </w:p>
        </w:tc>
        <w:tc>
          <w:tcPr>
            <w:tcW w:w="0" w:type="auto"/>
            <w:gridSpan w:val="6"/>
            <w:tcBorders>
              <w:top w:val="nil"/>
              <w:left w:val="nil"/>
              <w:bottom w:val="nil"/>
              <w:right w:val="nil"/>
            </w:tcBorders>
            <w:shd w:val="clear" w:color="auto" w:fill="auto"/>
            <w:vAlign w:val="center"/>
            <w:hideMark/>
          </w:tcPr>
          <w:p w14:paraId="37F40B47"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Nombre del Procedimiento</w:t>
            </w:r>
          </w:p>
        </w:tc>
        <w:tc>
          <w:tcPr>
            <w:tcW w:w="0" w:type="auto"/>
            <w:gridSpan w:val="4"/>
            <w:vMerge w:val="restart"/>
            <w:tcBorders>
              <w:top w:val="nil"/>
              <w:left w:val="nil"/>
              <w:bottom w:val="nil"/>
              <w:right w:val="nil"/>
            </w:tcBorders>
            <w:shd w:val="clear" w:color="auto" w:fill="auto"/>
            <w:vAlign w:val="center"/>
            <w:hideMark/>
          </w:tcPr>
          <w:p w14:paraId="28616A93"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xml:space="preserve">Fecha: </w:t>
            </w:r>
          </w:p>
        </w:tc>
      </w:tr>
      <w:tr w:rsidR="009C5332" w:rsidRPr="00243D0B" w14:paraId="4C3CFD3A" w14:textId="77777777" w:rsidTr="009C5332">
        <w:trPr>
          <w:trHeight w:val="300"/>
        </w:trPr>
        <w:tc>
          <w:tcPr>
            <w:tcW w:w="0" w:type="auto"/>
            <w:gridSpan w:val="2"/>
            <w:vMerge/>
            <w:tcBorders>
              <w:top w:val="nil"/>
              <w:left w:val="nil"/>
              <w:bottom w:val="nil"/>
              <w:right w:val="nil"/>
            </w:tcBorders>
            <w:vAlign w:val="center"/>
            <w:hideMark/>
          </w:tcPr>
          <w:p w14:paraId="59F7526B"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6"/>
            <w:tcBorders>
              <w:top w:val="nil"/>
              <w:left w:val="nil"/>
              <w:bottom w:val="nil"/>
              <w:right w:val="nil"/>
            </w:tcBorders>
            <w:shd w:val="clear" w:color="auto" w:fill="auto"/>
            <w:vAlign w:val="center"/>
            <w:hideMark/>
          </w:tcPr>
          <w:p w14:paraId="0021B9E7"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xml:space="preserve">Número de procedimiento: </w:t>
            </w:r>
          </w:p>
        </w:tc>
        <w:tc>
          <w:tcPr>
            <w:tcW w:w="0" w:type="auto"/>
            <w:gridSpan w:val="4"/>
            <w:vMerge/>
            <w:tcBorders>
              <w:top w:val="nil"/>
              <w:left w:val="nil"/>
              <w:bottom w:val="nil"/>
              <w:right w:val="nil"/>
            </w:tcBorders>
            <w:vAlign w:val="center"/>
            <w:hideMark/>
          </w:tcPr>
          <w:p w14:paraId="28E57D08"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tcBorders>
              <w:top w:val="nil"/>
              <w:left w:val="nil"/>
              <w:bottom w:val="nil"/>
              <w:right w:val="nil"/>
            </w:tcBorders>
            <w:vAlign w:val="center"/>
            <w:hideMark/>
          </w:tcPr>
          <w:p w14:paraId="06FA5289"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r>
      <w:tr w:rsidR="009C5332" w:rsidRPr="00243D0B" w14:paraId="657F0822" w14:textId="77777777" w:rsidTr="009C5332">
        <w:trPr>
          <w:gridAfter w:val="1"/>
          <w:trHeight w:val="255"/>
        </w:trPr>
        <w:tc>
          <w:tcPr>
            <w:tcW w:w="0" w:type="auto"/>
            <w:gridSpan w:val="2"/>
            <w:tcBorders>
              <w:top w:val="nil"/>
              <w:left w:val="nil"/>
              <w:bottom w:val="nil"/>
              <w:right w:val="nil"/>
            </w:tcBorders>
            <w:shd w:val="clear" w:color="auto" w:fill="auto"/>
            <w:vAlign w:val="center"/>
            <w:hideMark/>
          </w:tcPr>
          <w:p w14:paraId="5ACB8165"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gridSpan w:val="10"/>
            <w:tcBorders>
              <w:top w:val="nil"/>
              <w:left w:val="nil"/>
              <w:bottom w:val="nil"/>
              <w:right w:val="nil"/>
            </w:tcBorders>
            <w:shd w:val="clear" w:color="auto" w:fill="auto"/>
            <w:vAlign w:val="center"/>
            <w:hideMark/>
          </w:tcPr>
          <w:p w14:paraId="4C2FEC0A"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xml:space="preserve">Nombre del Licitante:                                                                    Nacionalidad: </w:t>
            </w:r>
          </w:p>
        </w:tc>
      </w:tr>
      <w:tr w:rsidR="009C5332" w:rsidRPr="00243D0B" w14:paraId="2E1A6ADF" w14:textId="77777777" w:rsidTr="009C5332">
        <w:trPr>
          <w:gridAfter w:val="1"/>
          <w:trHeight w:val="600"/>
        </w:trPr>
        <w:tc>
          <w:tcPr>
            <w:tcW w:w="0" w:type="auto"/>
            <w:gridSpan w:val="2"/>
            <w:tcBorders>
              <w:top w:val="nil"/>
              <w:left w:val="nil"/>
              <w:bottom w:val="nil"/>
              <w:right w:val="nil"/>
            </w:tcBorders>
            <w:shd w:val="clear" w:color="auto" w:fill="auto"/>
            <w:vAlign w:val="center"/>
            <w:hideMark/>
          </w:tcPr>
          <w:p w14:paraId="5567EBA6" w14:textId="77777777" w:rsidR="009C5332" w:rsidRPr="00243D0B" w:rsidRDefault="009C5332" w:rsidP="009C5332">
            <w:pPr>
              <w:ind w:left="0"/>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vAlign w:val="center"/>
            <w:hideMark/>
          </w:tcPr>
          <w:p w14:paraId="0EC81D58"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xml:space="preserve">Estratificación MIPYME:            Micro (   [ ]   )                            Pequeña (  [ ]    )                       Mediana (  [ ]   ) NoMIPyME (   [ ]   )                            </w:t>
            </w:r>
          </w:p>
        </w:tc>
      </w:tr>
      <w:tr w:rsidR="009C5332" w:rsidRPr="00243D0B" w14:paraId="51970B05" w14:textId="77777777" w:rsidTr="009C5332">
        <w:trPr>
          <w:trHeight w:val="270"/>
        </w:trPr>
        <w:tc>
          <w:tcPr>
            <w:tcW w:w="0" w:type="auto"/>
            <w:gridSpan w:val="2"/>
            <w:tcBorders>
              <w:top w:val="nil"/>
              <w:left w:val="nil"/>
              <w:bottom w:val="single" w:sz="8" w:space="0" w:color="auto"/>
              <w:right w:val="nil"/>
            </w:tcBorders>
            <w:shd w:val="clear" w:color="auto" w:fill="auto"/>
            <w:vAlign w:val="center"/>
            <w:hideMark/>
          </w:tcPr>
          <w:p w14:paraId="4682C5CD"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gridSpan w:val="10"/>
            <w:tcBorders>
              <w:top w:val="nil"/>
              <w:left w:val="nil"/>
              <w:bottom w:val="nil"/>
              <w:right w:val="nil"/>
            </w:tcBorders>
            <w:shd w:val="clear" w:color="auto" w:fill="auto"/>
            <w:vAlign w:val="center"/>
            <w:hideMark/>
          </w:tcPr>
          <w:p w14:paraId="21EB2CAE"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tcBorders>
              <w:top w:val="nil"/>
              <w:left w:val="nil"/>
              <w:bottom w:val="nil"/>
              <w:right w:val="nil"/>
            </w:tcBorders>
            <w:shd w:val="clear" w:color="auto" w:fill="auto"/>
            <w:noWrap/>
            <w:vAlign w:val="bottom"/>
            <w:hideMark/>
          </w:tcPr>
          <w:p w14:paraId="561DD591"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r>
      <w:tr w:rsidR="009C5332" w:rsidRPr="00243D0B" w14:paraId="2A57044F" w14:textId="77777777" w:rsidTr="009C5332">
        <w:trPr>
          <w:trHeight w:val="330"/>
        </w:trPr>
        <w:tc>
          <w:tcPr>
            <w:tcW w:w="0" w:type="auto"/>
            <w:vMerge w:val="restart"/>
            <w:tcBorders>
              <w:top w:val="nil"/>
              <w:left w:val="single" w:sz="4" w:space="0" w:color="auto"/>
              <w:bottom w:val="single" w:sz="4" w:space="0" w:color="auto"/>
              <w:right w:val="single" w:sz="4" w:space="0" w:color="auto"/>
            </w:tcBorders>
            <w:shd w:val="clear" w:color="000000" w:fill="DDC9A3"/>
            <w:vAlign w:val="center"/>
            <w:hideMark/>
          </w:tcPr>
          <w:p w14:paraId="2A8E9583"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NO. PARTIDA</w:t>
            </w:r>
          </w:p>
        </w:tc>
        <w:tc>
          <w:tcPr>
            <w:tcW w:w="0" w:type="auto"/>
            <w:vMerge w:val="restart"/>
            <w:tcBorders>
              <w:top w:val="nil"/>
              <w:left w:val="single" w:sz="4" w:space="0" w:color="auto"/>
              <w:bottom w:val="single" w:sz="4" w:space="0" w:color="auto"/>
              <w:right w:val="single" w:sz="4" w:space="0" w:color="auto"/>
            </w:tcBorders>
            <w:shd w:val="clear" w:color="000000" w:fill="DDC9A3"/>
            <w:vAlign w:val="center"/>
            <w:hideMark/>
          </w:tcPr>
          <w:p w14:paraId="3B0A7C23"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ENTIDAD</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DDC9A3"/>
            <w:vAlign w:val="center"/>
            <w:hideMark/>
          </w:tcPr>
          <w:p w14:paraId="1C491160"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UNIDAD MEDICA</w:t>
            </w:r>
          </w:p>
        </w:tc>
        <w:tc>
          <w:tcPr>
            <w:tcW w:w="0" w:type="auto"/>
            <w:vMerge w:val="restart"/>
            <w:tcBorders>
              <w:top w:val="single" w:sz="4" w:space="0" w:color="auto"/>
              <w:left w:val="single" w:sz="4" w:space="0" w:color="auto"/>
              <w:bottom w:val="nil"/>
              <w:right w:val="nil"/>
            </w:tcBorders>
            <w:shd w:val="clear" w:color="000000" w:fill="DDC9A3"/>
            <w:vAlign w:val="center"/>
            <w:hideMark/>
          </w:tcPr>
          <w:p w14:paraId="3A2C4E5E"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PROCEDIMIENTO</w:t>
            </w:r>
          </w:p>
        </w:tc>
        <w:tc>
          <w:tcPr>
            <w:tcW w:w="0" w:type="auto"/>
            <w:vMerge w:val="restart"/>
            <w:tcBorders>
              <w:top w:val="single" w:sz="4" w:space="0" w:color="auto"/>
              <w:left w:val="nil"/>
              <w:bottom w:val="nil"/>
              <w:right w:val="nil"/>
            </w:tcBorders>
            <w:shd w:val="clear" w:color="000000" w:fill="DDC9A3"/>
            <w:vAlign w:val="center"/>
            <w:hideMark/>
          </w:tcPr>
          <w:p w14:paraId="50C7325B"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CONSUMIBLE REQUERIDO</w:t>
            </w:r>
          </w:p>
        </w:tc>
        <w:tc>
          <w:tcPr>
            <w:tcW w:w="0" w:type="auto"/>
            <w:vMerge w:val="restart"/>
            <w:tcBorders>
              <w:top w:val="single" w:sz="4" w:space="0" w:color="auto"/>
              <w:left w:val="nil"/>
              <w:bottom w:val="nil"/>
              <w:right w:val="nil"/>
            </w:tcBorders>
            <w:shd w:val="clear" w:color="000000" w:fill="DDC9A3"/>
            <w:vAlign w:val="center"/>
            <w:hideMark/>
          </w:tcPr>
          <w:p w14:paraId="04E3AE78"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REQ MIN 2025</w:t>
            </w:r>
          </w:p>
        </w:tc>
        <w:tc>
          <w:tcPr>
            <w:tcW w:w="0" w:type="auto"/>
            <w:vMerge w:val="restart"/>
            <w:tcBorders>
              <w:top w:val="single" w:sz="4" w:space="0" w:color="auto"/>
              <w:left w:val="nil"/>
              <w:bottom w:val="nil"/>
              <w:right w:val="nil"/>
            </w:tcBorders>
            <w:shd w:val="clear" w:color="000000" w:fill="DDC9A3"/>
            <w:vAlign w:val="center"/>
            <w:hideMark/>
          </w:tcPr>
          <w:p w14:paraId="2DA8EA2B"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REQ MAX 2025</w:t>
            </w:r>
          </w:p>
        </w:tc>
        <w:tc>
          <w:tcPr>
            <w:tcW w:w="0" w:type="auto"/>
            <w:gridSpan w:val="2"/>
            <w:vMerge w:val="restart"/>
            <w:tcBorders>
              <w:top w:val="single" w:sz="4" w:space="0" w:color="auto"/>
              <w:left w:val="nil"/>
              <w:bottom w:val="nil"/>
              <w:right w:val="nil"/>
            </w:tcBorders>
            <w:shd w:val="clear" w:color="000000" w:fill="DDC9A3"/>
            <w:vAlign w:val="center"/>
            <w:hideMark/>
          </w:tcPr>
          <w:p w14:paraId="442C2C6B"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PRECIO UNITARIO</w:t>
            </w:r>
          </w:p>
        </w:tc>
        <w:tc>
          <w:tcPr>
            <w:tcW w:w="0" w:type="auto"/>
            <w:vMerge w:val="restart"/>
            <w:tcBorders>
              <w:top w:val="single" w:sz="4" w:space="0" w:color="auto"/>
              <w:left w:val="nil"/>
              <w:bottom w:val="nil"/>
              <w:right w:val="nil"/>
            </w:tcBorders>
            <w:shd w:val="clear" w:color="000000" w:fill="DDC9A3"/>
            <w:vAlign w:val="center"/>
            <w:hideMark/>
          </w:tcPr>
          <w:p w14:paraId="6DB0D292"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IMPORTE MÍNIMO</w:t>
            </w:r>
          </w:p>
        </w:tc>
        <w:tc>
          <w:tcPr>
            <w:tcW w:w="0" w:type="auto"/>
            <w:vMerge w:val="restart"/>
            <w:tcBorders>
              <w:top w:val="single" w:sz="4" w:space="0" w:color="auto"/>
              <w:left w:val="nil"/>
              <w:bottom w:val="nil"/>
              <w:right w:val="nil"/>
            </w:tcBorders>
            <w:shd w:val="clear" w:color="000000" w:fill="DDC9A3"/>
            <w:vAlign w:val="center"/>
            <w:hideMark/>
          </w:tcPr>
          <w:p w14:paraId="338B12BE"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IMPORTE MÁXIMO</w:t>
            </w:r>
          </w:p>
        </w:tc>
        <w:tc>
          <w:tcPr>
            <w:tcW w:w="0" w:type="auto"/>
            <w:gridSpan w:val="2"/>
            <w:tcBorders>
              <w:top w:val="nil"/>
              <w:left w:val="nil"/>
              <w:bottom w:val="nil"/>
              <w:right w:val="nil"/>
            </w:tcBorders>
            <w:shd w:val="clear" w:color="auto" w:fill="auto"/>
            <w:vAlign w:val="center"/>
            <w:hideMark/>
          </w:tcPr>
          <w:p w14:paraId="795AC57B"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p>
        </w:tc>
      </w:tr>
      <w:tr w:rsidR="009C5332" w:rsidRPr="00243D0B" w14:paraId="49FF4D5F" w14:textId="77777777" w:rsidTr="009C5332">
        <w:trPr>
          <w:trHeight w:val="330"/>
        </w:trPr>
        <w:tc>
          <w:tcPr>
            <w:tcW w:w="0" w:type="auto"/>
            <w:vMerge/>
            <w:tcBorders>
              <w:top w:val="nil"/>
              <w:left w:val="single" w:sz="4" w:space="0" w:color="auto"/>
              <w:bottom w:val="single" w:sz="4" w:space="0" w:color="auto"/>
              <w:right w:val="single" w:sz="4" w:space="0" w:color="auto"/>
            </w:tcBorders>
            <w:vAlign w:val="center"/>
            <w:hideMark/>
          </w:tcPr>
          <w:p w14:paraId="674D11A7"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nil"/>
              <w:left w:val="single" w:sz="4" w:space="0" w:color="auto"/>
              <w:bottom w:val="single" w:sz="4" w:space="0" w:color="auto"/>
              <w:right w:val="single" w:sz="4" w:space="0" w:color="auto"/>
            </w:tcBorders>
            <w:vAlign w:val="center"/>
            <w:hideMark/>
          </w:tcPr>
          <w:p w14:paraId="12AB3466"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D05E2C7"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single" w:sz="4" w:space="0" w:color="auto"/>
              <w:bottom w:val="nil"/>
              <w:right w:val="nil"/>
            </w:tcBorders>
            <w:vAlign w:val="center"/>
            <w:hideMark/>
          </w:tcPr>
          <w:p w14:paraId="75D9CF32"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nil"/>
              <w:bottom w:val="nil"/>
              <w:right w:val="nil"/>
            </w:tcBorders>
            <w:vAlign w:val="center"/>
            <w:hideMark/>
          </w:tcPr>
          <w:p w14:paraId="3FEEA860"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nil"/>
              <w:bottom w:val="nil"/>
              <w:right w:val="nil"/>
            </w:tcBorders>
            <w:vAlign w:val="center"/>
            <w:hideMark/>
          </w:tcPr>
          <w:p w14:paraId="41BE446A"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nil"/>
              <w:bottom w:val="nil"/>
              <w:right w:val="nil"/>
            </w:tcBorders>
            <w:vAlign w:val="center"/>
            <w:hideMark/>
          </w:tcPr>
          <w:p w14:paraId="3B5372AC"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gridSpan w:val="2"/>
            <w:vMerge/>
            <w:tcBorders>
              <w:top w:val="single" w:sz="4" w:space="0" w:color="auto"/>
              <w:left w:val="nil"/>
              <w:bottom w:val="nil"/>
              <w:right w:val="nil"/>
            </w:tcBorders>
            <w:vAlign w:val="center"/>
            <w:hideMark/>
          </w:tcPr>
          <w:p w14:paraId="0B62F400"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nil"/>
              <w:bottom w:val="nil"/>
              <w:right w:val="nil"/>
            </w:tcBorders>
            <w:vAlign w:val="center"/>
            <w:hideMark/>
          </w:tcPr>
          <w:p w14:paraId="6E374A5C"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vMerge/>
            <w:tcBorders>
              <w:top w:val="single" w:sz="4" w:space="0" w:color="auto"/>
              <w:left w:val="nil"/>
              <w:bottom w:val="nil"/>
              <w:right w:val="nil"/>
            </w:tcBorders>
            <w:vAlign w:val="center"/>
            <w:hideMark/>
          </w:tcPr>
          <w:p w14:paraId="5A2CAB9F"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c>
          <w:tcPr>
            <w:tcW w:w="0" w:type="auto"/>
            <w:gridSpan w:val="2"/>
            <w:tcBorders>
              <w:top w:val="nil"/>
              <w:left w:val="single" w:sz="8" w:space="0" w:color="auto"/>
              <w:bottom w:val="nil"/>
              <w:right w:val="nil"/>
            </w:tcBorders>
            <w:shd w:val="clear" w:color="auto" w:fill="auto"/>
            <w:vAlign w:val="center"/>
            <w:hideMark/>
          </w:tcPr>
          <w:p w14:paraId="7EC0EADE"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r>
      <w:tr w:rsidR="009C5332" w:rsidRPr="00243D0B" w14:paraId="7B4BDB5B" w14:textId="77777777" w:rsidTr="009C5332">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47FFC4"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2BDC43"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0AE0347"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EC0AE42"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E9F04C"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2356 SOLUCIÓN PARA DIÁLISIS PERITONEAL AL 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9B450AD"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87D81E"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77A98A7"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53F2522"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2805F12"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31CC0796"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503B455D" w14:textId="77777777" w:rsidTr="009C5332">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82B3868"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D1FBB7C"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5684562"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C3AA96D"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tcBorders>
              <w:top w:val="nil"/>
              <w:left w:val="nil"/>
              <w:bottom w:val="single" w:sz="4" w:space="0" w:color="auto"/>
              <w:right w:val="single" w:sz="4" w:space="0" w:color="auto"/>
            </w:tcBorders>
            <w:shd w:val="clear" w:color="auto" w:fill="auto"/>
            <w:noWrap/>
            <w:vAlign w:val="center"/>
            <w:hideMark/>
          </w:tcPr>
          <w:p w14:paraId="218298DC"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2352 SOLUCIÓN PARA DIÁLISIS PERITONEAL AL 2.5%</w:t>
            </w:r>
          </w:p>
        </w:tc>
        <w:tc>
          <w:tcPr>
            <w:tcW w:w="0" w:type="auto"/>
            <w:tcBorders>
              <w:top w:val="nil"/>
              <w:left w:val="nil"/>
              <w:bottom w:val="single" w:sz="4" w:space="0" w:color="auto"/>
              <w:right w:val="single" w:sz="4" w:space="0" w:color="auto"/>
            </w:tcBorders>
            <w:shd w:val="clear" w:color="auto" w:fill="auto"/>
            <w:noWrap/>
            <w:vAlign w:val="center"/>
            <w:hideMark/>
          </w:tcPr>
          <w:p w14:paraId="2A2EF6E1"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6C1F01A"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924F188"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952D14F"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934BAE9"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56F3561C"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569BFED2" w14:textId="77777777" w:rsidTr="009C5332">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CE0EEC9"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C353B02"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1259917"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A6EC744"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tcBorders>
              <w:top w:val="nil"/>
              <w:left w:val="nil"/>
              <w:bottom w:val="single" w:sz="4" w:space="0" w:color="auto"/>
              <w:right w:val="single" w:sz="4" w:space="0" w:color="auto"/>
            </w:tcBorders>
            <w:shd w:val="clear" w:color="auto" w:fill="auto"/>
            <w:noWrap/>
            <w:vAlign w:val="center"/>
            <w:hideMark/>
          </w:tcPr>
          <w:p w14:paraId="36DF7995"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2354 SOLUCIÓN PARA DIÁLISIS PERITONEAL AL 4.25%</w:t>
            </w:r>
          </w:p>
        </w:tc>
        <w:tc>
          <w:tcPr>
            <w:tcW w:w="0" w:type="auto"/>
            <w:tcBorders>
              <w:top w:val="nil"/>
              <w:left w:val="nil"/>
              <w:bottom w:val="single" w:sz="4" w:space="0" w:color="auto"/>
              <w:right w:val="single" w:sz="4" w:space="0" w:color="auto"/>
            </w:tcBorders>
            <w:shd w:val="clear" w:color="auto" w:fill="auto"/>
            <w:noWrap/>
            <w:vAlign w:val="center"/>
            <w:hideMark/>
          </w:tcPr>
          <w:p w14:paraId="364828F7"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9584B6C"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B5230D9"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B28BAAA"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48DF0B0"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74575D1C"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386E349A"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8B9DAC"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C2CB217"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19B8F7B2"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8032B3F"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C9F09F2"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C4D5EA1"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F343EE6"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25DD36C"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484B637"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24F4FF9"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37BBBDD4"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2DEF95F9"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E4C678"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19ED138"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4CD3347"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F34EDC7"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C92D3F8"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7DAA16A"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96F54EC"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F19AD69"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71E8085"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8352CF5"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0B0A8727"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60C2A788"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592AC7"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6CAEC6A"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1DC4300"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A031C15"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4593D9B"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E9D0CF8"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A075FA2"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ECA603"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CA9AAF7"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4109289"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2AD24C37"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4F844623"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A1E62C"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C07F0B0"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7A96D73"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9D8A2A1"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6E3C9C4"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BC01E6C"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45BF43E"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B5D4A6"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8ABD43F"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2FA5CF7"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79CD2EAB"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441B78DB"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839BD6"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3FE2287"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77F8150"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190C608"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A0A175E"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02F51BB"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25F51F1"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D770AD" w14:textId="77777777" w:rsidR="009C5332" w:rsidRPr="00243D0B" w:rsidRDefault="009C5332" w:rsidP="009C5332">
            <w:pPr>
              <w:ind w:left="0"/>
              <w:jc w:val="right"/>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D0A8CCB"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8C80976"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7D1FB2CE"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3B74EFB5" w14:textId="77777777" w:rsidTr="009C533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F83250"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8AF0F37"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EE7770A"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0CE8E1A"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F2E62A0"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Total</w:t>
            </w:r>
          </w:p>
        </w:tc>
        <w:tc>
          <w:tcPr>
            <w:tcW w:w="0" w:type="auto"/>
            <w:tcBorders>
              <w:top w:val="nil"/>
              <w:left w:val="nil"/>
              <w:bottom w:val="single" w:sz="4" w:space="0" w:color="auto"/>
              <w:right w:val="single" w:sz="4" w:space="0" w:color="auto"/>
            </w:tcBorders>
            <w:shd w:val="clear" w:color="auto" w:fill="auto"/>
            <w:noWrap/>
            <w:vAlign w:val="center"/>
            <w:hideMark/>
          </w:tcPr>
          <w:p w14:paraId="518A4C2C"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19908BA" w14:textId="77777777" w:rsidR="009C5332" w:rsidRPr="00243D0B" w:rsidRDefault="009C5332" w:rsidP="009C5332">
            <w:pPr>
              <w:ind w:left="0"/>
              <w:jc w:val="center"/>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6F0B21F" w14:textId="77777777" w:rsidR="009C5332" w:rsidRPr="00243D0B" w:rsidRDefault="009C5332" w:rsidP="009C5332">
            <w:pPr>
              <w:ind w:left="0"/>
              <w:jc w:val="center"/>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AEE0DF9"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99B0AF0"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w:t>
            </w:r>
          </w:p>
        </w:tc>
        <w:tc>
          <w:tcPr>
            <w:tcW w:w="0" w:type="auto"/>
            <w:gridSpan w:val="2"/>
            <w:tcBorders>
              <w:top w:val="nil"/>
              <w:left w:val="nil"/>
              <w:bottom w:val="nil"/>
              <w:right w:val="nil"/>
            </w:tcBorders>
            <w:shd w:val="clear" w:color="auto" w:fill="auto"/>
            <w:vAlign w:val="center"/>
            <w:hideMark/>
          </w:tcPr>
          <w:p w14:paraId="6BFF47DE" w14:textId="77777777" w:rsidR="009C5332" w:rsidRPr="00243D0B" w:rsidRDefault="009C5332" w:rsidP="009C5332">
            <w:pPr>
              <w:ind w:left="0"/>
              <w:jc w:val="right"/>
              <w:rPr>
                <w:rFonts w:ascii="Montserrat" w:eastAsia="Times New Roman" w:hAnsi="Montserrat" w:cs="Times New Roman"/>
                <w:color w:val="000000"/>
                <w:sz w:val="18"/>
                <w:szCs w:val="18"/>
                <w:lang w:val="es-MX" w:eastAsia="es-MX"/>
              </w:rPr>
            </w:pPr>
          </w:p>
        </w:tc>
      </w:tr>
      <w:tr w:rsidR="009C5332" w:rsidRPr="00243D0B" w14:paraId="0796ACC9" w14:textId="77777777" w:rsidTr="009C5332">
        <w:trPr>
          <w:trHeight w:val="255"/>
        </w:trPr>
        <w:tc>
          <w:tcPr>
            <w:tcW w:w="0" w:type="auto"/>
            <w:gridSpan w:val="2"/>
            <w:vMerge w:val="restart"/>
            <w:tcBorders>
              <w:top w:val="nil"/>
              <w:left w:val="nil"/>
              <w:bottom w:val="nil"/>
              <w:right w:val="nil"/>
            </w:tcBorders>
            <w:shd w:val="clear" w:color="auto" w:fill="auto"/>
            <w:vAlign w:val="center"/>
            <w:hideMark/>
          </w:tcPr>
          <w:p w14:paraId="101CC780" w14:textId="77777777" w:rsidR="009C5332" w:rsidRPr="00243D0B" w:rsidRDefault="009C5332" w:rsidP="009C5332">
            <w:pPr>
              <w:ind w:left="0"/>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3B1E3DAF" w14:textId="77777777" w:rsidR="009C5332" w:rsidRPr="00243D0B" w:rsidRDefault="009C5332" w:rsidP="009C5332">
            <w:pPr>
              <w:ind w:left="0"/>
              <w:rPr>
                <w:rFonts w:ascii="Montserrat" w:eastAsia="Times New Roman" w:hAnsi="Montserrat" w:cs="Times New Roman"/>
                <w:b/>
                <w:bCs/>
                <w:color w:val="000000"/>
                <w:sz w:val="18"/>
                <w:szCs w:val="18"/>
                <w:lang w:val="es-MX" w:eastAsia="es-MX"/>
              </w:rPr>
            </w:pPr>
            <w:r w:rsidRPr="00243D0B">
              <w:rPr>
                <w:rFonts w:ascii="Montserrat" w:eastAsia="Times New Roman" w:hAnsi="Montserrat" w:cs="Times New Roman"/>
                <w:b/>
                <w:bCs/>
                <w:color w:val="000000"/>
                <w:sz w:val="18"/>
                <w:szCs w:val="18"/>
                <w:lang w:val="es-MX" w:eastAsia="es-MX"/>
              </w:rPr>
              <w:t>*Nota:</w:t>
            </w:r>
            <w:r w:rsidRPr="00243D0B">
              <w:rPr>
                <w:rFonts w:ascii="Montserrat" w:eastAsia="Times New Roman" w:hAnsi="Montserrat" w:cs="Times New Roman"/>
                <w:color w:val="000000"/>
                <w:sz w:val="18"/>
                <w:szCs w:val="18"/>
                <w:lang w:val="es-MX" w:eastAsia="es-MX"/>
              </w:rPr>
              <w:t xml:space="preserve"> Es importante mencionar que, para este servicio no se considera el IVA, con base al Artículo 2-A fracción I, inciso b) de la Ley del Impuesto del Valor Agregado.</w:t>
            </w:r>
          </w:p>
        </w:tc>
        <w:tc>
          <w:tcPr>
            <w:tcW w:w="0" w:type="auto"/>
            <w:vMerge w:val="restart"/>
            <w:tcBorders>
              <w:top w:val="nil"/>
              <w:left w:val="nil"/>
              <w:bottom w:val="nil"/>
              <w:right w:val="nil"/>
            </w:tcBorders>
            <w:shd w:val="clear" w:color="auto" w:fill="auto"/>
            <w:vAlign w:val="center"/>
            <w:hideMark/>
          </w:tcPr>
          <w:p w14:paraId="123147A8" w14:textId="77777777" w:rsidR="009C5332" w:rsidRPr="00243D0B" w:rsidRDefault="009C5332" w:rsidP="009C5332">
            <w:pPr>
              <w:ind w:left="0"/>
              <w:rPr>
                <w:rFonts w:ascii="Montserrat" w:eastAsia="Times New Roman" w:hAnsi="Montserrat" w:cs="Times New Roman"/>
                <w:b/>
                <w:bCs/>
                <w:color w:val="000000"/>
                <w:sz w:val="18"/>
                <w:szCs w:val="18"/>
                <w:lang w:val="es-MX" w:eastAsia="es-MX"/>
              </w:rPr>
            </w:pPr>
          </w:p>
        </w:tc>
      </w:tr>
      <w:tr w:rsidR="009C5332" w:rsidRPr="00243D0B" w14:paraId="4345EF1B" w14:textId="77777777" w:rsidTr="009C5332">
        <w:trPr>
          <w:trHeight w:val="255"/>
        </w:trPr>
        <w:tc>
          <w:tcPr>
            <w:tcW w:w="0" w:type="auto"/>
            <w:gridSpan w:val="2"/>
            <w:vMerge/>
            <w:tcBorders>
              <w:top w:val="nil"/>
              <w:left w:val="nil"/>
              <w:bottom w:val="nil"/>
              <w:right w:val="nil"/>
            </w:tcBorders>
            <w:vAlign w:val="center"/>
            <w:hideMark/>
          </w:tcPr>
          <w:p w14:paraId="3A6F49B3"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5A6B3816"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vMerge/>
            <w:tcBorders>
              <w:top w:val="nil"/>
              <w:left w:val="nil"/>
              <w:bottom w:val="nil"/>
              <w:right w:val="nil"/>
            </w:tcBorders>
            <w:vAlign w:val="center"/>
            <w:hideMark/>
          </w:tcPr>
          <w:p w14:paraId="5E537896"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r>
      <w:tr w:rsidR="009C5332" w:rsidRPr="00243D0B" w14:paraId="50E5537C" w14:textId="77777777" w:rsidTr="009C5332">
        <w:trPr>
          <w:trHeight w:val="255"/>
        </w:trPr>
        <w:tc>
          <w:tcPr>
            <w:tcW w:w="0" w:type="auto"/>
            <w:gridSpan w:val="2"/>
            <w:vMerge/>
            <w:tcBorders>
              <w:top w:val="nil"/>
              <w:left w:val="nil"/>
              <w:bottom w:val="nil"/>
              <w:right w:val="nil"/>
            </w:tcBorders>
            <w:vAlign w:val="center"/>
            <w:hideMark/>
          </w:tcPr>
          <w:p w14:paraId="6CF2A5C3"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33CE2A91"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Los precios ofertados serán fijos durante la vigencia del contrato</w:t>
            </w:r>
          </w:p>
        </w:tc>
        <w:tc>
          <w:tcPr>
            <w:tcW w:w="0" w:type="auto"/>
            <w:vMerge/>
            <w:tcBorders>
              <w:top w:val="nil"/>
              <w:left w:val="nil"/>
              <w:bottom w:val="nil"/>
              <w:right w:val="nil"/>
            </w:tcBorders>
            <w:vAlign w:val="center"/>
            <w:hideMark/>
          </w:tcPr>
          <w:p w14:paraId="0743D8EB"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r>
      <w:tr w:rsidR="009C5332" w:rsidRPr="00243D0B" w14:paraId="4732DA37" w14:textId="77777777" w:rsidTr="009C5332">
        <w:trPr>
          <w:trHeight w:val="255"/>
        </w:trPr>
        <w:tc>
          <w:tcPr>
            <w:tcW w:w="0" w:type="auto"/>
            <w:gridSpan w:val="2"/>
            <w:vMerge/>
            <w:tcBorders>
              <w:top w:val="nil"/>
              <w:left w:val="nil"/>
              <w:bottom w:val="nil"/>
              <w:right w:val="nil"/>
            </w:tcBorders>
            <w:vAlign w:val="center"/>
            <w:hideMark/>
          </w:tcPr>
          <w:p w14:paraId="08C0AB05"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626D92AA"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vMerge/>
            <w:tcBorders>
              <w:top w:val="nil"/>
              <w:left w:val="nil"/>
              <w:bottom w:val="nil"/>
              <w:right w:val="nil"/>
            </w:tcBorders>
            <w:vAlign w:val="center"/>
            <w:hideMark/>
          </w:tcPr>
          <w:p w14:paraId="20A07846"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r>
      <w:tr w:rsidR="009C5332" w:rsidRPr="00243D0B" w14:paraId="7BC20257" w14:textId="77777777" w:rsidTr="009C5332">
        <w:trPr>
          <w:trHeight w:val="255"/>
        </w:trPr>
        <w:tc>
          <w:tcPr>
            <w:tcW w:w="0" w:type="auto"/>
            <w:gridSpan w:val="2"/>
            <w:vMerge/>
            <w:tcBorders>
              <w:top w:val="nil"/>
              <w:left w:val="nil"/>
              <w:bottom w:val="nil"/>
              <w:right w:val="nil"/>
            </w:tcBorders>
            <w:vAlign w:val="center"/>
            <w:hideMark/>
          </w:tcPr>
          <w:p w14:paraId="04EA4015" w14:textId="77777777" w:rsidR="009C5332" w:rsidRPr="00243D0B" w:rsidRDefault="009C5332" w:rsidP="009C5332">
            <w:pPr>
              <w:ind w:left="0"/>
              <w:jc w:val="left"/>
              <w:rPr>
                <w:rFonts w:ascii="Montserrat" w:eastAsia="Times New Roman" w:hAnsi="Montserrat" w:cs="Times New Roman"/>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29A91FC6"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xml:space="preserve">Importe mínimo con letra: </w:t>
            </w:r>
          </w:p>
        </w:tc>
        <w:tc>
          <w:tcPr>
            <w:tcW w:w="0" w:type="auto"/>
            <w:vMerge/>
            <w:tcBorders>
              <w:top w:val="nil"/>
              <w:left w:val="nil"/>
              <w:bottom w:val="nil"/>
              <w:right w:val="nil"/>
            </w:tcBorders>
            <w:vAlign w:val="center"/>
            <w:hideMark/>
          </w:tcPr>
          <w:p w14:paraId="5834C6F8" w14:textId="77777777" w:rsidR="009C5332" w:rsidRPr="00243D0B" w:rsidRDefault="009C5332" w:rsidP="009C5332">
            <w:pPr>
              <w:ind w:left="0"/>
              <w:jc w:val="left"/>
              <w:rPr>
                <w:rFonts w:ascii="Montserrat" w:eastAsia="Times New Roman" w:hAnsi="Montserrat" w:cs="Times New Roman"/>
                <w:b/>
                <w:bCs/>
                <w:color w:val="000000"/>
                <w:sz w:val="18"/>
                <w:szCs w:val="18"/>
                <w:lang w:val="es-MX" w:eastAsia="es-MX"/>
              </w:rPr>
            </w:pPr>
          </w:p>
        </w:tc>
      </w:tr>
      <w:tr w:rsidR="009C5332" w:rsidRPr="00243D0B" w14:paraId="6940A384" w14:textId="77777777" w:rsidTr="009C5332">
        <w:trPr>
          <w:trHeight w:val="255"/>
        </w:trPr>
        <w:tc>
          <w:tcPr>
            <w:tcW w:w="0" w:type="auto"/>
            <w:gridSpan w:val="2"/>
            <w:tcBorders>
              <w:top w:val="nil"/>
              <w:left w:val="nil"/>
              <w:bottom w:val="nil"/>
              <w:right w:val="nil"/>
            </w:tcBorders>
            <w:shd w:val="clear" w:color="auto" w:fill="auto"/>
            <w:vAlign w:val="center"/>
            <w:hideMark/>
          </w:tcPr>
          <w:p w14:paraId="5CE0B32C"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c>
          <w:tcPr>
            <w:tcW w:w="0" w:type="auto"/>
            <w:gridSpan w:val="10"/>
            <w:tcBorders>
              <w:top w:val="nil"/>
              <w:left w:val="nil"/>
              <w:bottom w:val="nil"/>
              <w:right w:val="nil"/>
            </w:tcBorders>
            <w:shd w:val="clear" w:color="auto" w:fill="auto"/>
            <w:noWrap/>
            <w:vAlign w:val="center"/>
            <w:hideMark/>
          </w:tcPr>
          <w:p w14:paraId="33468AA8"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r w:rsidRPr="00243D0B">
              <w:rPr>
                <w:rFonts w:ascii="Montserrat" w:eastAsia="Times New Roman" w:hAnsi="Montserrat" w:cs="Times New Roman"/>
                <w:color w:val="000000"/>
                <w:sz w:val="18"/>
                <w:szCs w:val="18"/>
                <w:lang w:val="es-MX" w:eastAsia="es-MX"/>
              </w:rPr>
              <w:t xml:space="preserve">Importe máximo con letra: </w:t>
            </w:r>
          </w:p>
        </w:tc>
        <w:tc>
          <w:tcPr>
            <w:tcW w:w="0" w:type="auto"/>
            <w:tcBorders>
              <w:top w:val="nil"/>
              <w:left w:val="nil"/>
              <w:bottom w:val="nil"/>
              <w:right w:val="nil"/>
            </w:tcBorders>
            <w:shd w:val="clear" w:color="auto" w:fill="auto"/>
            <w:vAlign w:val="center"/>
            <w:hideMark/>
          </w:tcPr>
          <w:p w14:paraId="3442298C" w14:textId="77777777" w:rsidR="009C5332" w:rsidRPr="00243D0B" w:rsidRDefault="009C5332" w:rsidP="009C5332">
            <w:pPr>
              <w:ind w:left="0"/>
              <w:jc w:val="left"/>
              <w:rPr>
                <w:rFonts w:ascii="Montserrat" w:eastAsia="Times New Roman" w:hAnsi="Montserrat" w:cs="Times New Roman"/>
                <w:color w:val="000000"/>
                <w:sz w:val="18"/>
                <w:szCs w:val="18"/>
                <w:lang w:val="es-MX" w:eastAsia="es-MX"/>
              </w:rPr>
            </w:pPr>
          </w:p>
        </w:tc>
      </w:tr>
    </w:tbl>
    <w:p w14:paraId="57D1F57B" w14:textId="77777777" w:rsidR="00856B62" w:rsidRPr="009C5332" w:rsidRDefault="00856B62" w:rsidP="00856B62">
      <w:pPr>
        <w:ind w:left="340"/>
        <w:jc w:val="left"/>
        <w:rPr>
          <w:rFonts w:ascii="Montserrat" w:eastAsia="MS Mincho" w:hAnsi="Montserrat" w:cs="Arial"/>
          <w:sz w:val="20"/>
          <w:szCs w:val="20"/>
          <w:lang w:eastAsia="es-MX"/>
        </w:rPr>
      </w:pPr>
    </w:p>
    <w:p w14:paraId="0E750F21" w14:textId="77777777" w:rsidR="00245835" w:rsidRPr="009C5332" w:rsidRDefault="00245835" w:rsidP="00243D0B">
      <w:pPr>
        <w:ind w:left="0"/>
        <w:rPr>
          <w:rFonts w:ascii="Montserrat" w:eastAsia="MS Mincho" w:hAnsi="Montserrat" w:cs="Arial"/>
          <w:b/>
          <w:bCs/>
          <w:sz w:val="20"/>
          <w:szCs w:val="20"/>
          <w:lang w:eastAsia="es-MX"/>
        </w:rPr>
      </w:pPr>
    </w:p>
    <w:p w14:paraId="08EF9D27" w14:textId="77777777" w:rsidR="00245835" w:rsidRPr="009C5332" w:rsidRDefault="00245835" w:rsidP="00890C1B">
      <w:pPr>
        <w:ind w:left="340"/>
        <w:jc w:val="center"/>
        <w:rPr>
          <w:rFonts w:ascii="Montserrat" w:eastAsia="MS Mincho" w:hAnsi="Montserrat" w:cs="Arial"/>
          <w:b/>
          <w:bCs/>
          <w:sz w:val="20"/>
          <w:szCs w:val="20"/>
          <w:lang w:eastAsia="es-MX"/>
        </w:rPr>
      </w:pPr>
    </w:p>
    <w:p w14:paraId="2F3C5817" w14:textId="7B5A256A" w:rsidR="00890C1B" w:rsidRDefault="00890C1B" w:rsidP="00890C1B">
      <w:pPr>
        <w:ind w:left="340"/>
        <w:jc w:val="center"/>
        <w:rPr>
          <w:rFonts w:ascii="Montserrat" w:eastAsia="MS Mincho" w:hAnsi="Montserrat" w:cs="Arial"/>
          <w:b/>
          <w:bCs/>
          <w:sz w:val="20"/>
          <w:szCs w:val="20"/>
          <w:lang w:eastAsia="es-MX"/>
        </w:rPr>
      </w:pPr>
      <w:r w:rsidRPr="009C5332">
        <w:rPr>
          <w:rFonts w:ascii="Montserrat" w:eastAsia="MS Mincho" w:hAnsi="Montserrat" w:cs="Arial"/>
          <w:b/>
          <w:bCs/>
          <w:sz w:val="20"/>
          <w:szCs w:val="20"/>
          <w:lang w:eastAsia="es-MX"/>
        </w:rPr>
        <w:t>NOMBRE Y FIRMA DEL REPRESENTANTE LEGAL</w:t>
      </w:r>
    </w:p>
    <w:p w14:paraId="1FCF5D7B" w14:textId="77777777" w:rsidR="00243D0B" w:rsidRDefault="00243D0B" w:rsidP="00890C1B">
      <w:pPr>
        <w:ind w:left="340"/>
        <w:jc w:val="center"/>
        <w:rPr>
          <w:rFonts w:ascii="Montserrat" w:eastAsia="MS Mincho" w:hAnsi="Montserrat" w:cs="Arial"/>
          <w:b/>
          <w:bCs/>
          <w:sz w:val="20"/>
          <w:szCs w:val="20"/>
          <w:lang w:eastAsia="es-MX"/>
        </w:rPr>
      </w:pPr>
    </w:p>
    <w:p w14:paraId="0C512E41" w14:textId="77777777" w:rsidR="00243D0B" w:rsidRDefault="00243D0B" w:rsidP="00890C1B">
      <w:pPr>
        <w:ind w:left="340"/>
        <w:jc w:val="center"/>
        <w:rPr>
          <w:rFonts w:ascii="Montserrat" w:eastAsia="MS Mincho" w:hAnsi="Montserrat" w:cs="Arial"/>
          <w:b/>
          <w:bCs/>
          <w:sz w:val="20"/>
          <w:szCs w:val="20"/>
          <w:lang w:eastAsia="es-MX"/>
        </w:rPr>
      </w:pPr>
    </w:p>
    <w:p w14:paraId="359ED8C9" w14:textId="0B1974AE" w:rsidR="00243D0B" w:rsidRPr="009C5332" w:rsidRDefault="00243D0B" w:rsidP="00890C1B">
      <w:pPr>
        <w:ind w:left="340"/>
        <w:jc w:val="center"/>
        <w:rPr>
          <w:rFonts w:ascii="Montserrat" w:eastAsia="MS Mincho" w:hAnsi="Montserrat" w:cs="Arial"/>
          <w:b/>
          <w:bCs/>
          <w:sz w:val="20"/>
          <w:szCs w:val="20"/>
          <w:lang w:eastAsia="es-MX"/>
        </w:rPr>
      </w:pPr>
      <w:r>
        <w:rPr>
          <w:rFonts w:ascii="Montserrat" w:eastAsia="MS Mincho" w:hAnsi="Montserrat" w:cs="Arial"/>
          <w:b/>
          <w:bCs/>
          <w:sz w:val="20"/>
          <w:szCs w:val="20"/>
          <w:lang w:eastAsia="es-MX"/>
        </w:rPr>
        <w:object w:dxaOrig="1530" w:dyaOrig="995" w14:anchorId="6A9DF553">
          <v:shape id="_x0000_i1029" type="#_x0000_t75" style="width:76.5pt;height:49.5pt" o:ole="">
            <v:imagedata r:id="rId18" o:title=""/>
          </v:shape>
          <o:OLEObject Type="Embed" ProgID="Excel.Sheet.12" ShapeID="_x0000_i1029" DrawAspect="Icon" ObjectID="_1788951149" r:id="rId19"/>
        </w:object>
      </w:r>
    </w:p>
    <w:sectPr w:rsidR="00243D0B" w:rsidRPr="009C5332">
      <w:headerReference w:type="default" r:id="rId20"/>
      <w:footerReference w:type="default" r:id="rId21"/>
      <w:pgSz w:w="12240" w:h="15840"/>
      <w:pgMar w:top="141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0F61A4" w14:textId="77777777" w:rsidR="001D72B5" w:rsidRDefault="001D72B5">
      <w:r>
        <w:separator/>
      </w:r>
    </w:p>
  </w:endnote>
  <w:endnote w:type="continuationSeparator" w:id="0">
    <w:p w14:paraId="0EF09D78" w14:textId="77777777" w:rsidR="001D72B5" w:rsidRDefault="001D72B5">
      <w:r>
        <w:continuationSeparator/>
      </w:r>
    </w:p>
  </w:endnote>
  <w:endnote w:type="continuationNotice" w:id="1">
    <w:p w14:paraId="063CAE1E" w14:textId="77777777" w:rsidR="001D72B5" w:rsidRDefault="001D72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Light">
    <w:panose1 w:val="00000400000000000000"/>
    <w:charset w:val="00"/>
    <w:family w:val="auto"/>
    <w:pitch w:val="variable"/>
    <w:sig w:usb0="2000020F" w:usb1="00000003" w:usb2="00000000" w:usb3="00000000" w:csb0="00000197" w:csb1="00000000"/>
    <w:embedRegular r:id="rId1" w:fontKey="{E20CDCDD-F8C8-49C8-93F4-EB0755543316}"/>
    <w:embedBold r:id="rId2" w:fontKey="{330E145F-73D1-442E-9A26-64E83525EB8F}"/>
    <w:embedItalic r:id="rId3" w:fontKey="{A6E05BE8-6565-4FB1-8201-81D78E79686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714E4E48-8160-466C-BBE0-95AE74358B8C}"/>
    <w:embedBold r:id="rId5" w:fontKey="{812388BC-A843-41BA-8CB0-0504506184BB}"/>
    <w:embedItalic r:id="rId6" w:fontKey="{7B558B81-F0F8-4A4A-BEE9-634799A3E640}"/>
  </w:font>
  <w:font w:name="Cambria">
    <w:panose1 w:val="02040503050406030204"/>
    <w:charset w:val="00"/>
    <w:family w:val="roman"/>
    <w:pitch w:val="variable"/>
    <w:sig w:usb0="E00006FF" w:usb1="420024FF" w:usb2="02000000" w:usb3="00000000" w:csb0="0000019F" w:csb1="00000000"/>
    <w:embedRegular r:id="rId7" w:fontKey="{C54C6C2C-BFF2-45B8-ACAD-76812E08A94C}"/>
    <w:embedBold r:id="rId8" w:fontKey="{EB9D1AB7-6208-46B6-AF6B-2724056D07E1}"/>
    <w:embedItalic r:id="rId9" w:fontKey="{62A8B056-A5D5-4AF6-941E-D88229BDBAFB}"/>
  </w:font>
  <w:font w:name="Noto Sans Symbols">
    <w:charset w:val="00"/>
    <w:family w:val="auto"/>
    <w:pitch w:val="default"/>
  </w:font>
  <w:font w:name="Montserrat">
    <w:panose1 w:val="00000500000000000000"/>
    <w:charset w:val="00"/>
    <w:family w:val="auto"/>
    <w:pitch w:val="variable"/>
    <w:sig w:usb0="2000020F" w:usb1="00000003" w:usb2="00000000" w:usb3="00000000" w:csb0="00000197" w:csb1="00000000"/>
    <w:embedRegular r:id="rId10" w:fontKey="{C5504DB9-094E-41B5-A76D-FABF20F31886}"/>
    <w:embedBold r:id="rId11" w:fontKey="{F2732E27-D0E3-4C97-94A9-477F6E566F1B}"/>
  </w:font>
  <w:font w:name="Georgia">
    <w:panose1 w:val="02040502050405020303"/>
    <w:charset w:val="00"/>
    <w:family w:val="roman"/>
    <w:pitch w:val="variable"/>
    <w:sig w:usb0="00000287" w:usb1="00000000" w:usb2="00000000" w:usb3="00000000" w:csb0="0000009F" w:csb1="00000000"/>
    <w:embedRegular r:id="rId12" w:fontKey="{D5914A94-AB62-4643-8E55-0D55A61197CE}"/>
    <w:embedItalic r:id="rId13" w:fontKey="{CE1312F1-5F1C-41CA-A360-5368FB97F713}"/>
  </w:font>
  <w:font w:name="Segoe UI">
    <w:panose1 w:val="020B0502040204020203"/>
    <w:charset w:val="00"/>
    <w:family w:val="swiss"/>
    <w:pitch w:val="variable"/>
    <w:sig w:usb0="E4002EFF" w:usb1="C000E47F" w:usb2="00000009" w:usb3="00000000" w:csb0="000001FF" w:csb1="00000000"/>
    <w:embedRegular r:id="rId14" w:fontKey="{40455E64-FE04-4C04-995F-BEA22CA5162F}"/>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5" w:fontKey="{0F97EA2A-279E-4DC4-8670-3DBF0FC5D873}"/>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6" w:fontKey="{1B687DC5-7B97-45A9-B332-24083F3ACD0D}"/>
  </w:font>
  <w:font w:name="CG Palacio (WN)">
    <w:altName w:val="Times New Roman"/>
    <w:panose1 w:val="00000000000000000000"/>
    <w:charset w:val="00"/>
    <w:family w:val="roman"/>
    <w:notTrueType/>
    <w:pitch w:val="default"/>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embedBold r:id="rId17" w:fontKey="{CE76775A-17CB-4C4F-9DC3-3BBD9C980C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62BF63BD"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097C68D" wp14:editId="33746389">
          <wp:simplePos x="0" y="0"/>
          <wp:positionH relativeFrom="margin">
            <wp:align>center</wp:align>
          </wp:positionH>
          <wp:positionV relativeFrom="paragraph">
            <wp:posOffset>-107950</wp:posOffset>
          </wp:positionV>
          <wp:extent cx="6734175" cy="628650"/>
          <wp:effectExtent l="0" t="0" r="9525" b="0"/>
          <wp:wrapNone/>
          <wp:docPr id="8084622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F28F27C" w14:textId="3EB938A8"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746930" w14:textId="77777777" w:rsidR="001D72B5" w:rsidRDefault="001D72B5">
      <w:r>
        <w:separator/>
      </w:r>
    </w:p>
  </w:footnote>
  <w:footnote w:type="continuationSeparator" w:id="0">
    <w:p w14:paraId="037F535D" w14:textId="77777777" w:rsidR="001D72B5" w:rsidRDefault="001D72B5">
      <w:r>
        <w:continuationSeparator/>
      </w:r>
    </w:p>
  </w:footnote>
  <w:footnote w:type="continuationNotice" w:id="1">
    <w:p w14:paraId="13EA8161" w14:textId="77777777" w:rsidR="001D72B5" w:rsidRDefault="001D72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7FF5E3" w14:textId="4126D706"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4C86D5B9" wp14:editId="746121AE">
          <wp:simplePos x="0" y="0"/>
          <wp:positionH relativeFrom="column">
            <wp:posOffset>-394335</wp:posOffset>
          </wp:positionH>
          <wp:positionV relativeFrom="paragraph">
            <wp:posOffset>-211455</wp:posOffset>
          </wp:positionV>
          <wp:extent cx="2847340" cy="542290"/>
          <wp:effectExtent l="0" t="0" r="0" b="0"/>
          <wp:wrapNone/>
          <wp:docPr id="4581047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A87C363" w14:textId="0C01EE7D"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0BA1A5E"/>
    <w:multiLevelType w:val="hybridMultilevel"/>
    <w:tmpl w:val="839A201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 w15:restartNumberingAfterBreak="0">
    <w:nsid w:val="017167BC"/>
    <w:multiLevelType w:val="hybridMultilevel"/>
    <w:tmpl w:val="9620C1B4"/>
    <w:lvl w:ilvl="0" w:tplc="478428C0">
      <w:start w:val="1"/>
      <w:numFmt w:val="upperRoman"/>
      <w:lvlText w:val="%1."/>
      <w:lvlJc w:val="left"/>
      <w:pPr>
        <w:ind w:left="1060" w:hanging="720"/>
      </w:pPr>
    </w:lvl>
    <w:lvl w:ilvl="1" w:tplc="080A0019">
      <w:start w:val="1"/>
      <w:numFmt w:val="lowerLetter"/>
      <w:lvlText w:val="%2."/>
      <w:lvlJc w:val="left"/>
      <w:pPr>
        <w:ind w:left="1420" w:hanging="360"/>
      </w:pPr>
    </w:lvl>
    <w:lvl w:ilvl="2" w:tplc="080A001B">
      <w:start w:val="1"/>
      <w:numFmt w:val="lowerRoman"/>
      <w:lvlText w:val="%3."/>
      <w:lvlJc w:val="right"/>
      <w:pPr>
        <w:ind w:left="2140" w:hanging="180"/>
      </w:pPr>
    </w:lvl>
    <w:lvl w:ilvl="3" w:tplc="080A000F">
      <w:start w:val="1"/>
      <w:numFmt w:val="decimal"/>
      <w:lvlText w:val="%4."/>
      <w:lvlJc w:val="left"/>
      <w:pPr>
        <w:ind w:left="2860" w:hanging="360"/>
      </w:pPr>
    </w:lvl>
    <w:lvl w:ilvl="4" w:tplc="080A0019">
      <w:start w:val="1"/>
      <w:numFmt w:val="lowerLetter"/>
      <w:lvlText w:val="%5."/>
      <w:lvlJc w:val="left"/>
      <w:pPr>
        <w:ind w:left="3580" w:hanging="360"/>
      </w:pPr>
    </w:lvl>
    <w:lvl w:ilvl="5" w:tplc="080A001B">
      <w:start w:val="1"/>
      <w:numFmt w:val="lowerRoman"/>
      <w:lvlText w:val="%6."/>
      <w:lvlJc w:val="right"/>
      <w:pPr>
        <w:ind w:left="4300" w:hanging="180"/>
      </w:pPr>
    </w:lvl>
    <w:lvl w:ilvl="6" w:tplc="080A000F">
      <w:start w:val="1"/>
      <w:numFmt w:val="decimal"/>
      <w:lvlText w:val="%7."/>
      <w:lvlJc w:val="left"/>
      <w:pPr>
        <w:ind w:left="5020" w:hanging="360"/>
      </w:pPr>
    </w:lvl>
    <w:lvl w:ilvl="7" w:tplc="080A0019">
      <w:start w:val="1"/>
      <w:numFmt w:val="lowerLetter"/>
      <w:lvlText w:val="%8."/>
      <w:lvlJc w:val="left"/>
      <w:pPr>
        <w:ind w:left="5740" w:hanging="360"/>
      </w:pPr>
    </w:lvl>
    <w:lvl w:ilvl="8" w:tplc="080A001B">
      <w:start w:val="1"/>
      <w:numFmt w:val="lowerRoman"/>
      <w:lvlText w:val="%9."/>
      <w:lvlJc w:val="right"/>
      <w:pPr>
        <w:ind w:left="6460" w:hanging="180"/>
      </w:pPr>
    </w:lvl>
  </w:abstractNum>
  <w:abstractNum w:abstractNumId="15"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357556C"/>
    <w:multiLevelType w:val="hybridMultilevel"/>
    <w:tmpl w:val="997A7984"/>
    <w:lvl w:ilvl="0" w:tplc="5A947D9A">
      <w:start w:val="1"/>
      <w:numFmt w:val="decimal"/>
      <w:lvlText w:val="4.%1"/>
      <w:lvlJc w:val="left"/>
      <w:pPr>
        <w:ind w:left="1060" w:hanging="360"/>
      </w:pPr>
      <w:rPr>
        <w:rFonts w:ascii="Montserrat Light" w:hAnsi="Montserrat Light" w:hint="default"/>
        <w:b/>
        <w:bCs w:val="0"/>
      </w:rPr>
    </w:lvl>
    <w:lvl w:ilvl="1" w:tplc="080A0019">
      <w:start w:val="1"/>
      <w:numFmt w:val="lowerLetter"/>
      <w:lvlText w:val="%2."/>
      <w:lvlJc w:val="left"/>
      <w:pPr>
        <w:ind w:left="1780" w:hanging="360"/>
      </w:pPr>
    </w:lvl>
    <w:lvl w:ilvl="2" w:tplc="080A001B">
      <w:start w:val="1"/>
      <w:numFmt w:val="lowerRoman"/>
      <w:lvlText w:val="%3."/>
      <w:lvlJc w:val="right"/>
      <w:pPr>
        <w:ind w:left="2500" w:hanging="180"/>
      </w:pPr>
    </w:lvl>
    <w:lvl w:ilvl="3" w:tplc="080A000F">
      <w:start w:val="1"/>
      <w:numFmt w:val="decimal"/>
      <w:lvlText w:val="%4."/>
      <w:lvlJc w:val="left"/>
      <w:pPr>
        <w:ind w:left="3220" w:hanging="360"/>
      </w:pPr>
    </w:lvl>
    <w:lvl w:ilvl="4" w:tplc="080A0019">
      <w:start w:val="1"/>
      <w:numFmt w:val="lowerLetter"/>
      <w:lvlText w:val="%5."/>
      <w:lvlJc w:val="left"/>
      <w:pPr>
        <w:ind w:left="3940" w:hanging="360"/>
      </w:pPr>
    </w:lvl>
    <w:lvl w:ilvl="5" w:tplc="080A001B">
      <w:start w:val="1"/>
      <w:numFmt w:val="lowerRoman"/>
      <w:lvlText w:val="%6."/>
      <w:lvlJc w:val="right"/>
      <w:pPr>
        <w:ind w:left="4660" w:hanging="180"/>
      </w:pPr>
    </w:lvl>
    <w:lvl w:ilvl="6" w:tplc="080A000F">
      <w:start w:val="1"/>
      <w:numFmt w:val="decimal"/>
      <w:lvlText w:val="%7."/>
      <w:lvlJc w:val="left"/>
      <w:pPr>
        <w:ind w:left="5380" w:hanging="360"/>
      </w:pPr>
    </w:lvl>
    <w:lvl w:ilvl="7" w:tplc="080A0019">
      <w:start w:val="1"/>
      <w:numFmt w:val="lowerLetter"/>
      <w:lvlText w:val="%8."/>
      <w:lvlJc w:val="left"/>
      <w:pPr>
        <w:ind w:left="6100" w:hanging="360"/>
      </w:pPr>
    </w:lvl>
    <w:lvl w:ilvl="8" w:tplc="080A001B">
      <w:start w:val="1"/>
      <w:numFmt w:val="lowerRoman"/>
      <w:lvlText w:val="%9."/>
      <w:lvlJc w:val="right"/>
      <w:pPr>
        <w:ind w:left="6820" w:hanging="180"/>
      </w:pPr>
    </w:lvl>
  </w:abstractNum>
  <w:abstractNum w:abstractNumId="17"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8" w15:restartNumberingAfterBreak="0">
    <w:nsid w:val="04D808BE"/>
    <w:multiLevelType w:val="hybridMultilevel"/>
    <w:tmpl w:val="2472A4F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9" w15:restartNumberingAfterBreak="0">
    <w:nsid w:val="054D0484"/>
    <w:multiLevelType w:val="hybridMultilevel"/>
    <w:tmpl w:val="CE24E0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0"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08351045"/>
    <w:multiLevelType w:val="hybridMultilevel"/>
    <w:tmpl w:val="E80A803E"/>
    <w:lvl w:ilvl="0" w:tplc="080A0001">
      <w:start w:val="1"/>
      <w:numFmt w:val="bullet"/>
      <w:lvlText w:val=""/>
      <w:lvlJc w:val="left"/>
      <w:pPr>
        <w:ind w:left="1778" w:hanging="360"/>
      </w:pPr>
      <w:rPr>
        <w:rFonts w:ascii="Symbol" w:hAnsi="Symbol" w:hint="default"/>
      </w:rPr>
    </w:lvl>
    <w:lvl w:ilvl="1" w:tplc="080A0003">
      <w:start w:val="1"/>
      <w:numFmt w:val="bullet"/>
      <w:lvlText w:val="o"/>
      <w:lvlJc w:val="left"/>
      <w:pPr>
        <w:ind w:left="2498" w:hanging="360"/>
      </w:pPr>
      <w:rPr>
        <w:rFonts w:ascii="Courier New" w:hAnsi="Courier New" w:cs="Courier New" w:hint="default"/>
      </w:rPr>
    </w:lvl>
    <w:lvl w:ilvl="2" w:tplc="080A0005">
      <w:start w:val="1"/>
      <w:numFmt w:val="bullet"/>
      <w:lvlText w:val=""/>
      <w:lvlJc w:val="left"/>
      <w:pPr>
        <w:ind w:left="3218" w:hanging="360"/>
      </w:pPr>
      <w:rPr>
        <w:rFonts w:ascii="Wingdings" w:hAnsi="Wingdings" w:hint="default"/>
      </w:rPr>
    </w:lvl>
    <w:lvl w:ilvl="3" w:tplc="080A0001">
      <w:start w:val="1"/>
      <w:numFmt w:val="bullet"/>
      <w:lvlText w:val=""/>
      <w:lvlJc w:val="left"/>
      <w:pPr>
        <w:ind w:left="3938" w:hanging="360"/>
      </w:pPr>
      <w:rPr>
        <w:rFonts w:ascii="Symbol" w:hAnsi="Symbol" w:hint="default"/>
      </w:rPr>
    </w:lvl>
    <w:lvl w:ilvl="4" w:tplc="080A0003">
      <w:start w:val="1"/>
      <w:numFmt w:val="bullet"/>
      <w:lvlText w:val="o"/>
      <w:lvlJc w:val="left"/>
      <w:pPr>
        <w:ind w:left="4658" w:hanging="360"/>
      </w:pPr>
      <w:rPr>
        <w:rFonts w:ascii="Courier New" w:hAnsi="Courier New" w:cs="Courier New" w:hint="default"/>
      </w:rPr>
    </w:lvl>
    <w:lvl w:ilvl="5" w:tplc="080A0005">
      <w:start w:val="1"/>
      <w:numFmt w:val="bullet"/>
      <w:lvlText w:val=""/>
      <w:lvlJc w:val="left"/>
      <w:pPr>
        <w:ind w:left="5378" w:hanging="360"/>
      </w:pPr>
      <w:rPr>
        <w:rFonts w:ascii="Wingdings" w:hAnsi="Wingdings" w:hint="default"/>
      </w:rPr>
    </w:lvl>
    <w:lvl w:ilvl="6" w:tplc="080A0001">
      <w:start w:val="1"/>
      <w:numFmt w:val="bullet"/>
      <w:lvlText w:val=""/>
      <w:lvlJc w:val="left"/>
      <w:pPr>
        <w:ind w:left="6098" w:hanging="360"/>
      </w:pPr>
      <w:rPr>
        <w:rFonts w:ascii="Symbol" w:hAnsi="Symbol" w:hint="default"/>
      </w:rPr>
    </w:lvl>
    <w:lvl w:ilvl="7" w:tplc="080A0003">
      <w:start w:val="1"/>
      <w:numFmt w:val="bullet"/>
      <w:lvlText w:val="o"/>
      <w:lvlJc w:val="left"/>
      <w:pPr>
        <w:ind w:left="6818" w:hanging="360"/>
      </w:pPr>
      <w:rPr>
        <w:rFonts w:ascii="Courier New" w:hAnsi="Courier New" w:cs="Courier New" w:hint="default"/>
      </w:rPr>
    </w:lvl>
    <w:lvl w:ilvl="8" w:tplc="080A0005">
      <w:start w:val="1"/>
      <w:numFmt w:val="bullet"/>
      <w:lvlText w:val=""/>
      <w:lvlJc w:val="left"/>
      <w:pPr>
        <w:ind w:left="7538" w:hanging="360"/>
      </w:pPr>
      <w:rPr>
        <w:rFonts w:ascii="Wingdings" w:hAnsi="Wingdings" w:hint="default"/>
      </w:rPr>
    </w:lvl>
  </w:abstractNum>
  <w:abstractNum w:abstractNumId="22" w15:restartNumberingAfterBreak="0">
    <w:nsid w:val="083D4A15"/>
    <w:multiLevelType w:val="hybridMultilevel"/>
    <w:tmpl w:val="91B68DB8"/>
    <w:lvl w:ilvl="0" w:tplc="35C08D04">
      <w:start w:val="1"/>
      <w:numFmt w:val="decimal"/>
      <w:lvlText w:val="1.%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23"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0CCC2FC3"/>
    <w:multiLevelType w:val="hybridMultilevel"/>
    <w:tmpl w:val="0D304970"/>
    <w:lvl w:ilvl="0" w:tplc="080A000B">
      <w:start w:val="1"/>
      <w:numFmt w:val="bullet"/>
      <w:lvlText w:val=""/>
      <w:lvlJc w:val="left"/>
      <w:pPr>
        <w:ind w:left="1776" w:hanging="360"/>
      </w:pPr>
      <w:rPr>
        <w:rFonts w:ascii="Wingdings" w:hAnsi="Wingdings" w:hint="default"/>
      </w:rPr>
    </w:lvl>
    <w:lvl w:ilvl="1" w:tplc="FFFFFFFF">
      <w:start w:val="1"/>
      <w:numFmt w:val="bullet"/>
      <w:lvlText w:val="o"/>
      <w:lvlJc w:val="left"/>
      <w:pPr>
        <w:ind w:left="2496" w:hanging="360"/>
      </w:pPr>
      <w:rPr>
        <w:rFonts w:ascii="Courier New" w:hAnsi="Courier New" w:cs="Courier New" w:hint="default"/>
      </w:rPr>
    </w:lvl>
    <w:lvl w:ilvl="2" w:tplc="FFFFFFFF">
      <w:start w:val="1"/>
      <w:numFmt w:val="bullet"/>
      <w:lvlText w:val=""/>
      <w:lvlJc w:val="left"/>
      <w:pPr>
        <w:ind w:left="3216" w:hanging="360"/>
      </w:pPr>
      <w:rPr>
        <w:rFonts w:ascii="Wingdings" w:hAnsi="Wingdings" w:hint="default"/>
      </w:rPr>
    </w:lvl>
    <w:lvl w:ilvl="3" w:tplc="FFFFFFFF">
      <w:start w:val="1"/>
      <w:numFmt w:val="bullet"/>
      <w:lvlText w:val=""/>
      <w:lvlJc w:val="left"/>
      <w:pPr>
        <w:ind w:left="3936" w:hanging="360"/>
      </w:pPr>
      <w:rPr>
        <w:rFonts w:ascii="Symbol" w:hAnsi="Symbol" w:hint="default"/>
      </w:rPr>
    </w:lvl>
    <w:lvl w:ilvl="4" w:tplc="FFFFFFFF">
      <w:start w:val="1"/>
      <w:numFmt w:val="bullet"/>
      <w:lvlText w:val="o"/>
      <w:lvlJc w:val="left"/>
      <w:pPr>
        <w:ind w:left="4656" w:hanging="360"/>
      </w:pPr>
      <w:rPr>
        <w:rFonts w:ascii="Courier New" w:hAnsi="Courier New" w:cs="Courier New" w:hint="default"/>
      </w:rPr>
    </w:lvl>
    <w:lvl w:ilvl="5" w:tplc="FFFFFFFF">
      <w:start w:val="1"/>
      <w:numFmt w:val="bullet"/>
      <w:lvlText w:val=""/>
      <w:lvlJc w:val="left"/>
      <w:pPr>
        <w:ind w:left="5376" w:hanging="360"/>
      </w:pPr>
      <w:rPr>
        <w:rFonts w:ascii="Wingdings" w:hAnsi="Wingdings" w:hint="default"/>
      </w:rPr>
    </w:lvl>
    <w:lvl w:ilvl="6" w:tplc="FFFFFFFF">
      <w:start w:val="1"/>
      <w:numFmt w:val="bullet"/>
      <w:lvlText w:val=""/>
      <w:lvlJc w:val="left"/>
      <w:pPr>
        <w:ind w:left="6096" w:hanging="360"/>
      </w:pPr>
      <w:rPr>
        <w:rFonts w:ascii="Symbol" w:hAnsi="Symbol" w:hint="default"/>
      </w:rPr>
    </w:lvl>
    <w:lvl w:ilvl="7" w:tplc="FFFFFFFF">
      <w:start w:val="1"/>
      <w:numFmt w:val="bullet"/>
      <w:lvlText w:val="o"/>
      <w:lvlJc w:val="left"/>
      <w:pPr>
        <w:ind w:left="6816" w:hanging="360"/>
      </w:pPr>
      <w:rPr>
        <w:rFonts w:ascii="Courier New" w:hAnsi="Courier New" w:cs="Courier New" w:hint="default"/>
      </w:rPr>
    </w:lvl>
    <w:lvl w:ilvl="8" w:tplc="FFFFFFFF">
      <w:start w:val="1"/>
      <w:numFmt w:val="bullet"/>
      <w:lvlText w:val=""/>
      <w:lvlJc w:val="left"/>
      <w:pPr>
        <w:ind w:left="7536" w:hanging="360"/>
      </w:pPr>
      <w:rPr>
        <w:rFonts w:ascii="Wingdings" w:hAnsi="Wingdings" w:hint="default"/>
      </w:rPr>
    </w:lvl>
  </w:abstractNum>
  <w:abstractNum w:abstractNumId="25" w15:restartNumberingAfterBreak="0">
    <w:nsid w:val="0E02064A"/>
    <w:multiLevelType w:val="hybridMultilevel"/>
    <w:tmpl w:val="9580EA56"/>
    <w:lvl w:ilvl="0" w:tplc="FFFFFFFF">
      <w:start w:val="5"/>
      <w:numFmt w:val="decimal"/>
      <w:lvlText w:val="%1."/>
      <w:lvlJc w:val="left"/>
      <w:pPr>
        <w:ind w:left="720" w:hanging="360"/>
      </w:pPr>
      <w:rPr>
        <w:b/>
        <w:bCs/>
      </w:rPr>
    </w:lvl>
    <w:lvl w:ilvl="1" w:tplc="FFFFFFFF">
      <w:start w:val="1"/>
      <w:numFmt w:val="upperRoman"/>
      <w:lvlText w:val="%2."/>
      <w:lvlJc w:val="right"/>
      <w:pPr>
        <w:ind w:left="1440" w:hanging="360"/>
      </w:pPr>
      <w:rPr>
        <w:b/>
        <w:bCs w:val="0"/>
      </w:rPr>
    </w:lvl>
    <w:lvl w:ilvl="2" w:tplc="080A0001">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10500F17"/>
    <w:multiLevelType w:val="hybridMultilevel"/>
    <w:tmpl w:val="81A2CB42"/>
    <w:lvl w:ilvl="0" w:tplc="EACE852C">
      <w:start w:val="1"/>
      <w:numFmt w:val="upperRoman"/>
      <w:lvlText w:val="%1."/>
      <w:lvlJc w:val="left"/>
      <w:pPr>
        <w:ind w:left="1060" w:hanging="720"/>
      </w:pPr>
      <w:rPr>
        <w:rFonts w:hint="default"/>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27"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3A31364"/>
    <w:multiLevelType w:val="hybridMultilevel"/>
    <w:tmpl w:val="03FE7AD8"/>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0"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2" w15:restartNumberingAfterBreak="0">
    <w:nsid w:val="1C285DA9"/>
    <w:multiLevelType w:val="hybridMultilevel"/>
    <w:tmpl w:val="21701C2E"/>
    <w:lvl w:ilvl="0" w:tplc="722A1B60">
      <w:start w:val="1"/>
      <w:numFmt w:val="upperLetter"/>
      <w:lvlText w:val="%1."/>
      <w:lvlJc w:val="left"/>
      <w:pPr>
        <w:ind w:left="218" w:hanging="360"/>
      </w:pPr>
      <w:rPr>
        <w:rFonts w:hint="default"/>
        <w:b/>
        <w:bCs/>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33" w15:restartNumberingAfterBreak="0">
    <w:nsid w:val="1D4106B4"/>
    <w:multiLevelType w:val="hybridMultilevel"/>
    <w:tmpl w:val="A7700F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4"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5" w15:restartNumberingAfterBreak="0">
    <w:nsid w:val="1E723D36"/>
    <w:multiLevelType w:val="hybridMultilevel"/>
    <w:tmpl w:val="898078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1F6110C9"/>
    <w:multiLevelType w:val="hybridMultilevel"/>
    <w:tmpl w:val="3BD254C6"/>
    <w:lvl w:ilvl="0" w:tplc="35C08D04">
      <w:start w:val="1"/>
      <w:numFmt w:val="decimal"/>
      <w:lvlText w:val="1.%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25560355"/>
    <w:multiLevelType w:val="hybridMultilevel"/>
    <w:tmpl w:val="EAA66C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8" w15:restartNumberingAfterBreak="0">
    <w:nsid w:val="268153AF"/>
    <w:multiLevelType w:val="hybridMultilevel"/>
    <w:tmpl w:val="0692603C"/>
    <w:lvl w:ilvl="0" w:tplc="20467D1A">
      <w:start w:val="1"/>
      <w:numFmt w:val="decimal"/>
      <w:lvlText w:val="2.%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0" w15:restartNumberingAfterBreak="0">
    <w:nsid w:val="281430CD"/>
    <w:multiLevelType w:val="hybridMultilevel"/>
    <w:tmpl w:val="07DE2CD0"/>
    <w:lvl w:ilvl="0" w:tplc="62BC1E26">
      <w:start w:val="1"/>
      <w:numFmt w:val="upperRoman"/>
      <w:lvlText w:val="%1."/>
      <w:lvlJc w:val="left"/>
      <w:pPr>
        <w:ind w:left="1060" w:hanging="720"/>
      </w:pPr>
      <w:rPr>
        <w:rFonts w:hint="default"/>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41" w15:restartNumberingAfterBreak="0">
    <w:nsid w:val="29C94C9E"/>
    <w:multiLevelType w:val="hybridMultilevel"/>
    <w:tmpl w:val="CDE20DF0"/>
    <w:lvl w:ilvl="0" w:tplc="21CE4F7C">
      <w:start w:val="14"/>
      <w:numFmt w:val="upp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2" w15:restartNumberingAfterBreak="0">
    <w:nsid w:val="2A233671"/>
    <w:multiLevelType w:val="hybridMultilevel"/>
    <w:tmpl w:val="F0CED5DE"/>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2AB056DF"/>
    <w:multiLevelType w:val="hybridMultilevel"/>
    <w:tmpl w:val="AF7A56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2CFA2F38"/>
    <w:multiLevelType w:val="hybridMultilevel"/>
    <w:tmpl w:val="D354C37A"/>
    <w:lvl w:ilvl="0" w:tplc="9BE2A886">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D013851"/>
    <w:multiLevelType w:val="hybridMultilevel"/>
    <w:tmpl w:val="F1D41730"/>
    <w:lvl w:ilvl="0" w:tplc="43B28F60">
      <w:start w:val="5"/>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6"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2DC80B74"/>
    <w:multiLevelType w:val="multilevel"/>
    <w:tmpl w:val="F8464E6A"/>
    <w:lvl w:ilvl="0">
      <w:start w:val="1"/>
      <w:numFmt w:val="upperRoman"/>
      <w:lvlText w:val="%1."/>
      <w:lvlJc w:val="right"/>
      <w:pPr>
        <w:tabs>
          <w:tab w:val="num" w:pos="644"/>
        </w:tabs>
        <w:ind w:left="644" w:hanging="360"/>
      </w:pPr>
      <w:rPr>
        <w:b/>
        <w:bCs w:val="0"/>
        <w:sz w:val="22"/>
        <w:szCs w:val="22"/>
      </w:rPr>
    </w:lvl>
    <w:lvl w:ilvl="1">
      <w:start w:val="1"/>
      <w:numFmt w:val="lowerLetter"/>
      <w:lvlText w:val="%2."/>
      <w:lvlJc w:val="left"/>
      <w:pPr>
        <w:tabs>
          <w:tab w:val="num" w:pos="1440"/>
        </w:tabs>
        <w:ind w:left="1440" w:hanging="360"/>
      </w:p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color w:val="00000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2E69370A"/>
    <w:multiLevelType w:val="hybridMultilevel"/>
    <w:tmpl w:val="E0ACCF9A"/>
    <w:lvl w:ilvl="0" w:tplc="080A000B">
      <w:start w:val="1"/>
      <w:numFmt w:val="bullet"/>
      <w:lvlText w:val=""/>
      <w:lvlJc w:val="left"/>
      <w:pPr>
        <w:ind w:left="2484" w:hanging="360"/>
      </w:pPr>
      <w:rPr>
        <w:rFonts w:ascii="Wingdings" w:hAnsi="Wingdings" w:hint="default"/>
      </w:rPr>
    </w:lvl>
    <w:lvl w:ilvl="1" w:tplc="FFFFFFFF">
      <w:start w:val="1"/>
      <w:numFmt w:val="bullet"/>
      <w:lvlText w:val="o"/>
      <w:lvlJc w:val="left"/>
      <w:pPr>
        <w:ind w:left="3204" w:hanging="360"/>
      </w:pPr>
      <w:rPr>
        <w:rFonts w:ascii="Courier New" w:hAnsi="Courier New" w:cs="Courier New" w:hint="default"/>
      </w:rPr>
    </w:lvl>
    <w:lvl w:ilvl="2" w:tplc="FFFFFFFF">
      <w:start w:val="1"/>
      <w:numFmt w:val="bullet"/>
      <w:lvlText w:val=""/>
      <w:lvlJc w:val="left"/>
      <w:pPr>
        <w:ind w:left="3924" w:hanging="360"/>
      </w:pPr>
      <w:rPr>
        <w:rFonts w:ascii="Wingdings" w:hAnsi="Wingdings" w:hint="default"/>
      </w:rPr>
    </w:lvl>
    <w:lvl w:ilvl="3" w:tplc="FFFFFFFF">
      <w:start w:val="1"/>
      <w:numFmt w:val="bullet"/>
      <w:lvlText w:val=""/>
      <w:lvlJc w:val="left"/>
      <w:pPr>
        <w:ind w:left="4644" w:hanging="360"/>
      </w:pPr>
      <w:rPr>
        <w:rFonts w:ascii="Symbol" w:hAnsi="Symbol" w:hint="default"/>
      </w:rPr>
    </w:lvl>
    <w:lvl w:ilvl="4" w:tplc="FFFFFFFF">
      <w:start w:val="1"/>
      <w:numFmt w:val="bullet"/>
      <w:lvlText w:val="o"/>
      <w:lvlJc w:val="left"/>
      <w:pPr>
        <w:ind w:left="5364" w:hanging="360"/>
      </w:pPr>
      <w:rPr>
        <w:rFonts w:ascii="Courier New" w:hAnsi="Courier New" w:cs="Courier New" w:hint="default"/>
      </w:rPr>
    </w:lvl>
    <w:lvl w:ilvl="5" w:tplc="FFFFFFFF">
      <w:start w:val="1"/>
      <w:numFmt w:val="bullet"/>
      <w:lvlText w:val=""/>
      <w:lvlJc w:val="left"/>
      <w:pPr>
        <w:ind w:left="6084" w:hanging="360"/>
      </w:pPr>
      <w:rPr>
        <w:rFonts w:ascii="Wingdings" w:hAnsi="Wingdings" w:hint="default"/>
      </w:rPr>
    </w:lvl>
    <w:lvl w:ilvl="6" w:tplc="FFFFFFFF">
      <w:start w:val="1"/>
      <w:numFmt w:val="bullet"/>
      <w:lvlText w:val=""/>
      <w:lvlJc w:val="left"/>
      <w:pPr>
        <w:ind w:left="6804" w:hanging="360"/>
      </w:pPr>
      <w:rPr>
        <w:rFonts w:ascii="Symbol" w:hAnsi="Symbol" w:hint="default"/>
      </w:rPr>
    </w:lvl>
    <w:lvl w:ilvl="7" w:tplc="FFFFFFFF">
      <w:start w:val="1"/>
      <w:numFmt w:val="bullet"/>
      <w:lvlText w:val="o"/>
      <w:lvlJc w:val="left"/>
      <w:pPr>
        <w:ind w:left="7524" w:hanging="360"/>
      </w:pPr>
      <w:rPr>
        <w:rFonts w:ascii="Courier New" w:hAnsi="Courier New" w:cs="Courier New" w:hint="default"/>
      </w:rPr>
    </w:lvl>
    <w:lvl w:ilvl="8" w:tplc="FFFFFFFF">
      <w:start w:val="1"/>
      <w:numFmt w:val="bullet"/>
      <w:lvlText w:val=""/>
      <w:lvlJc w:val="left"/>
      <w:pPr>
        <w:ind w:left="8244" w:hanging="360"/>
      </w:pPr>
      <w:rPr>
        <w:rFonts w:ascii="Wingdings" w:hAnsi="Wingdings" w:hint="default"/>
      </w:rPr>
    </w:lvl>
  </w:abstractNum>
  <w:abstractNum w:abstractNumId="49" w15:restartNumberingAfterBreak="0">
    <w:nsid w:val="2F307177"/>
    <w:multiLevelType w:val="hybridMultilevel"/>
    <w:tmpl w:val="6F5468EE"/>
    <w:lvl w:ilvl="0" w:tplc="080A0001">
      <w:start w:val="1"/>
      <w:numFmt w:val="bullet"/>
      <w:lvlText w:val=""/>
      <w:lvlJc w:val="left"/>
      <w:pPr>
        <w:ind w:left="2421" w:hanging="360"/>
      </w:pPr>
      <w:rPr>
        <w:rFonts w:ascii="Symbol" w:hAnsi="Symbol" w:hint="default"/>
      </w:rPr>
    </w:lvl>
    <w:lvl w:ilvl="1" w:tplc="080A0003">
      <w:start w:val="1"/>
      <w:numFmt w:val="bullet"/>
      <w:lvlText w:val="o"/>
      <w:lvlJc w:val="left"/>
      <w:pPr>
        <w:ind w:left="3141" w:hanging="360"/>
      </w:pPr>
      <w:rPr>
        <w:rFonts w:ascii="Courier New" w:hAnsi="Courier New" w:cs="Courier New" w:hint="default"/>
      </w:rPr>
    </w:lvl>
    <w:lvl w:ilvl="2" w:tplc="080A0005">
      <w:start w:val="1"/>
      <w:numFmt w:val="bullet"/>
      <w:lvlText w:val=""/>
      <w:lvlJc w:val="left"/>
      <w:pPr>
        <w:ind w:left="3861" w:hanging="360"/>
      </w:pPr>
      <w:rPr>
        <w:rFonts w:ascii="Wingdings" w:hAnsi="Wingdings" w:hint="default"/>
      </w:rPr>
    </w:lvl>
    <w:lvl w:ilvl="3" w:tplc="080A0001">
      <w:start w:val="1"/>
      <w:numFmt w:val="bullet"/>
      <w:lvlText w:val=""/>
      <w:lvlJc w:val="left"/>
      <w:pPr>
        <w:ind w:left="4581" w:hanging="360"/>
      </w:pPr>
      <w:rPr>
        <w:rFonts w:ascii="Symbol" w:hAnsi="Symbol" w:hint="default"/>
      </w:rPr>
    </w:lvl>
    <w:lvl w:ilvl="4" w:tplc="080A0003">
      <w:start w:val="1"/>
      <w:numFmt w:val="bullet"/>
      <w:lvlText w:val="o"/>
      <w:lvlJc w:val="left"/>
      <w:pPr>
        <w:ind w:left="5301" w:hanging="360"/>
      </w:pPr>
      <w:rPr>
        <w:rFonts w:ascii="Courier New" w:hAnsi="Courier New" w:cs="Courier New" w:hint="default"/>
      </w:rPr>
    </w:lvl>
    <w:lvl w:ilvl="5" w:tplc="080A0005">
      <w:start w:val="1"/>
      <w:numFmt w:val="bullet"/>
      <w:lvlText w:val=""/>
      <w:lvlJc w:val="left"/>
      <w:pPr>
        <w:ind w:left="6021" w:hanging="360"/>
      </w:pPr>
      <w:rPr>
        <w:rFonts w:ascii="Wingdings" w:hAnsi="Wingdings" w:hint="default"/>
      </w:rPr>
    </w:lvl>
    <w:lvl w:ilvl="6" w:tplc="080A0001">
      <w:start w:val="1"/>
      <w:numFmt w:val="bullet"/>
      <w:lvlText w:val=""/>
      <w:lvlJc w:val="left"/>
      <w:pPr>
        <w:ind w:left="6741" w:hanging="360"/>
      </w:pPr>
      <w:rPr>
        <w:rFonts w:ascii="Symbol" w:hAnsi="Symbol" w:hint="default"/>
      </w:rPr>
    </w:lvl>
    <w:lvl w:ilvl="7" w:tplc="080A0003">
      <w:start w:val="1"/>
      <w:numFmt w:val="bullet"/>
      <w:lvlText w:val="o"/>
      <w:lvlJc w:val="left"/>
      <w:pPr>
        <w:ind w:left="7461" w:hanging="360"/>
      </w:pPr>
      <w:rPr>
        <w:rFonts w:ascii="Courier New" w:hAnsi="Courier New" w:cs="Courier New" w:hint="default"/>
      </w:rPr>
    </w:lvl>
    <w:lvl w:ilvl="8" w:tplc="080A0005">
      <w:start w:val="1"/>
      <w:numFmt w:val="bullet"/>
      <w:lvlText w:val=""/>
      <w:lvlJc w:val="left"/>
      <w:pPr>
        <w:ind w:left="8181" w:hanging="360"/>
      </w:pPr>
      <w:rPr>
        <w:rFonts w:ascii="Wingdings" w:hAnsi="Wingdings" w:hint="default"/>
      </w:rPr>
    </w:lvl>
  </w:abstractNum>
  <w:abstractNum w:abstractNumId="50" w15:restartNumberingAfterBreak="0">
    <w:nsid w:val="2FD54DDB"/>
    <w:multiLevelType w:val="hybridMultilevel"/>
    <w:tmpl w:val="5C56DCF6"/>
    <w:lvl w:ilvl="0" w:tplc="45E83AA0">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1"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1E84347"/>
    <w:multiLevelType w:val="hybridMultilevel"/>
    <w:tmpl w:val="0D3069E4"/>
    <w:lvl w:ilvl="0" w:tplc="A78407F8">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3"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34F43FFD"/>
    <w:multiLevelType w:val="hybridMultilevel"/>
    <w:tmpl w:val="FDCC0AC6"/>
    <w:lvl w:ilvl="0" w:tplc="A9A0CB78">
      <w:start w:val="1"/>
      <w:numFmt w:val="lowerLetter"/>
      <w:lvlText w:val="%1)"/>
      <w:lvlJc w:val="left"/>
      <w:pPr>
        <w:ind w:left="700" w:hanging="360"/>
      </w:pPr>
      <w:rPr>
        <w:rFonts w:hint="default"/>
        <w:b/>
        <w:bCs/>
      </w:rPr>
    </w:lvl>
    <w:lvl w:ilvl="1" w:tplc="080A0019" w:tentative="1">
      <w:start w:val="1"/>
      <w:numFmt w:val="lowerLetter"/>
      <w:lvlText w:val="%2."/>
      <w:lvlJc w:val="left"/>
      <w:pPr>
        <w:ind w:left="1420" w:hanging="360"/>
      </w:pPr>
    </w:lvl>
    <w:lvl w:ilvl="2" w:tplc="080A001B" w:tentative="1">
      <w:start w:val="1"/>
      <w:numFmt w:val="lowerRoman"/>
      <w:lvlText w:val="%3."/>
      <w:lvlJc w:val="right"/>
      <w:pPr>
        <w:ind w:left="2140" w:hanging="180"/>
      </w:pPr>
    </w:lvl>
    <w:lvl w:ilvl="3" w:tplc="080A000F" w:tentative="1">
      <w:start w:val="1"/>
      <w:numFmt w:val="decimal"/>
      <w:lvlText w:val="%4."/>
      <w:lvlJc w:val="left"/>
      <w:pPr>
        <w:ind w:left="2860" w:hanging="360"/>
      </w:pPr>
    </w:lvl>
    <w:lvl w:ilvl="4" w:tplc="080A0019" w:tentative="1">
      <w:start w:val="1"/>
      <w:numFmt w:val="lowerLetter"/>
      <w:lvlText w:val="%5."/>
      <w:lvlJc w:val="left"/>
      <w:pPr>
        <w:ind w:left="3580" w:hanging="360"/>
      </w:pPr>
    </w:lvl>
    <w:lvl w:ilvl="5" w:tplc="080A001B" w:tentative="1">
      <w:start w:val="1"/>
      <w:numFmt w:val="lowerRoman"/>
      <w:lvlText w:val="%6."/>
      <w:lvlJc w:val="right"/>
      <w:pPr>
        <w:ind w:left="4300" w:hanging="180"/>
      </w:pPr>
    </w:lvl>
    <w:lvl w:ilvl="6" w:tplc="080A000F" w:tentative="1">
      <w:start w:val="1"/>
      <w:numFmt w:val="decimal"/>
      <w:lvlText w:val="%7."/>
      <w:lvlJc w:val="left"/>
      <w:pPr>
        <w:ind w:left="5020" w:hanging="360"/>
      </w:pPr>
    </w:lvl>
    <w:lvl w:ilvl="7" w:tplc="080A0019" w:tentative="1">
      <w:start w:val="1"/>
      <w:numFmt w:val="lowerLetter"/>
      <w:lvlText w:val="%8."/>
      <w:lvlJc w:val="left"/>
      <w:pPr>
        <w:ind w:left="5740" w:hanging="360"/>
      </w:pPr>
    </w:lvl>
    <w:lvl w:ilvl="8" w:tplc="080A001B" w:tentative="1">
      <w:start w:val="1"/>
      <w:numFmt w:val="lowerRoman"/>
      <w:lvlText w:val="%9."/>
      <w:lvlJc w:val="right"/>
      <w:pPr>
        <w:ind w:left="6460" w:hanging="180"/>
      </w:pPr>
    </w:lvl>
  </w:abstractNum>
  <w:abstractNum w:abstractNumId="55" w15:restartNumberingAfterBreak="0">
    <w:nsid w:val="35467523"/>
    <w:multiLevelType w:val="hybridMultilevel"/>
    <w:tmpl w:val="235C0124"/>
    <w:lvl w:ilvl="0" w:tplc="8766D1E6">
      <w:numFmt w:val="bullet"/>
      <w:lvlText w:val=""/>
      <w:lvlJc w:val="left"/>
      <w:pPr>
        <w:ind w:left="720" w:hanging="360"/>
      </w:pPr>
      <w:rPr>
        <w:rFonts w:ascii="Symbol" w:eastAsia="Calibri" w:hAnsi="Symbo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6" w15:restartNumberingAfterBreak="0">
    <w:nsid w:val="35E41D8F"/>
    <w:multiLevelType w:val="hybridMultilevel"/>
    <w:tmpl w:val="4F90CC78"/>
    <w:lvl w:ilvl="0" w:tplc="BB52E156">
      <w:numFmt w:val="bullet"/>
      <w:lvlText w:val=""/>
      <w:lvlJc w:val="left"/>
      <w:pPr>
        <w:ind w:left="786" w:hanging="360"/>
      </w:pPr>
      <w:rPr>
        <w:rFonts w:ascii="Symbol" w:eastAsia="Times New Roman" w:hAnsi="Symbol" w:cs="Aria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57"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38571E0D"/>
    <w:multiLevelType w:val="hybridMultilevel"/>
    <w:tmpl w:val="C9460CB0"/>
    <w:lvl w:ilvl="0" w:tplc="080A0017">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38A316B7"/>
    <w:multiLevelType w:val="hybridMultilevel"/>
    <w:tmpl w:val="72768DC4"/>
    <w:lvl w:ilvl="0" w:tplc="080A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3AFD48C1"/>
    <w:multiLevelType w:val="hybridMultilevel"/>
    <w:tmpl w:val="D53A90BE"/>
    <w:lvl w:ilvl="0" w:tplc="6E9269FC">
      <w:start w:val="1"/>
      <w:numFmt w:val="decimal"/>
      <w:lvlText w:val="%1."/>
      <w:lvlJc w:val="left"/>
      <w:pPr>
        <w:ind w:left="360" w:hanging="360"/>
      </w:pPr>
      <w:rPr>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2"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3C280111"/>
    <w:multiLevelType w:val="hybridMultilevel"/>
    <w:tmpl w:val="5CF6B6DE"/>
    <w:lvl w:ilvl="0" w:tplc="080A0017">
      <w:start w:val="1"/>
      <w:numFmt w:val="lowerLetter"/>
      <w:lvlText w:val="%1)"/>
      <w:lvlJc w:val="left"/>
      <w:pPr>
        <w:ind w:left="1146"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3C8614E5"/>
    <w:multiLevelType w:val="hybridMultilevel"/>
    <w:tmpl w:val="B1209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3C887C54"/>
    <w:multiLevelType w:val="hybridMultilevel"/>
    <w:tmpl w:val="02FCE8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6" w15:restartNumberingAfterBreak="0">
    <w:nsid w:val="3CB40946"/>
    <w:multiLevelType w:val="hybridMultilevel"/>
    <w:tmpl w:val="0AE8DE62"/>
    <w:lvl w:ilvl="0" w:tplc="496AD712">
      <w:start w:val="1"/>
      <w:numFmt w:val="decimal"/>
      <w:lvlText w:val="2.2.%1"/>
      <w:lvlJc w:val="lef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9" w15:restartNumberingAfterBreak="0">
    <w:nsid w:val="40EF53C3"/>
    <w:multiLevelType w:val="hybridMultilevel"/>
    <w:tmpl w:val="CAE8E200"/>
    <w:lvl w:ilvl="0" w:tplc="CD34D7F8">
      <w:start w:val="3"/>
      <w:numFmt w:val="bullet"/>
      <w:lvlText w:val=""/>
      <w:lvlJc w:val="left"/>
      <w:pPr>
        <w:ind w:left="-207" w:hanging="360"/>
      </w:pPr>
      <w:rPr>
        <w:rFonts w:ascii="Symbol" w:eastAsia="Cambria" w:hAnsi="Symbol" w:cs="Arial" w:hint="default"/>
      </w:rPr>
    </w:lvl>
    <w:lvl w:ilvl="1" w:tplc="080A0003">
      <w:start w:val="1"/>
      <w:numFmt w:val="bullet"/>
      <w:lvlText w:val="o"/>
      <w:lvlJc w:val="left"/>
      <w:pPr>
        <w:ind w:left="513" w:hanging="360"/>
      </w:pPr>
      <w:rPr>
        <w:rFonts w:ascii="Courier New" w:hAnsi="Courier New" w:cs="Courier New" w:hint="default"/>
      </w:rPr>
    </w:lvl>
    <w:lvl w:ilvl="2" w:tplc="080A0005">
      <w:start w:val="1"/>
      <w:numFmt w:val="bullet"/>
      <w:lvlText w:val=""/>
      <w:lvlJc w:val="left"/>
      <w:pPr>
        <w:ind w:left="1233" w:hanging="360"/>
      </w:pPr>
      <w:rPr>
        <w:rFonts w:ascii="Wingdings" w:hAnsi="Wingdings" w:hint="default"/>
      </w:rPr>
    </w:lvl>
    <w:lvl w:ilvl="3" w:tplc="080A0001">
      <w:start w:val="1"/>
      <w:numFmt w:val="bullet"/>
      <w:lvlText w:val=""/>
      <w:lvlJc w:val="left"/>
      <w:pPr>
        <w:ind w:left="1953" w:hanging="360"/>
      </w:pPr>
      <w:rPr>
        <w:rFonts w:ascii="Symbol" w:hAnsi="Symbol" w:hint="default"/>
      </w:rPr>
    </w:lvl>
    <w:lvl w:ilvl="4" w:tplc="080A0003">
      <w:start w:val="1"/>
      <w:numFmt w:val="bullet"/>
      <w:lvlText w:val="o"/>
      <w:lvlJc w:val="left"/>
      <w:pPr>
        <w:ind w:left="2673" w:hanging="360"/>
      </w:pPr>
      <w:rPr>
        <w:rFonts w:ascii="Courier New" w:hAnsi="Courier New" w:cs="Courier New" w:hint="default"/>
      </w:rPr>
    </w:lvl>
    <w:lvl w:ilvl="5" w:tplc="080A0005">
      <w:start w:val="1"/>
      <w:numFmt w:val="bullet"/>
      <w:lvlText w:val=""/>
      <w:lvlJc w:val="left"/>
      <w:pPr>
        <w:ind w:left="3393" w:hanging="360"/>
      </w:pPr>
      <w:rPr>
        <w:rFonts w:ascii="Wingdings" w:hAnsi="Wingdings" w:hint="default"/>
      </w:rPr>
    </w:lvl>
    <w:lvl w:ilvl="6" w:tplc="080A0001">
      <w:start w:val="1"/>
      <w:numFmt w:val="bullet"/>
      <w:lvlText w:val=""/>
      <w:lvlJc w:val="left"/>
      <w:pPr>
        <w:ind w:left="4113" w:hanging="360"/>
      </w:pPr>
      <w:rPr>
        <w:rFonts w:ascii="Symbol" w:hAnsi="Symbol" w:hint="default"/>
      </w:rPr>
    </w:lvl>
    <w:lvl w:ilvl="7" w:tplc="080A0003">
      <w:start w:val="1"/>
      <w:numFmt w:val="bullet"/>
      <w:lvlText w:val="o"/>
      <w:lvlJc w:val="left"/>
      <w:pPr>
        <w:ind w:left="4833" w:hanging="360"/>
      </w:pPr>
      <w:rPr>
        <w:rFonts w:ascii="Courier New" w:hAnsi="Courier New" w:cs="Courier New" w:hint="default"/>
      </w:rPr>
    </w:lvl>
    <w:lvl w:ilvl="8" w:tplc="080A0005">
      <w:start w:val="1"/>
      <w:numFmt w:val="bullet"/>
      <w:lvlText w:val=""/>
      <w:lvlJc w:val="left"/>
      <w:pPr>
        <w:ind w:left="5553" w:hanging="360"/>
      </w:pPr>
      <w:rPr>
        <w:rFonts w:ascii="Wingdings" w:hAnsi="Wingdings" w:hint="default"/>
      </w:rPr>
    </w:lvl>
  </w:abstractNum>
  <w:abstractNum w:abstractNumId="70" w15:restartNumberingAfterBreak="0">
    <w:nsid w:val="42A85CC1"/>
    <w:multiLevelType w:val="hybridMultilevel"/>
    <w:tmpl w:val="5CF457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1"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348768B"/>
    <w:multiLevelType w:val="hybridMultilevel"/>
    <w:tmpl w:val="F54033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43FB2E84"/>
    <w:multiLevelType w:val="hybridMultilevel"/>
    <w:tmpl w:val="7B5E56B2"/>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74" w15:restartNumberingAfterBreak="0">
    <w:nsid w:val="442633BD"/>
    <w:multiLevelType w:val="hybridMultilevel"/>
    <w:tmpl w:val="EF5C418A"/>
    <w:lvl w:ilvl="0" w:tplc="D4A08822">
      <w:start w:val="1"/>
      <w:numFmt w:val="upperRoman"/>
      <w:lvlText w:val="%1."/>
      <w:lvlJc w:val="right"/>
      <w:pPr>
        <w:ind w:left="720" w:hanging="36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5" w15:restartNumberingAfterBreak="0">
    <w:nsid w:val="46987351"/>
    <w:multiLevelType w:val="hybridMultilevel"/>
    <w:tmpl w:val="0122C11A"/>
    <w:lvl w:ilvl="0" w:tplc="35C08D04">
      <w:start w:val="1"/>
      <w:numFmt w:val="decimal"/>
      <w:lvlText w:val="1.%1"/>
      <w:lvlJc w:val="left"/>
      <w:pPr>
        <w:ind w:left="720" w:hanging="360"/>
      </w:pPr>
      <w:rPr>
        <w:rFonts w:hint="default"/>
      </w:rPr>
    </w:lvl>
    <w:lvl w:ilvl="1" w:tplc="080A0019" w:tentative="1">
      <w:start w:val="1"/>
      <w:numFmt w:val="lowerLetter"/>
      <w:lvlText w:val="%2."/>
      <w:lvlJc w:val="left"/>
      <w:pPr>
        <w:ind w:left="1440" w:hanging="360"/>
      </w:pPr>
    </w:lvl>
    <w:lvl w:ilvl="2" w:tplc="C15C908C">
      <w:start w:val="1"/>
      <w:numFmt w:val="decimal"/>
      <w:lvlText w:val="1.3.%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47107659"/>
    <w:multiLevelType w:val="multilevel"/>
    <w:tmpl w:val="48AA2228"/>
    <w:lvl w:ilvl="0">
      <w:start w:val="1"/>
      <w:numFmt w:val="decimal"/>
      <w:lvlText w:val="%1."/>
      <w:lvlJc w:val="left"/>
      <w:pPr>
        <w:ind w:left="1060" w:hanging="360"/>
      </w:pPr>
    </w:lvl>
    <w:lvl w:ilvl="1">
      <w:start w:val="1"/>
      <w:numFmt w:val="decimal"/>
      <w:isLgl/>
      <w:lvlText w:val="%1.%2"/>
      <w:lvlJc w:val="left"/>
      <w:pPr>
        <w:ind w:left="1060" w:hanging="360"/>
      </w:pPr>
    </w:lvl>
    <w:lvl w:ilvl="2">
      <w:start w:val="1"/>
      <w:numFmt w:val="decimal"/>
      <w:isLgl/>
      <w:lvlText w:val="%1.%2.%3"/>
      <w:lvlJc w:val="left"/>
      <w:pPr>
        <w:ind w:left="1420" w:hanging="720"/>
      </w:pPr>
    </w:lvl>
    <w:lvl w:ilvl="3">
      <w:start w:val="1"/>
      <w:numFmt w:val="decimal"/>
      <w:isLgl/>
      <w:lvlText w:val="%1.%2.%3.%4"/>
      <w:lvlJc w:val="left"/>
      <w:pPr>
        <w:ind w:left="1420" w:hanging="720"/>
      </w:pPr>
    </w:lvl>
    <w:lvl w:ilvl="4">
      <w:start w:val="1"/>
      <w:numFmt w:val="decimal"/>
      <w:isLgl/>
      <w:lvlText w:val="%1.%2.%3.%4.%5"/>
      <w:lvlJc w:val="left"/>
      <w:pPr>
        <w:ind w:left="1780" w:hanging="1080"/>
      </w:pPr>
    </w:lvl>
    <w:lvl w:ilvl="5">
      <w:start w:val="1"/>
      <w:numFmt w:val="decimal"/>
      <w:isLgl/>
      <w:lvlText w:val="%1.%2.%3.%4.%5.%6"/>
      <w:lvlJc w:val="left"/>
      <w:pPr>
        <w:ind w:left="1780" w:hanging="1080"/>
      </w:pPr>
    </w:lvl>
    <w:lvl w:ilvl="6">
      <w:start w:val="1"/>
      <w:numFmt w:val="decimal"/>
      <w:isLgl/>
      <w:lvlText w:val="%1.%2.%3.%4.%5.%6.%7"/>
      <w:lvlJc w:val="left"/>
      <w:pPr>
        <w:ind w:left="2140" w:hanging="1440"/>
      </w:pPr>
    </w:lvl>
    <w:lvl w:ilvl="7">
      <w:start w:val="1"/>
      <w:numFmt w:val="decimal"/>
      <w:isLgl/>
      <w:lvlText w:val="%1.%2.%3.%4.%5.%6.%7.%8"/>
      <w:lvlJc w:val="left"/>
      <w:pPr>
        <w:ind w:left="2140" w:hanging="1440"/>
      </w:pPr>
    </w:lvl>
    <w:lvl w:ilvl="8">
      <w:start w:val="1"/>
      <w:numFmt w:val="decimal"/>
      <w:isLgl/>
      <w:lvlText w:val="%1.%2.%3.%4.%5.%6.%7.%8.%9"/>
      <w:lvlJc w:val="left"/>
      <w:pPr>
        <w:ind w:left="2500" w:hanging="1800"/>
      </w:pPr>
    </w:lvl>
  </w:abstractNum>
  <w:abstractNum w:abstractNumId="77" w15:restartNumberingAfterBreak="0">
    <w:nsid w:val="4B2F7E2C"/>
    <w:multiLevelType w:val="hybridMultilevel"/>
    <w:tmpl w:val="43AECC0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4BE26056"/>
    <w:multiLevelType w:val="hybridMultilevel"/>
    <w:tmpl w:val="3E6C384E"/>
    <w:lvl w:ilvl="0" w:tplc="EF006068">
      <w:start w:val="1"/>
      <w:numFmt w:val="decimal"/>
      <w:lvlText w:val="9.%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79" w15:restartNumberingAfterBreak="0">
    <w:nsid w:val="4C2B61ED"/>
    <w:multiLevelType w:val="hybridMultilevel"/>
    <w:tmpl w:val="00F4CBBA"/>
    <w:lvl w:ilvl="0" w:tplc="20467D1A">
      <w:start w:val="1"/>
      <w:numFmt w:val="decimal"/>
      <w:lvlText w:val="2.%1"/>
      <w:lvlJc w:val="left"/>
      <w:pPr>
        <w:ind w:left="1353" w:hanging="360"/>
      </w:pPr>
      <w:rPr>
        <w:rFonts w:hint="default"/>
      </w:rPr>
    </w:lvl>
    <w:lvl w:ilvl="1" w:tplc="080A0019">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80" w15:restartNumberingAfterBreak="0">
    <w:nsid w:val="4C4C469E"/>
    <w:multiLevelType w:val="hybridMultilevel"/>
    <w:tmpl w:val="3C227364"/>
    <w:lvl w:ilvl="0" w:tplc="28468E42">
      <w:start w:val="1"/>
      <w:numFmt w:val="lowerRoman"/>
      <w:lvlText w:val="%1."/>
      <w:lvlJc w:val="righ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1" w15:restartNumberingAfterBreak="0">
    <w:nsid w:val="4DDF20DC"/>
    <w:multiLevelType w:val="hybridMultilevel"/>
    <w:tmpl w:val="755CBCD0"/>
    <w:lvl w:ilvl="0" w:tplc="5B9CD7C6">
      <w:start w:val="1"/>
      <w:numFmt w:val="decimal"/>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2" w15:restartNumberingAfterBreak="0">
    <w:nsid w:val="4F251771"/>
    <w:multiLevelType w:val="hybridMultilevel"/>
    <w:tmpl w:val="0E1A6D0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83" w15:restartNumberingAfterBreak="0">
    <w:nsid w:val="4F827305"/>
    <w:multiLevelType w:val="multilevel"/>
    <w:tmpl w:val="940AB6D0"/>
    <w:lvl w:ilvl="0">
      <w:start w:val="1"/>
      <w:numFmt w:val="decimal"/>
      <w:lvlText w:val="9.%1"/>
      <w:lvlJc w:val="left"/>
      <w:pPr>
        <w:tabs>
          <w:tab w:val="num" w:pos="1080"/>
        </w:tabs>
        <w:ind w:left="1080" w:hanging="360"/>
      </w:pPr>
      <w:rPr>
        <w:rFonts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84" w15:restartNumberingAfterBreak="0">
    <w:nsid w:val="4FBA5323"/>
    <w:multiLevelType w:val="hybridMultilevel"/>
    <w:tmpl w:val="6756D0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4FE30BCF"/>
    <w:multiLevelType w:val="hybridMultilevel"/>
    <w:tmpl w:val="505AE112"/>
    <w:lvl w:ilvl="0" w:tplc="FFFFFFFF">
      <w:start w:val="1"/>
      <w:numFmt w:val="upperRoman"/>
      <w:lvlText w:val="%1."/>
      <w:lvlJc w:val="right"/>
      <w:pPr>
        <w:ind w:left="720" w:hanging="360"/>
      </w:pPr>
    </w:lvl>
    <w:lvl w:ilvl="1" w:tplc="FFFFFFFF">
      <w:start w:val="1"/>
      <w:numFmt w:val="lowerLetter"/>
      <w:lvlText w:val="%2."/>
      <w:lvlJc w:val="left"/>
      <w:pPr>
        <w:ind w:left="1440" w:hanging="360"/>
      </w:pPr>
    </w:lvl>
    <w:lvl w:ilvl="2" w:tplc="080A0001">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7" w15:restartNumberingAfterBreak="0">
    <w:nsid w:val="51A040FE"/>
    <w:multiLevelType w:val="hybridMultilevel"/>
    <w:tmpl w:val="7CBA938E"/>
    <w:lvl w:ilvl="0" w:tplc="7E0857FC">
      <w:start w:val="1"/>
      <w:numFmt w:val="decimal"/>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88" w15:restartNumberingAfterBreak="0">
    <w:nsid w:val="526B1CFE"/>
    <w:multiLevelType w:val="hybridMultilevel"/>
    <w:tmpl w:val="D45EB1C6"/>
    <w:lvl w:ilvl="0" w:tplc="DB3E8500">
      <w:numFmt w:val="bullet"/>
      <w:lvlText w:val="-"/>
      <w:lvlJc w:val="left"/>
      <w:pPr>
        <w:ind w:left="1068" w:hanging="360"/>
      </w:pPr>
      <w:rPr>
        <w:rFonts w:ascii="Montserrat Light" w:eastAsia="Times New Roman" w:hAnsi="Montserrat Light" w:cs="Aria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9" w15:restartNumberingAfterBreak="0">
    <w:nsid w:val="534B1BF8"/>
    <w:multiLevelType w:val="hybridMultilevel"/>
    <w:tmpl w:val="6A2A4E90"/>
    <w:lvl w:ilvl="0" w:tplc="6ED2EAD2">
      <w:start w:val="1"/>
      <w:numFmt w:val="upperRoman"/>
      <w:lvlText w:val="%1."/>
      <w:lvlJc w:val="left"/>
      <w:pPr>
        <w:ind w:left="720" w:hanging="720"/>
      </w:pPr>
      <w:rPr>
        <w:rFonts w:hint="default"/>
        <w:b/>
        <w:bCs/>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0" w15:restartNumberingAfterBreak="0">
    <w:nsid w:val="55F43B94"/>
    <w:multiLevelType w:val="multilevel"/>
    <w:tmpl w:val="C14656A4"/>
    <w:lvl w:ilvl="0">
      <w:start w:val="1"/>
      <w:numFmt w:val="upperRoman"/>
      <w:lvlText w:val="%1."/>
      <w:lvlJc w:val="right"/>
      <w:pPr>
        <w:tabs>
          <w:tab w:val="num" w:pos="644"/>
        </w:tabs>
        <w:ind w:left="644" w:hanging="360"/>
      </w:pPr>
      <w:rPr>
        <w:b w:val="0"/>
        <w:sz w:val="22"/>
        <w:szCs w:val="22"/>
      </w:rPr>
    </w:lvl>
    <w:lvl w:ilvl="1">
      <w:start w:val="1"/>
      <w:numFmt w:val="lowerLetter"/>
      <w:lvlText w:val="%2."/>
      <w:lvlJc w:val="left"/>
      <w:pPr>
        <w:tabs>
          <w:tab w:val="num" w:pos="1440"/>
        </w:tabs>
        <w:ind w:left="1440" w:hanging="360"/>
      </w:p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b/>
        <w:bCs/>
        <w:color w:val="00000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1" w15:restartNumberingAfterBreak="0">
    <w:nsid w:val="57B92FD0"/>
    <w:multiLevelType w:val="hybridMultilevel"/>
    <w:tmpl w:val="051C53E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2" w15:restartNumberingAfterBreak="0">
    <w:nsid w:val="57C43FD7"/>
    <w:multiLevelType w:val="hybridMultilevel"/>
    <w:tmpl w:val="B4D4E00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3" w15:restartNumberingAfterBreak="0">
    <w:nsid w:val="58F86F82"/>
    <w:multiLevelType w:val="hybridMultilevel"/>
    <w:tmpl w:val="48741C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95"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6" w15:restartNumberingAfterBreak="0">
    <w:nsid w:val="5B3717A9"/>
    <w:multiLevelType w:val="hybridMultilevel"/>
    <w:tmpl w:val="242ABD50"/>
    <w:lvl w:ilvl="0" w:tplc="F55A3FE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97" w15:restartNumberingAfterBreak="0">
    <w:nsid w:val="5BFF7E1E"/>
    <w:multiLevelType w:val="multilevel"/>
    <w:tmpl w:val="1B8E7EEE"/>
    <w:lvl w:ilvl="0">
      <w:start w:val="1"/>
      <w:numFmt w:val="decimal"/>
      <w:lvlText w:val="%1."/>
      <w:lvlJc w:val="left"/>
      <w:pPr>
        <w:ind w:left="720" w:hanging="360"/>
      </w:pPr>
      <w:rPr>
        <w:rFonts w:hint="default"/>
      </w:rPr>
    </w:lvl>
    <w:lvl w:ilvl="1">
      <w:start w:val="2"/>
      <w:numFmt w:val="decimal"/>
      <w:isLgl/>
      <w:lvlText w:val="%1.%2"/>
      <w:lvlJc w:val="left"/>
      <w:pPr>
        <w:ind w:left="1175" w:hanging="570"/>
      </w:pPr>
      <w:rPr>
        <w:rFonts w:hint="default"/>
      </w:rPr>
    </w:lvl>
    <w:lvl w:ilvl="2">
      <w:start w:val="3"/>
      <w:numFmt w:val="decimal"/>
      <w:isLgl/>
      <w:lvlText w:val="%1.%2.%3"/>
      <w:lvlJc w:val="left"/>
      <w:pPr>
        <w:ind w:left="1570" w:hanging="720"/>
      </w:pPr>
      <w:rPr>
        <w:rFonts w:hint="default"/>
      </w:rPr>
    </w:lvl>
    <w:lvl w:ilvl="3">
      <w:start w:val="1"/>
      <w:numFmt w:val="decimal"/>
      <w:isLgl/>
      <w:lvlText w:val="%1.%2.%3.%4"/>
      <w:lvlJc w:val="left"/>
      <w:pPr>
        <w:ind w:left="1815" w:hanging="72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2665" w:hanging="108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515" w:hanging="1440"/>
      </w:pPr>
      <w:rPr>
        <w:rFonts w:hint="default"/>
      </w:rPr>
    </w:lvl>
    <w:lvl w:ilvl="8">
      <w:start w:val="1"/>
      <w:numFmt w:val="decimal"/>
      <w:isLgl/>
      <w:lvlText w:val="%1.%2.%3.%4.%5.%6.%7.%8.%9"/>
      <w:lvlJc w:val="left"/>
      <w:pPr>
        <w:ind w:left="4120" w:hanging="1800"/>
      </w:pPr>
      <w:rPr>
        <w:rFonts w:hint="default"/>
      </w:rPr>
    </w:lvl>
  </w:abstractNum>
  <w:abstractNum w:abstractNumId="98" w15:restartNumberingAfterBreak="0">
    <w:nsid w:val="5CEB639A"/>
    <w:multiLevelType w:val="hybridMultilevel"/>
    <w:tmpl w:val="FA9CE6DA"/>
    <w:lvl w:ilvl="0" w:tplc="7E0857F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00"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5DFA1A09"/>
    <w:multiLevelType w:val="hybridMultilevel"/>
    <w:tmpl w:val="13C0079A"/>
    <w:lvl w:ilvl="0" w:tplc="080A0013">
      <w:start w:val="1"/>
      <w:numFmt w:val="upperRoman"/>
      <w:lvlText w:val="%1."/>
      <w:lvlJc w:val="right"/>
      <w:pPr>
        <w:ind w:left="1068" w:hanging="360"/>
      </w:p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102" w15:restartNumberingAfterBreak="0">
    <w:nsid w:val="5E301F46"/>
    <w:multiLevelType w:val="hybridMultilevel"/>
    <w:tmpl w:val="921A54E4"/>
    <w:lvl w:ilvl="0" w:tplc="080A0001">
      <w:start w:val="1"/>
      <w:numFmt w:val="bullet"/>
      <w:lvlText w:val=""/>
      <w:lvlJc w:val="left"/>
      <w:pPr>
        <w:ind w:left="2140" w:hanging="360"/>
      </w:pPr>
      <w:rPr>
        <w:rFonts w:ascii="Symbol" w:hAnsi="Symbol" w:hint="default"/>
      </w:rPr>
    </w:lvl>
    <w:lvl w:ilvl="1" w:tplc="080A0003" w:tentative="1">
      <w:start w:val="1"/>
      <w:numFmt w:val="bullet"/>
      <w:lvlText w:val="o"/>
      <w:lvlJc w:val="left"/>
      <w:pPr>
        <w:ind w:left="2860" w:hanging="360"/>
      </w:pPr>
      <w:rPr>
        <w:rFonts w:ascii="Courier New" w:hAnsi="Courier New" w:cs="Courier New" w:hint="default"/>
      </w:rPr>
    </w:lvl>
    <w:lvl w:ilvl="2" w:tplc="080A0005" w:tentative="1">
      <w:start w:val="1"/>
      <w:numFmt w:val="bullet"/>
      <w:lvlText w:val=""/>
      <w:lvlJc w:val="left"/>
      <w:pPr>
        <w:ind w:left="3580" w:hanging="360"/>
      </w:pPr>
      <w:rPr>
        <w:rFonts w:ascii="Wingdings" w:hAnsi="Wingdings" w:hint="default"/>
      </w:rPr>
    </w:lvl>
    <w:lvl w:ilvl="3" w:tplc="080A0001" w:tentative="1">
      <w:start w:val="1"/>
      <w:numFmt w:val="bullet"/>
      <w:lvlText w:val=""/>
      <w:lvlJc w:val="left"/>
      <w:pPr>
        <w:ind w:left="4300" w:hanging="360"/>
      </w:pPr>
      <w:rPr>
        <w:rFonts w:ascii="Symbol" w:hAnsi="Symbol" w:hint="default"/>
      </w:rPr>
    </w:lvl>
    <w:lvl w:ilvl="4" w:tplc="080A0003" w:tentative="1">
      <w:start w:val="1"/>
      <w:numFmt w:val="bullet"/>
      <w:lvlText w:val="o"/>
      <w:lvlJc w:val="left"/>
      <w:pPr>
        <w:ind w:left="5020" w:hanging="360"/>
      </w:pPr>
      <w:rPr>
        <w:rFonts w:ascii="Courier New" w:hAnsi="Courier New" w:cs="Courier New" w:hint="default"/>
      </w:rPr>
    </w:lvl>
    <w:lvl w:ilvl="5" w:tplc="080A0005" w:tentative="1">
      <w:start w:val="1"/>
      <w:numFmt w:val="bullet"/>
      <w:lvlText w:val=""/>
      <w:lvlJc w:val="left"/>
      <w:pPr>
        <w:ind w:left="5740" w:hanging="360"/>
      </w:pPr>
      <w:rPr>
        <w:rFonts w:ascii="Wingdings" w:hAnsi="Wingdings" w:hint="default"/>
      </w:rPr>
    </w:lvl>
    <w:lvl w:ilvl="6" w:tplc="080A0001" w:tentative="1">
      <w:start w:val="1"/>
      <w:numFmt w:val="bullet"/>
      <w:lvlText w:val=""/>
      <w:lvlJc w:val="left"/>
      <w:pPr>
        <w:ind w:left="6460" w:hanging="360"/>
      </w:pPr>
      <w:rPr>
        <w:rFonts w:ascii="Symbol" w:hAnsi="Symbol" w:hint="default"/>
      </w:rPr>
    </w:lvl>
    <w:lvl w:ilvl="7" w:tplc="080A0003" w:tentative="1">
      <w:start w:val="1"/>
      <w:numFmt w:val="bullet"/>
      <w:lvlText w:val="o"/>
      <w:lvlJc w:val="left"/>
      <w:pPr>
        <w:ind w:left="7180" w:hanging="360"/>
      </w:pPr>
      <w:rPr>
        <w:rFonts w:ascii="Courier New" w:hAnsi="Courier New" w:cs="Courier New" w:hint="default"/>
      </w:rPr>
    </w:lvl>
    <w:lvl w:ilvl="8" w:tplc="080A0005" w:tentative="1">
      <w:start w:val="1"/>
      <w:numFmt w:val="bullet"/>
      <w:lvlText w:val=""/>
      <w:lvlJc w:val="left"/>
      <w:pPr>
        <w:ind w:left="7900" w:hanging="360"/>
      </w:pPr>
      <w:rPr>
        <w:rFonts w:ascii="Wingdings" w:hAnsi="Wingdings" w:hint="default"/>
      </w:rPr>
    </w:lvl>
  </w:abstractNum>
  <w:abstractNum w:abstractNumId="103" w15:restartNumberingAfterBreak="0">
    <w:nsid w:val="5ED0128C"/>
    <w:multiLevelType w:val="hybridMultilevel"/>
    <w:tmpl w:val="F79CC2CE"/>
    <w:lvl w:ilvl="0" w:tplc="080A0001">
      <w:start w:val="1"/>
      <w:numFmt w:val="bullet"/>
      <w:lvlText w:val=""/>
      <w:lvlJc w:val="left"/>
      <w:pPr>
        <w:ind w:left="720" w:hanging="360"/>
      </w:pPr>
      <w:rPr>
        <w:rFonts w:ascii="Symbol" w:hAnsi="Symbol" w:hint="default"/>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4" w15:restartNumberingAfterBreak="0">
    <w:nsid w:val="60E16541"/>
    <w:multiLevelType w:val="hybridMultilevel"/>
    <w:tmpl w:val="15EC6EAA"/>
    <w:lvl w:ilvl="0" w:tplc="D36C839A">
      <w:start w:val="1"/>
      <w:numFmt w:val="upperRoman"/>
      <w:lvlText w:val="%1."/>
      <w:lvlJc w:val="left"/>
      <w:pPr>
        <w:ind w:left="1080" w:hanging="72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05"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3C53BEA"/>
    <w:multiLevelType w:val="hybridMultilevel"/>
    <w:tmpl w:val="0C92A9AC"/>
    <w:lvl w:ilvl="0" w:tplc="496AD712">
      <w:start w:val="1"/>
      <w:numFmt w:val="decimal"/>
      <w:lvlText w:val="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64445CB8"/>
    <w:multiLevelType w:val="hybridMultilevel"/>
    <w:tmpl w:val="96C0C108"/>
    <w:lvl w:ilvl="0" w:tplc="35C08D04">
      <w:start w:val="1"/>
      <w:numFmt w:val="decimal"/>
      <w:lvlText w:val="1.%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3" w15:restartNumberingAfterBreak="0">
    <w:nsid w:val="6E37012C"/>
    <w:multiLevelType w:val="hybridMultilevel"/>
    <w:tmpl w:val="6F0A65CA"/>
    <w:lvl w:ilvl="0" w:tplc="08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4" w15:restartNumberingAfterBreak="0">
    <w:nsid w:val="6FCB12C2"/>
    <w:multiLevelType w:val="multilevel"/>
    <w:tmpl w:val="FD22C85A"/>
    <w:lvl w:ilvl="0">
      <w:start w:val="4"/>
      <w:numFmt w:val="decimal"/>
      <w:lvlText w:val="%1"/>
      <w:lvlJc w:val="left"/>
      <w:pPr>
        <w:ind w:left="360" w:hanging="360"/>
      </w:pPr>
      <w:rPr>
        <w:rFonts w:ascii="Montserrat Light" w:hAnsi="Montserrat Light" w:cs="Arial" w:hint="default"/>
      </w:rPr>
    </w:lvl>
    <w:lvl w:ilvl="1">
      <w:start w:val="2"/>
      <w:numFmt w:val="decimal"/>
      <w:lvlText w:val="%1.%2"/>
      <w:lvlJc w:val="left"/>
      <w:pPr>
        <w:ind w:left="1080" w:hanging="360"/>
      </w:pPr>
      <w:rPr>
        <w:rFonts w:ascii="Montserrat Light" w:hAnsi="Montserrat Light" w:cs="Arial" w:hint="default"/>
      </w:rPr>
    </w:lvl>
    <w:lvl w:ilvl="2">
      <w:start w:val="1"/>
      <w:numFmt w:val="decimal"/>
      <w:lvlText w:val="%1.%2.%3"/>
      <w:lvlJc w:val="left"/>
      <w:pPr>
        <w:ind w:left="2160" w:hanging="720"/>
      </w:pPr>
      <w:rPr>
        <w:rFonts w:ascii="Montserrat Light" w:hAnsi="Montserrat Light" w:cs="Arial" w:hint="default"/>
        <w:b/>
        <w:bCs/>
      </w:rPr>
    </w:lvl>
    <w:lvl w:ilvl="3">
      <w:start w:val="1"/>
      <w:numFmt w:val="decimal"/>
      <w:lvlText w:val="%1.%2.%3.%4"/>
      <w:lvlJc w:val="left"/>
      <w:pPr>
        <w:ind w:left="3240" w:hanging="1080"/>
      </w:pPr>
      <w:rPr>
        <w:rFonts w:ascii="Montserrat Light" w:hAnsi="Montserrat Light" w:cs="Arial" w:hint="default"/>
      </w:rPr>
    </w:lvl>
    <w:lvl w:ilvl="4">
      <w:start w:val="1"/>
      <w:numFmt w:val="decimal"/>
      <w:lvlText w:val="%1.%2.%3.%4.%5"/>
      <w:lvlJc w:val="left"/>
      <w:pPr>
        <w:ind w:left="3960" w:hanging="1080"/>
      </w:pPr>
      <w:rPr>
        <w:rFonts w:ascii="Montserrat Light" w:hAnsi="Montserrat Light" w:cs="Arial" w:hint="default"/>
      </w:rPr>
    </w:lvl>
    <w:lvl w:ilvl="5">
      <w:start w:val="1"/>
      <w:numFmt w:val="decimal"/>
      <w:lvlText w:val="%1.%2.%3.%4.%5.%6"/>
      <w:lvlJc w:val="left"/>
      <w:pPr>
        <w:ind w:left="5040" w:hanging="1440"/>
      </w:pPr>
      <w:rPr>
        <w:rFonts w:ascii="Montserrat Light" w:hAnsi="Montserrat Light" w:cs="Arial" w:hint="default"/>
      </w:rPr>
    </w:lvl>
    <w:lvl w:ilvl="6">
      <w:start w:val="1"/>
      <w:numFmt w:val="decimal"/>
      <w:lvlText w:val="%1.%2.%3.%4.%5.%6.%7"/>
      <w:lvlJc w:val="left"/>
      <w:pPr>
        <w:ind w:left="5760" w:hanging="1440"/>
      </w:pPr>
      <w:rPr>
        <w:rFonts w:ascii="Montserrat Light" w:hAnsi="Montserrat Light" w:cs="Arial" w:hint="default"/>
      </w:rPr>
    </w:lvl>
    <w:lvl w:ilvl="7">
      <w:start w:val="1"/>
      <w:numFmt w:val="decimal"/>
      <w:lvlText w:val="%1.%2.%3.%4.%5.%6.%7.%8"/>
      <w:lvlJc w:val="left"/>
      <w:pPr>
        <w:ind w:left="6840" w:hanging="1800"/>
      </w:pPr>
      <w:rPr>
        <w:rFonts w:ascii="Montserrat Light" w:hAnsi="Montserrat Light" w:cs="Arial" w:hint="default"/>
      </w:rPr>
    </w:lvl>
    <w:lvl w:ilvl="8">
      <w:start w:val="1"/>
      <w:numFmt w:val="decimal"/>
      <w:lvlText w:val="%1.%2.%3.%4.%5.%6.%7.%8.%9"/>
      <w:lvlJc w:val="left"/>
      <w:pPr>
        <w:ind w:left="7560" w:hanging="1800"/>
      </w:pPr>
      <w:rPr>
        <w:rFonts w:ascii="Montserrat Light" w:hAnsi="Montserrat Light" w:cs="Arial" w:hint="default"/>
      </w:rPr>
    </w:lvl>
  </w:abstractNum>
  <w:abstractNum w:abstractNumId="115" w15:restartNumberingAfterBreak="0">
    <w:nsid w:val="70007EDC"/>
    <w:multiLevelType w:val="hybridMultilevel"/>
    <w:tmpl w:val="00E00634"/>
    <w:lvl w:ilvl="0" w:tplc="6B725D5C">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116" w15:restartNumberingAfterBreak="0">
    <w:nsid w:val="71B339B8"/>
    <w:multiLevelType w:val="hybridMultilevel"/>
    <w:tmpl w:val="5882C5A0"/>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7" w15:restartNumberingAfterBreak="0">
    <w:nsid w:val="74941C1C"/>
    <w:multiLevelType w:val="hybridMultilevel"/>
    <w:tmpl w:val="18F6F186"/>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18"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9" w15:restartNumberingAfterBreak="0">
    <w:nsid w:val="75BE4D4E"/>
    <w:multiLevelType w:val="hybridMultilevel"/>
    <w:tmpl w:val="46A0F3B2"/>
    <w:lvl w:ilvl="0" w:tplc="4FC4604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7891177E"/>
    <w:multiLevelType w:val="hybridMultilevel"/>
    <w:tmpl w:val="95BE1DFA"/>
    <w:lvl w:ilvl="0" w:tplc="67BADCA8">
      <w:start w:val="1"/>
      <w:numFmt w:val="upperRoman"/>
      <w:lvlText w:val="%1."/>
      <w:lvlJc w:val="right"/>
      <w:pPr>
        <w:ind w:left="1060" w:hanging="360"/>
      </w:pPr>
      <w:rPr>
        <w:b/>
        <w:bCs/>
      </w:rPr>
    </w:lvl>
    <w:lvl w:ilvl="1" w:tplc="080A0019">
      <w:start w:val="1"/>
      <w:numFmt w:val="lowerLetter"/>
      <w:lvlText w:val="%2."/>
      <w:lvlJc w:val="left"/>
      <w:pPr>
        <w:ind w:left="1780" w:hanging="360"/>
      </w:pPr>
    </w:lvl>
    <w:lvl w:ilvl="2" w:tplc="080A001B">
      <w:start w:val="1"/>
      <w:numFmt w:val="lowerRoman"/>
      <w:lvlText w:val="%3."/>
      <w:lvlJc w:val="right"/>
      <w:pPr>
        <w:ind w:left="2500" w:hanging="180"/>
      </w:pPr>
    </w:lvl>
    <w:lvl w:ilvl="3" w:tplc="080A000F">
      <w:start w:val="1"/>
      <w:numFmt w:val="decimal"/>
      <w:lvlText w:val="%4."/>
      <w:lvlJc w:val="left"/>
      <w:pPr>
        <w:ind w:left="3220" w:hanging="360"/>
      </w:pPr>
    </w:lvl>
    <w:lvl w:ilvl="4" w:tplc="080A0019">
      <w:start w:val="1"/>
      <w:numFmt w:val="lowerLetter"/>
      <w:lvlText w:val="%5."/>
      <w:lvlJc w:val="left"/>
      <w:pPr>
        <w:ind w:left="3940" w:hanging="360"/>
      </w:pPr>
    </w:lvl>
    <w:lvl w:ilvl="5" w:tplc="080A001B">
      <w:start w:val="1"/>
      <w:numFmt w:val="lowerRoman"/>
      <w:lvlText w:val="%6."/>
      <w:lvlJc w:val="right"/>
      <w:pPr>
        <w:ind w:left="4660" w:hanging="180"/>
      </w:pPr>
    </w:lvl>
    <w:lvl w:ilvl="6" w:tplc="080A000F">
      <w:start w:val="1"/>
      <w:numFmt w:val="decimal"/>
      <w:lvlText w:val="%7."/>
      <w:lvlJc w:val="left"/>
      <w:pPr>
        <w:ind w:left="5380" w:hanging="360"/>
      </w:pPr>
    </w:lvl>
    <w:lvl w:ilvl="7" w:tplc="080A0019">
      <w:start w:val="1"/>
      <w:numFmt w:val="lowerLetter"/>
      <w:lvlText w:val="%8."/>
      <w:lvlJc w:val="left"/>
      <w:pPr>
        <w:ind w:left="6100" w:hanging="360"/>
      </w:pPr>
    </w:lvl>
    <w:lvl w:ilvl="8" w:tplc="080A001B">
      <w:start w:val="1"/>
      <w:numFmt w:val="lowerRoman"/>
      <w:lvlText w:val="%9."/>
      <w:lvlJc w:val="right"/>
      <w:pPr>
        <w:ind w:left="6820" w:hanging="180"/>
      </w:pPr>
    </w:lvl>
  </w:abstractNum>
  <w:abstractNum w:abstractNumId="121" w15:restartNumberingAfterBreak="0">
    <w:nsid w:val="78971142"/>
    <w:multiLevelType w:val="hybridMultilevel"/>
    <w:tmpl w:val="961078B6"/>
    <w:lvl w:ilvl="0" w:tplc="20467D1A">
      <w:start w:val="1"/>
      <w:numFmt w:val="decimal"/>
      <w:lvlText w:val="2.%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122" w15:restartNumberingAfterBreak="0">
    <w:nsid w:val="795D44D2"/>
    <w:multiLevelType w:val="hybridMultilevel"/>
    <w:tmpl w:val="80F00FD8"/>
    <w:lvl w:ilvl="0" w:tplc="FFFFFFFF">
      <w:start w:val="1"/>
      <w:numFmt w:val="decimal"/>
      <w:lvlText w:val="1.%1"/>
      <w:lvlJc w:val="left"/>
      <w:pPr>
        <w:ind w:left="720" w:hanging="360"/>
      </w:pPr>
      <w:rPr>
        <w:rFonts w:hint="default"/>
      </w:rPr>
    </w:lvl>
    <w:lvl w:ilvl="1" w:tplc="C15C908C">
      <w:start w:val="1"/>
      <w:numFmt w:val="decimal"/>
      <w:lvlText w:val="1.3.%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A2E1116"/>
    <w:multiLevelType w:val="hybridMultilevel"/>
    <w:tmpl w:val="6DAE46F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4" w15:restartNumberingAfterBreak="0">
    <w:nsid w:val="7A9732A8"/>
    <w:multiLevelType w:val="hybridMultilevel"/>
    <w:tmpl w:val="29C4B476"/>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25" w15:restartNumberingAfterBreak="0">
    <w:nsid w:val="7BF414CB"/>
    <w:multiLevelType w:val="hybridMultilevel"/>
    <w:tmpl w:val="D7F8DE38"/>
    <w:lvl w:ilvl="0" w:tplc="080A0001">
      <w:start w:val="1"/>
      <w:numFmt w:val="bullet"/>
      <w:lvlText w:val=""/>
      <w:lvlJc w:val="left"/>
      <w:pPr>
        <w:ind w:left="1388" w:hanging="360"/>
      </w:pPr>
      <w:rPr>
        <w:rFonts w:ascii="Symbol" w:hAnsi="Symbol" w:hint="default"/>
      </w:rPr>
    </w:lvl>
    <w:lvl w:ilvl="1" w:tplc="080A0003">
      <w:start w:val="1"/>
      <w:numFmt w:val="bullet"/>
      <w:lvlText w:val="o"/>
      <w:lvlJc w:val="left"/>
      <w:pPr>
        <w:ind w:left="2108" w:hanging="360"/>
      </w:pPr>
      <w:rPr>
        <w:rFonts w:ascii="Courier New" w:hAnsi="Courier New" w:cs="Courier New" w:hint="default"/>
      </w:rPr>
    </w:lvl>
    <w:lvl w:ilvl="2" w:tplc="080A0005">
      <w:start w:val="1"/>
      <w:numFmt w:val="bullet"/>
      <w:lvlText w:val=""/>
      <w:lvlJc w:val="left"/>
      <w:pPr>
        <w:ind w:left="2828" w:hanging="360"/>
      </w:pPr>
      <w:rPr>
        <w:rFonts w:ascii="Wingdings" w:hAnsi="Wingdings" w:hint="default"/>
      </w:rPr>
    </w:lvl>
    <w:lvl w:ilvl="3" w:tplc="080A0001">
      <w:start w:val="1"/>
      <w:numFmt w:val="bullet"/>
      <w:lvlText w:val=""/>
      <w:lvlJc w:val="left"/>
      <w:pPr>
        <w:ind w:left="3548" w:hanging="360"/>
      </w:pPr>
      <w:rPr>
        <w:rFonts w:ascii="Symbol" w:hAnsi="Symbol" w:hint="default"/>
      </w:rPr>
    </w:lvl>
    <w:lvl w:ilvl="4" w:tplc="080A0003">
      <w:start w:val="1"/>
      <w:numFmt w:val="bullet"/>
      <w:lvlText w:val="o"/>
      <w:lvlJc w:val="left"/>
      <w:pPr>
        <w:ind w:left="4268" w:hanging="360"/>
      </w:pPr>
      <w:rPr>
        <w:rFonts w:ascii="Courier New" w:hAnsi="Courier New" w:cs="Courier New" w:hint="default"/>
      </w:rPr>
    </w:lvl>
    <w:lvl w:ilvl="5" w:tplc="080A0005">
      <w:start w:val="1"/>
      <w:numFmt w:val="bullet"/>
      <w:lvlText w:val=""/>
      <w:lvlJc w:val="left"/>
      <w:pPr>
        <w:ind w:left="4988" w:hanging="360"/>
      </w:pPr>
      <w:rPr>
        <w:rFonts w:ascii="Wingdings" w:hAnsi="Wingdings" w:hint="default"/>
      </w:rPr>
    </w:lvl>
    <w:lvl w:ilvl="6" w:tplc="080A0001">
      <w:start w:val="1"/>
      <w:numFmt w:val="bullet"/>
      <w:lvlText w:val=""/>
      <w:lvlJc w:val="left"/>
      <w:pPr>
        <w:ind w:left="5708" w:hanging="360"/>
      </w:pPr>
      <w:rPr>
        <w:rFonts w:ascii="Symbol" w:hAnsi="Symbol" w:hint="default"/>
      </w:rPr>
    </w:lvl>
    <w:lvl w:ilvl="7" w:tplc="080A0003">
      <w:start w:val="1"/>
      <w:numFmt w:val="bullet"/>
      <w:lvlText w:val="o"/>
      <w:lvlJc w:val="left"/>
      <w:pPr>
        <w:ind w:left="6428" w:hanging="360"/>
      </w:pPr>
      <w:rPr>
        <w:rFonts w:ascii="Courier New" w:hAnsi="Courier New" w:cs="Courier New" w:hint="default"/>
      </w:rPr>
    </w:lvl>
    <w:lvl w:ilvl="8" w:tplc="080A0005">
      <w:start w:val="1"/>
      <w:numFmt w:val="bullet"/>
      <w:lvlText w:val=""/>
      <w:lvlJc w:val="left"/>
      <w:pPr>
        <w:ind w:left="7148" w:hanging="360"/>
      </w:pPr>
      <w:rPr>
        <w:rFonts w:ascii="Wingdings" w:hAnsi="Wingdings" w:hint="default"/>
      </w:rPr>
    </w:lvl>
  </w:abstractNum>
  <w:abstractNum w:abstractNumId="126" w15:restartNumberingAfterBreak="0">
    <w:nsid w:val="7FD267FA"/>
    <w:multiLevelType w:val="hybridMultilevel"/>
    <w:tmpl w:val="821E37BC"/>
    <w:lvl w:ilvl="0" w:tplc="7E0857F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320236029">
    <w:abstractNumId w:val="39"/>
  </w:num>
  <w:num w:numId="2" w16cid:durableId="1731228613">
    <w:abstractNumId w:val="35"/>
  </w:num>
  <w:num w:numId="3" w16cid:durableId="1252010752">
    <w:abstractNumId w:val="17"/>
  </w:num>
  <w:num w:numId="4" w16cid:durableId="1875190969">
    <w:abstractNumId w:val="118"/>
  </w:num>
  <w:num w:numId="5" w16cid:durableId="168065427">
    <w:abstractNumId w:val="94"/>
  </w:num>
  <w:num w:numId="6" w16cid:durableId="512497833">
    <w:abstractNumId w:val="85"/>
  </w:num>
  <w:num w:numId="7" w16cid:durableId="1259682107">
    <w:abstractNumId w:val="68"/>
  </w:num>
  <w:num w:numId="8" w16cid:durableId="294874812">
    <w:abstractNumId w:val="23"/>
  </w:num>
  <w:num w:numId="9" w16cid:durableId="1685980211">
    <w:abstractNumId w:val="15"/>
  </w:num>
  <w:num w:numId="10" w16cid:durableId="1658922060">
    <w:abstractNumId w:val="34"/>
  </w:num>
  <w:num w:numId="11" w16cid:durableId="828791803">
    <w:abstractNumId w:val="57"/>
  </w:num>
  <w:num w:numId="12" w16cid:durableId="188490710">
    <w:abstractNumId w:val="28"/>
  </w:num>
  <w:num w:numId="13" w16cid:durableId="429397334">
    <w:abstractNumId w:val="105"/>
  </w:num>
  <w:num w:numId="14" w16cid:durableId="390925043">
    <w:abstractNumId w:val="106"/>
  </w:num>
  <w:num w:numId="15" w16cid:durableId="1357459499">
    <w:abstractNumId w:val="30"/>
  </w:num>
  <w:num w:numId="16" w16cid:durableId="516776678">
    <w:abstractNumId w:val="51"/>
  </w:num>
  <w:num w:numId="17" w16cid:durableId="200899184">
    <w:abstractNumId w:val="107"/>
  </w:num>
  <w:num w:numId="18" w16cid:durableId="2121604977">
    <w:abstractNumId w:val="111"/>
  </w:num>
  <w:num w:numId="19" w16cid:durableId="25839538">
    <w:abstractNumId w:val="46"/>
  </w:num>
  <w:num w:numId="20" w16cid:durableId="1542665215">
    <w:abstractNumId w:val="27"/>
  </w:num>
  <w:num w:numId="21" w16cid:durableId="220291637">
    <w:abstractNumId w:val="53"/>
  </w:num>
  <w:num w:numId="22" w16cid:durableId="47010317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31014278">
    <w:abstractNumId w:val="60"/>
  </w:num>
  <w:num w:numId="24" w16cid:durableId="2104303468">
    <w:abstractNumId w:val="56"/>
  </w:num>
  <w:num w:numId="25" w16cid:durableId="1091390645">
    <w:abstractNumId w:val="89"/>
  </w:num>
  <w:num w:numId="26" w16cid:durableId="1658151143">
    <w:abstractNumId w:val="63"/>
  </w:num>
  <w:num w:numId="27" w16cid:durableId="2092313251">
    <w:abstractNumId w:val="82"/>
  </w:num>
  <w:num w:numId="28" w16cid:durableId="1712806178">
    <w:abstractNumId w:val="117"/>
  </w:num>
  <w:num w:numId="29" w16cid:durableId="366568736">
    <w:abstractNumId w:val="59"/>
  </w:num>
  <w:num w:numId="30" w16cid:durableId="739715423">
    <w:abstractNumId w:val="37"/>
  </w:num>
  <w:num w:numId="31" w16cid:durableId="1593052573">
    <w:abstractNumId w:val="69"/>
  </w:num>
  <w:num w:numId="32" w16cid:durableId="646662918">
    <w:abstractNumId w:val="91"/>
  </w:num>
  <w:num w:numId="33" w16cid:durableId="1074548533">
    <w:abstractNumId w:val="65"/>
  </w:num>
  <w:num w:numId="34" w16cid:durableId="1639603760">
    <w:abstractNumId w:val="64"/>
  </w:num>
  <w:num w:numId="35" w16cid:durableId="61954094">
    <w:abstractNumId w:val="84"/>
  </w:num>
  <w:num w:numId="36" w16cid:durableId="1611282576">
    <w:abstractNumId w:val="93"/>
  </w:num>
  <w:num w:numId="37" w16cid:durableId="1211573181">
    <w:abstractNumId w:val="61"/>
  </w:num>
  <w:num w:numId="38" w16cid:durableId="666128182">
    <w:abstractNumId w:val="43"/>
  </w:num>
  <w:num w:numId="39" w16cid:durableId="974142202">
    <w:abstractNumId w:val="45"/>
  </w:num>
  <w:num w:numId="40" w16cid:durableId="1511946678">
    <w:abstractNumId w:val="72"/>
  </w:num>
  <w:num w:numId="41" w16cid:durableId="582032280">
    <w:abstractNumId w:val="77"/>
  </w:num>
  <w:num w:numId="42" w16cid:durableId="1961106999">
    <w:abstractNumId w:val="119"/>
  </w:num>
  <w:num w:numId="43" w16cid:durableId="1145006129">
    <w:abstractNumId w:val="100"/>
  </w:num>
  <w:num w:numId="44" w16cid:durableId="331681701">
    <w:abstractNumId w:val="20"/>
  </w:num>
  <w:num w:numId="45" w16cid:durableId="1807694600">
    <w:abstractNumId w:val="88"/>
  </w:num>
  <w:num w:numId="46" w16cid:durableId="1554073476">
    <w:abstractNumId w:val="99"/>
  </w:num>
  <w:num w:numId="47" w16cid:durableId="495532934">
    <w:abstractNumId w:val="112"/>
  </w:num>
  <w:num w:numId="48" w16cid:durableId="981617622">
    <w:abstractNumId w:val="62"/>
  </w:num>
  <w:num w:numId="49" w16cid:durableId="926111455">
    <w:abstractNumId w:val="32"/>
  </w:num>
  <w:num w:numId="50" w16cid:durableId="887301570">
    <w:abstractNumId w:val="41"/>
  </w:num>
  <w:num w:numId="51" w16cid:durableId="405227893">
    <w:abstractNumId w:val="102"/>
  </w:num>
  <w:num w:numId="52" w16cid:durableId="477306053">
    <w:abstractNumId w:val="58"/>
  </w:num>
  <w:num w:numId="53" w16cid:durableId="824510315">
    <w:abstractNumId w:val="98"/>
  </w:num>
  <w:num w:numId="54" w16cid:durableId="1489252649">
    <w:abstractNumId w:val="109"/>
  </w:num>
  <w:num w:numId="55" w16cid:durableId="843520892">
    <w:abstractNumId w:val="38"/>
  </w:num>
  <w:num w:numId="56" w16cid:durableId="889224477">
    <w:abstractNumId w:val="97"/>
  </w:num>
  <w:num w:numId="57" w16cid:durableId="126826735">
    <w:abstractNumId w:val="36"/>
  </w:num>
  <w:num w:numId="58" w16cid:durableId="517354483">
    <w:abstractNumId w:val="122"/>
  </w:num>
  <w:num w:numId="59" w16cid:durableId="157352795">
    <w:abstractNumId w:val="79"/>
  </w:num>
  <w:num w:numId="60" w16cid:durableId="890190269">
    <w:abstractNumId w:val="66"/>
  </w:num>
  <w:num w:numId="61" w16cid:durableId="1224758989">
    <w:abstractNumId w:val="44"/>
  </w:num>
  <w:num w:numId="62" w16cid:durableId="2020505156">
    <w:abstractNumId w:val="42"/>
  </w:num>
  <w:num w:numId="63" w16cid:durableId="1501430842">
    <w:abstractNumId w:val="83"/>
  </w:num>
  <w:num w:numId="64" w16cid:durableId="823668697">
    <w:abstractNumId w:val="26"/>
  </w:num>
  <w:num w:numId="65" w16cid:durableId="955255625">
    <w:abstractNumId w:val="73"/>
  </w:num>
  <w:num w:numId="66" w16cid:durableId="67772173">
    <w:abstractNumId w:val="124"/>
  </w:num>
  <w:num w:numId="67" w16cid:durableId="1157384291">
    <w:abstractNumId w:val="81"/>
  </w:num>
  <w:num w:numId="68" w16cid:durableId="1882667400">
    <w:abstractNumId w:val="22"/>
  </w:num>
  <w:num w:numId="69" w16cid:durableId="339159146">
    <w:abstractNumId w:val="121"/>
  </w:num>
  <w:num w:numId="70" w16cid:durableId="685593475">
    <w:abstractNumId w:val="115"/>
  </w:num>
  <w:num w:numId="71" w16cid:durableId="669019832">
    <w:abstractNumId w:val="75"/>
  </w:num>
  <w:num w:numId="72" w16cid:durableId="945623458">
    <w:abstractNumId w:val="71"/>
  </w:num>
  <w:num w:numId="73" w16cid:durableId="1954315258">
    <w:abstractNumId w:val="108"/>
  </w:num>
  <w:num w:numId="74" w16cid:durableId="586109421">
    <w:abstractNumId w:val="126"/>
  </w:num>
  <w:num w:numId="75" w16cid:durableId="1927424891">
    <w:abstractNumId w:val="78"/>
  </w:num>
  <w:num w:numId="76" w16cid:durableId="1127165882">
    <w:abstractNumId w:val="87"/>
  </w:num>
  <w:num w:numId="77" w16cid:durableId="1082265447">
    <w:abstractNumId w:val="54"/>
  </w:num>
  <w:num w:numId="78" w16cid:durableId="1890409407">
    <w:abstractNumId w:val="40"/>
  </w:num>
  <w:num w:numId="79" w16cid:durableId="1420979164">
    <w:abstractNumId w:val="95"/>
  </w:num>
  <w:num w:numId="80" w16cid:durableId="407848260">
    <w:abstractNumId w:val="9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32555288">
    <w:abstractNumId w:val="76"/>
  </w:num>
  <w:num w:numId="82" w16cid:durableId="81044585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483739126">
    <w:abstractNumId w:val="120"/>
  </w:num>
  <w:num w:numId="84" w16cid:durableId="95572137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89739400">
    <w:abstractNumId w:val="16"/>
  </w:num>
  <w:num w:numId="86" w16cid:durableId="20095549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0551973">
    <w:abstractNumId w:val="90"/>
  </w:num>
  <w:num w:numId="88" w16cid:durableId="281232003">
    <w:abstractNumId w:val="90"/>
    <w:lvlOverride w:ilvl="0">
      <w:startOverride w:val="1"/>
    </w:lvlOverride>
    <w:lvlOverride w:ilvl="1">
      <w:startOverride w:val="1"/>
    </w:lvlOverride>
    <w:lvlOverride w:ilvl="2"/>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586063625">
    <w:abstractNumId w:val="114"/>
  </w:num>
  <w:num w:numId="90" w16cid:durableId="1037312874">
    <w:abstractNumId w:val="114"/>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837229955">
    <w:abstractNumId w:val="116"/>
  </w:num>
  <w:num w:numId="92" w16cid:durableId="1908882103">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422841343">
    <w:abstractNumId w:val="49"/>
  </w:num>
  <w:num w:numId="94" w16cid:durableId="1856535106">
    <w:abstractNumId w:val="49"/>
  </w:num>
  <w:num w:numId="95" w16cid:durableId="1664620552">
    <w:abstractNumId w:val="101"/>
  </w:num>
  <w:num w:numId="96" w16cid:durableId="493647177">
    <w:abstractNumId w:val="101"/>
    <w:lvlOverride w:ilvl="0">
      <w:startOverride w:val="1"/>
    </w:lvlOverride>
    <w:lvlOverride w:ilvl="1"/>
    <w:lvlOverride w:ilvl="2"/>
    <w:lvlOverride w:ilvl="3"/>
    <w:lvlOverride w:ilvl="4"/>
    <w:lvlOverride w:ilvl="5"/>
    <w:lvlOverride w:ilvl="6"/>
    <w:lvlOverride w:ilvl="7"/>
    <w:lvlOverride w:ilvl="8"/>
  </w:num>
  <w:num w:numId="97" w16cid:durableId="267783143">
    <w:abstractNumId w:val="52"/>
  </w:num>
  <w:num w:numId="98" w16cid:durableId="106656230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49426725">
    <w:abstractNumId w:val="125"/>
  </w:num>
  <w:num w:numId="100" w16cid:durableId="378168307">
    <w:abstractNumId w:val="125"/>
  </w:num>
  <w:num w:numId="101" w16cid:durableId="286669799">
    <w:abstractNumId w:val="113"/>
  </w:num>
  <w:num w:numId="102" w16cid:durableId="1214728546">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524052747">
    <w:abstractNumId w:val="86"/>
  </w:num>
  <w:num w:numId="104" w16cid:durableId="1592471482">
    <w:abstractNumId w:val="8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38357159">
    <w:abstractNumId w:val="50"/>
  </w:num>
  <w:num w:numId="106" w16cid:durableId="175350137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884323589">
    <w:abstractNumId w:val="21"/>
  </w:num>
  <w:num w:numId="108" w16cid:durableId="1116366587">
    <w:abstractNumId w:val="21"/>
  </w:num>
  <w:num w:numId="109" w16cid:durableId="1769623115">
    <w:abstractNumId w:val="48"/>
  </w:num>
  <w:num w:numId="110" w16cid:durableId="1170869711">
    <w:abstractNumId w:val="48"/>
  </w:num>
  <w:num w:numId="111" w16cid:durableId="1588731212">
    <w:abstractNumId w:val="74"/>
  </w:num>
  <w:num w:numId="112" w16cid:durableId="51557940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21005903">
    <w:abstractNumId w:val="19"/>
  </w:num>
  <w:num w:numId="114" w16cid:durableId="1945074641">
    <w:abstractNumId w:val="19"/>
  </w:num>
  <w:num w:numId="115" w16cid:durableId="1506091607">
    <w:abstractNumId w:val="24"/>
  </w:num>
  <w:num w:numId="116" w16cid:durableId="405495387">
    <w:abstractNumId w:val="24"/>
  </w:num>
  <w:num w:numId="117" w16cid:durableId="2012368924">
    <w:abstractNumId w:val="103"/>
  </w:num>
  <w:num w:numId="118" w16cid:durableId="308748525">
    <w:abstractNumId w:val="1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901211745">
    <w:abstractNumId w:val="47"/>
  </w:num>
  <w:num w:numId="120" w16cid:durableId="973172598">
    <w:abstractNumId w:val="47"/>
    <w:lvlOverride w:ilvl="0">
      <w:startOverride w:val="1"/>
    </w:lvlOverride>
    <w:lvlOverride w:ilvl="1">
      <w:startOverride w:val="1"/>
    </w:lvlOverride>
    <w:lvlOverride w:ilvl="2"/>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884950235">
    <w:abstractNumId w:val="104"/>
  </w:num>
  <w:num w:numId="122" w16cid:durableId="652760835">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2084640509">
    <w:abstractNumId w:val="92"/>
  </w:num>
  <w:num w:numId="124" w16cid:durableId="780295132">
    <w:abstractNumId w:val="92"/>
  </w:num>
  <w:num w:numId="125" w16cid:durableId="437524582">
    <w:abstractNumId w:val="25"/>
  </w:num>
  <w:num w:numId="126" w16cid:durableId="801659507">
    <w:abstractNumId w:val="25"/>
    <w:lvlOverride w:ilvl="0">
      <w:startOverride w:val="5"/>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117990510">
    <w:abstractNumId w:val="13"/>
  </w:num>
  <w:num w:numId="128" w16cid:durableId="1929848123">
    <w:abstractNumId w:val="13"/>
  </w:num>
  <w:num w:numId="129" w16cid:durableId="280307071">
    <w:abstractNumId w:val="14"/>
  </w:num>
  <w:num w:numId="130" w16cid:durableId="11299371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92938536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855223399">
    <w:abstractNumId w:val="70"/>
  </w:num>
  <w:num w:numId="133" w16cid:durableId="1854224597">
    <w:abstractNumId w:val="33"/>
  </w:num>
  <w:num w:numId="134" w16cid:durableId="413279046">
    <w:abstractNumId w:val="18"/>
  </w:num>
  <w:num w:numId="135" w16cid:durableId="19318887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440485017">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345792352">
    <w:abstractNumId w:val="55"/>
  </w:num>
  <w:num w:numId="138" w16cid:durableId="103185774">
    <w:abstractNumId w:val="1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15D8"/>
    <w:rsid w:val="00003771"/>
    <w:rsid w:val="00007C35"/>
    <w:rsid w:val="00014548"/>
    <w:rsid w:val="00014856"/>
    <w:rsid w:val="00014EA4"/>
    <w:rsid w:val="00017C7B"/>
    <w:rsid w:val="000251DA"/>
    <w:rsid w:val="00027AA0"/>
    <w:rsid w:val="00030BEE"/>
    <w:rsid w:val="000311D0"/>
    <w:rsid w:val="00031B54"/>
    <w:rsid w:val="00031B86"/>
    <w:rsid w:val="00032B7D"/>
    <w:rsid w:val="0003523C"/>
    <w:rsid w:val="0003541B"/>
    <w:rsid w:val="00037910"/>
    <w:rsid w:val="00041312"/>
    <w:rsid w:val="00043F82"/>
    <w:rsid w:val="0004647B"/>
    <w:rsid w:val="00046C36"/>
    <w:rsid w:val="00050F66"/>
    <w:rsid w:val="000534D1"/>
    <w:rsid w:val="000547EE"/>
    <w:rsid w:val="0006222F"/>
    <w:rsid w:val="0006694E"/>
    <w:rsid w:val="00066A19"/>
    <w:rsid w:val="0006726F"/>
    <w:rsid w:val="00071166"/>
    <w:rsid w:val="00072F47"/>
    <w:rsid w:val="00073A36"/>
    <w:rsid w:val="00074366"/>
    <w:rsid w:val="00077D89"/>
    <w:rsid w:val="000809AC"/>
    <w:rsid w:val="00081771"/>
    <w:rsid w:val="00083B61"/>
    <w:rsid w:val="00084915"/>
    <w:rsid w:val="000852E6"/>
    <w:rsid w:val="00087215"/>
    <w:rsid w:val="00087AEE"/>
    <w:rsid w:val="00090110"/>
    <w:rsid w:val="00092E90"/>
    <w:rsid w:val="000932B2"/>
    <w:rsid w:val="00094A61"/>
    <w:rsid w:val="000A2D14"/>
    <w:rsid w:val="000A4E08"/>
    <w:rsid w:val="000B233D"/>
    <w:rsid w:val="000B27E8"/>
    <w:rsid w:val="000B67AE"/>
    <w:rsid w:val="000C4356"/>
    <w:rsid w:val="000C6F88"/>
    <w:rsid w:val="000C78DE"/>
    <w:rsid w:val="000D025C"/>
    <w:rsid w:val="000D08CF"/>
    <w:rsid w:val="000D34E4"/>
    <w:rsid w:val="000D5797"/>
    <w:rsid w:val="000D5F18"/>
    <w:rsid w:val="000E2D5D"/>
    <w:rsid w:val="000E396C"/>
    <w:rsid w:val="000E449A"/>
    <w:rsid w:val="000F03E3"/>
    <w:rsid w:val="000F1C38"/>
    <w:rsid w:val="000F257F"/>
    <w:rsid w:val="000F5A78"/>
    <w:rsid w:val="00100D5D"/>
    <w:rsid w:val="00101FA6"/>
    <w:rsid w:val="00104F0B"/>
    <w:rsid w:val="00107173"/>
    <w:rsid w:val="0010737C"/>
    <w:rsid w:val="00110056"/>
    <w:rsid w:val="00112789"/>
    <w:rsid w:val="0011396D"/>
    <w:rsid w:val="001225E3"/>
    <w:rsid w:val="0012458E"/>
    <w:rsid w:val="00130432"/>
    <w:rsid w:val="00131444"/>
    <w:rsid w:val="00141090"/>
    <w:rsid w:val="001423D6"/>
    <w:rsid w:val="00143FEE"/>
    <w:rsid w:val="00150F24"/>
    <w:rsid w:val="00151656"/>
    <w:rsid w:val="00156787"/>
    <w:rsid w:val="00157376"/>
    <w:rsid w:val="001628F9"/>
    <w:rsid w:val="00163DC2"/>
    <w:rsid w:val="00164041"/>
    <w:rsid w:val="0016448E"/>
    <w:rsid w:val="00167F51"/>
    <w:rsid w:val="00170C94"/>
    <w:rsid w:val="00172D15"/>
    <w:rsid w:val="00172D92"/>
    <w:rsid w:val="0017400A"/>
    <w:rsid w:val="00176A9B"/>
    <w:rsid w:val="00176CDB"/>
    <w:rsid w:val="00176D42"/>
    <w:rsid w:val="00184433"/>
    <w:rsid w:val="00184BB1"/>
    <w:rsid w:val="00184EFA"/>
    <w:rsid w:val="001875B2"/>
    <w:rsid w:val="00187C7E"/>
    <w:rsid w:val="00192D5F"/>
    <w:rsid w:val="001939A7"/>
    <w:rsid w:val="001943E5"/>
    <w:rsid w:val="0019613E"/>
    <w:rsid w:val="00197622"/>
    <w:rsid w:val="00197B9C"/>
    <w:rsid w:val="001A069C"/>
    <w:rsid w:val="001B0409"/>
    <w:rsid w:val="001B082C"/>
    <w:rsid w:val="001B24A1"/>
    <w:rsid w:val="001B4165"/>
    <w:rsid w:val="001B4523"/>
    <w:rsid w:val="001B4B5F"/>
    <w:rsid w:val="001C02C3"/>
    <w:rsid w:val="001C10F1"/>
    <w:rsid w:val="001C176A"/>
    <w:rsid w:val="001C1F86"/>
    <w:rsid w:val="001C2158"/>
    <w:rsid w:val="001C21C0"/>
    <w:rsid w:val="001D1D38"/>
    <w:rsid w:val="001D2014"/>
    <w:rsid w:val="001D301A"/>
    <w:rsid w:val="001D40F5"/>
    <w:rsid w:val="001D5509"/>
    <w:rsid w:val="001D5728"/>
    <w:rsid w:val="001D587A"/>
    <w:rsid w:val="001D72B5"/>
    <w:rsid w:val="001D7422"/>
    <w:rsid w:val="001D7486"/>
    <w:rsid w:val="001D74C7"/>
    <w:rsid w:val="001E5940"/>
    <w:rsid w:val="001E7810"/>
    <w:rsid w:val="001F58E9"/>
    <w:rsid w:val="001F7FB8"/>
    <w:rsid w:val="002013D4"/>
    <w:rsid w:val="00204F9E"/>
    <w:rsid w:val="00205E9D"/>
    <w:rsid w:val="00214191"/>
    <w:rsid w:val="00216B95"/>
    <w:rsid w:val="0022187B"/>
    <w:rsid w:val="002223E0"/>
    <w:rsid w:val="002233EE"/>
    <w:rsid w:val="00230811"/>
    <w:rsid w:val="0023129C"/>
    <w:rsid w:val="002318E1"/>
    <w:rsid w:val="00235C05"/>
    <w:rsid w:val="00236C92"/>
    <w:rsid w:val="002430AD"/>
    <w:rsid w:val="002438CF"/>
    <w:rsid w:val="00243D0B"/>
    <w:rsid w:val="00244ECA"/>
    <w:rsid w:val="00245835"/>
    <w:rsid w:val="00247BA8"/>
    <w:rsid w:val="00256A98"/>
    <w:rsid w:val="00262445"/>
    <w:rsid w:val="00263122"/>
    <w:rsid w:val="00264B66"/>
    <w:rsid w:val="0026532A"/>
    <w:rsid w:val="00270424"/>
    <w:rsid w:val="00271307"/>
    <w:rsid w:val="00276856"/>
    <w:rsid w:val="002802AD"/>
    <w:rsid w:val="00283FF4"/>
    <w:rsid w:val="00284603"/>
    <w:rsid w:val="002940EB"/>
    <w:rsid w:val="002943BE"/>
    <w:rsid w:val="00294E7B"/>
    <w:rsid w:val="0029528D"/>
    <w:rsid w:val="002954E0"/>
    <w:rsid w:val="00297358"/>
    <w:rsid w:val="002A1154"/>
    <w:rsid w:val="002A142F"/>
    <w:rsid w:val="002A146E"/>
    <w:rsid w:val="002A1ACB"/>
    <w:rsid w:val="002A388C"/>
    <w:rsid w:val="002A569B"/>
    <w:rsid w:val="002A6769"/>
    <w:rsid w:val="002A6C84"/>
    <w:rsid w:val="002B2098"/>
    <w:rsid w:val="002B220A"/>
    <w:rsid w:val="002B2473"/>
    <w:rsid w:val="002C24A9"/>
    <w:rsid w:val="002C2F83"/>
    <w:rsid w:val="002C70EB"/>
    <w:rsid w:val="002D2BD4"/>
    <w:rsid w:val="002D7955"/>
    <w:rsid w:val="002E0106"/>
    <w:rsid w:val="002E16CC"/>
    <w:rsid w:val="002F092E"/>
    <w:rsid w:val="002F1B60"/>
    <w:rsid w:val="002F2435"/>
    <w:rsid w:val="002F43D0"/>
    <w:rsid w:val="002F697F"/>
    <w:rsid w:val="002F6E0E"/>
    <w:rsid w:val="003023CF"/>
    <w:rsid w:val="003023DE"/>
    <w:rsid w:val="003026C7"/>
    <w:rsid w:val="00303401"/>
    <w:rsid w:val="0030401C"/>
    <w:rsid w:val="0030477D"/>
    <w:rsid w:val="00304C0B"/>
    <w:rsid w:val="00307000"/>
    <w:rsid w:val="00312E5C"/>
    <w:rsid w:val="00314D58"/>
    <w:rsid w:val="00315C1F"/>
    <w:rsid w:val="00317320"/>
    <w:rsid w:val="00320743"/>
    <w:rsid w:val="00325BDF"/>
    <w:rsid w:val="00326096"/>
    <w:rsid w:val="00327B34"/>
    <w:rsid w:val="00332A35"/>
    <w:rsid w:val="00332D09"/>
    <w:rsid w:val="00335CF7"/>
    <w:rsid w:val="00342814"/>
    <w:rsid w:val="00344659"/>
    <w:rsid w:val="0034472B"/>
    <w:rsid w:val="00344A26"/>
    <w:rsid w:val="00345C5C"/>
    <w:rsid w:val="00350272"/>
    <w:rsid w:val="003518F6"/>
    <w:rsid w:val="00353EC8"/>
    <w:rsid w:val="00363617"/>
    <w:rsid w:val="003645FB"/>
    <w:rsid w:val="00364B76"/>
    <w:rsid w:val="00367817"/>
    <w:rsid w:val="00377208"/>
    <w:rsid w:val="0038243B"/>
    <w:rsid w:val="003827DD"/>
    <w:rsid w:val="0038357E"/>
    <w:rsid w:val="00384066"/>
    <w:rsid w:val="0038535E"/>
    <w:rsid w:val="00386AB6"/>
    <w:rsid w:val="0039167E"/>
    <w:rsid w:val="00391F29"/>
    <w:rsid w:val="003926A8"/>
    <w:rsid w:val="003930C8"/>
    <w:rsid w:val="00393FA8"/>
    <w:rsid w:val="003941ED"/>
    <w:rsid w:val="003964BA"/>
    <w:rsid w:val="00397699"/>
    <w:rsid w:val="003B10F1"/>
    <w:rsid w:val="003B3AC3"/>
    <w:rsid w:val="003B3F2B"/>
    <w:rsid w:val="003B5DFC"/>
    <w:rsid w:val="003B6230"/>
    <w:rsid w:val="003C07EB"/>
    <w:rsid w:val="003C0D69"/>
    <w:rsid w:val="003C2D60"/>
    <w:rsid w:val="003C3F45"/>
    <w:rsid w:val="003C4CCF"/>
    <w:rsid w:val="003C4E4D"/>
    <w:rsid w:val="003C7404"/>
    <w:rsid w:val="003D2E7F"/>
    <w:rsid w:val="003D3C82"/>
    <w:rsid w:val="003D67FC"/>
    <w:rsid w:val="003E0A1D"/>
    <w:rsid w:val="003E1181"/>
    <w:rsid w:val="003E1B5B"/>
    <w:rsid w:val="003E76A9"/>
    <w:rsid w:val="003F121C"/>
    <w:rsid w:val="003F18B5"/>
    <w:rsid w:val="003F43DF"/>
    <w:rsid w:val="003F7B6A"/>
    <w:rsid w:val="00400F0B"/>
    <w:rsid w:val="00403769"/>
    <w:rsid w:val="00406763"/>
    <w:rsid w:val="00410827"/>
    <w:rsid w:val="0041290A"/>
    <w:rsid w:val="0041430D"/>
    <w:rsid w:val="004145D1"/>
    <w:rsid w:val="00420CC4"/>
    <w:rsid w:val="00422DFB"/>
    <w:rsid w:val="00423281"/>
    <w:rsid w:val="00430A36"/>
    <w:rsid w:val="00432B1F"/>
    <w:rsid w:val="00435995"/>
    <w:rsid w:val="00435E17"/>
    <w:rsid w:val="004412F8"/>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5BDD"/>
    <w:rsid w:val="0046741D"/>
    <w:rsid w:val="00467421"/>
    <w:rsid w:val="00470358"/>
    <w:rsid w:val="00472D57"/>
    <w:rsid w:val="004748D1"/>
    <w:rsid w:val="00475EA2"/>
    <w:rsid w:val="0047674D"/>
    <w:rsid w:val="004767D5"/>
    <w:rsid w:val="00476851"/>
    <w:rsid w:val="00481E89"/>
    <w:rsid w:val="004905DB"/>
    <w:rsid w:val="00492506"/>
    <w:rsid w:val="0049744C"/>
    <w:rsid w:val="00497B46"/>
    <w:rsid w:val="004A0F68"/>
    <w:rsid w:val="004A17EE"/>
    <w:rsid w:val="004A2107"/>
    <w:rsid w:val="004A28D8"/>
    <w:rsid w:val="004A4C48"/>
    <w:rsid w:val="004A7192"/>
    <w:rsid w:val="004A72DA"/>
    <w:rsid w:val="004B19AE"/>
    <w:rsid w:val="004B27CF"/>
    <w:rsid w:val="004B3117"/>
    <w:rsid w:val="004B5C2E"/>
    <w:rsid w:val="004B73D9"/>
    <w:rsid w:val="004C02FD"/>
    <w:rsid w:val="004C117B"/>
    <w:rsid w:val="004C1AB9"/>
    <w:rsid w:val="004C2B81"/>
    <w:rsid w:val="004C2FAB"/>
    <w:rsid w:val="004C3071"/>
    <w:rsid w:val="004C30CA"/>
    <w:rsid w:val="004C44FD"/>
    <w:rsid w:val="004C4E4E"/>
    <w:rsid w:val="004D1265"/>
    <w:rsid w:val="004D234D"/>
    <w:rsid w:val="004D5D33"/>
    <w:rsid w:val="004D6D3D"/>
    <w:rsid w:val="004D789F"/>
    <w:rsid w:val="004D7CA7"/>
    <w:rsid w:val="004E0E5A"/>
    <w:rsid w:val="004E22FC"/>
    <w:rsid w:val="004E3CC0"/>
    <w:rsid w:val="004E3FC3"/>
    <w:rsid w:val="004E6B80"/>
    <w:rsid w:val="004F26CD"/>
    <w:rsid w:val="00500A93"/>
    <w:rsid w:val="00501B74"/>
    <w:rsid w:val="00506137"/>
    <w:rsid w:val="00506454"/>
    <w:rsid w:val="00506C7F"/>
    <w:rsid w:val="00512BFC"/>
    <w:rsid w:val="00513032"/>
    <w:rsid w:val="00517718"/>
    <w:rsid w:val="0051777F"/>
    <w:rsid w:val="0052037E"/>
    <w:rsid w:val="00524A8C"/>
    <w:rsid w:val="00526BD5"/>
    <w:rsid w:val="00527086"/>
    <w:rsid w:val="005275F2"/>
    <w:rsid w:val="00530AE3"/>
    <w:rsid w:val="00533D17"/>
    <w:rsid w:val="005349A4"/>
    <w:rsid w:val="0053585F"/>
    <w:rsid w:val="005369A8"/>
    <w:rsid w:val="00537E54"/>
    <w:rsid w:val="00543BD8"/>
    <w:rsid w:val="0054581E"/>
    <w:rsid w:val="0054787D"/>
    <w:rsid w:val="00553369"/>
    <w:rsid w:val="00553AF4"/>
    <w:rsid w:val="00554125"/>
    <w:rsid w:val="00555694"/>
    <w:rsid w:val="0055656D"/>
    <w:rsid w:val="00556CC2"/>
    <w:rsid w:val="00556F15"/>
    <w:rsid w:val="0055721F"/>
    <w:rsid w:val="00557AE7"/>
    <w:rsid w:val="00557C97"/>
    <w:rsid w:val="0056128A"/>
    <w:rsid w:val="00562107"/>
    <w:rsid w:val="00562B1F"/>
    <w:rsid w:val="005641BB"/>
    <w:rsid w:val="00566B5C"/>
    <w:rsid w:val="00566F88"/>
    <w:rsid w:val="0057187D"/>
    <w:rsid w:val="005727D3"/>
    <w:rsid w:val="00574CD3"/>
    <w:rsid w:val="00575451"/>
    <w:rsid w:val="00575D77"/>
    <w:rsid w:val="00576AB8"/>
    <w:rsid w:val="005805AB"/>
    <w:rsid w:val="00581D97"/>
    <w:rsid w:val="0058356A"/>
    <w:rsid w:val="00583F38"/>
    <w:rsid w:val="00584471"/>
    <w:rsid w:val="005909C4"/>
    <w:rsid w:val="00594770"/>
    <w:rsid w:val="005954B6"/>
    <w:rsid w:val="00595B01"/>
    <w:rsid w:val="005966DE"/>
    <w:rsid w:val="005A75AD"/>
    <w:rsid w:val="005B46A7"/>
    <w:rsid w:val="005C0758"/>
    <w:rsid w:val="005C1401"/>
    <w:rsid w:val="005C1FA2"/>
    <w:rsid w:val="005C2A73"/>
    <w:rsid w:val="005C61D6"/>
    <w:rsid w:val="005C6459"/>
    <w:rsid w:val="005C7271"/>
    <w:rsid w:val="005D13EA"/>
    <w:rsid w:val="005D15F4"/>
    <w:rsid w:val="005D1716"/>
    <w:rsid w:val="005D1B11"/>
    <w:rsid w:val="005D3A7E"/>
    <w:rsid w:val="005D3BEE"/>
    <w:rsid w:val="005D6966"/>
    <w:rsid w:val="005D7230"/>
    <w:rsid w:val="005D7526"/>
    <w:rsid w:val="005E1EB7"/>
    <w:rsid w:val="005E25AE"/>
    <w:rsid w:val="005E365C"/>
    <w:rsid w:val="005E3F84"/>
    <w:rsid w:val="005E6FA4"/>
    <w:rsid w:val="005F0290"/>
    <w:rsid w:val="005F0F36"/>
    <w:rsid w:val="005F2331"/>
    <w:rsid w:val="005F3CCC"/>
    <w:rsid w:val="005F4D1C"/>
    <w:rsid w:val="0060035F"/>
    <w:rsid w:val="00601054"/>
    <w:rsid w:val="00601E55"/>
    <w:rsid w:val="00601EE3"/>
    <w:rsid w:val="006041C6"/>
    <w:rsid w:val="006078AE"/>
    <w:rsid w:val="00610723"/>
    <w:rsid w:val="00610764"/>
    <w:rsid w:val="00615D99"/>
    <w:rsid w:val="00620299"/>
    <w:rsid w:val="0062219A"/>
    <w:rsid w:val="006224AC"/>
    <w:rsid w:val="0062528F"/>
    <w:rsid w:val="00632580"/>
    <w:rsid w:val="00634C94"/>
    <w:rsid w:val="00634FB0"/>
    <w:rsid w:val="00635881"/>
    <w:rsid w:val="00640993"/>
    <w:rsid w:val="0064174A"/>
    <w:rsid w:val="00643B68"/>
    <w:rsid w:val="0064495C"/>
    <w:rsid w:val="006473A2"/>
    <w:rsid w:val="006532A9"/>
    <w:rsid w:val="00653317"/>
    <w:rsid w:val="00654ED9"/>
    <w:rsid w:val="00655A6C"/>
    <w:rsid w:val="00657031"/>
    <w:rsid w:val="006607C6"/>
    <w:rsid w:val="006614E2"/>
    <w:rsid w:val="00667107"/>
    <w:rsid w:val="0067212E"/>
    <w:rsid w:val="006757F9"/>
    <w:rsid w:val="00677D82"/>
    <w:rsid w:val="00677E6F"/>
    <w:rsid w:val="00690849"/>
    <w:rsid w:val="00691BBD"/>
    <w:rsid w:val="0069335D"/>
    <w:rsid w:val="0069372F"/>
    <w:rsid w:val="00695742"/>
    <w:rsid w:val="006973BB"/>
    <w:rsid w:val="006A4423"/>
    <w:rsid w:val="006A48E3"/>
    <w:rsid w:val="006B0605"/>
    <w:rsid w:val="006B2505"/>
    <w:rsid w:val="006B564E"/>
    <w:rsid w:val="006B5AEA"/>
    <w:rsid w:val="006B5B0B"/>
    <w:rsid w:val="006B6FD0"/>
    <w:rsid w:val="006C4B02"/>
    <w:rsid w:val="006C7292"/>
    <w:rsid w:val="006D1C81"/>
    <w:rsid w:val="006D4B05"/>
    <w:rsid w:val="006D5B6F"/>
    <w:rsid w:val="006D79F0"/>
    <w:rsid w:val="006D7E30"/>
    <w:rsid w:val="006E678E"/>
    <w:rsid w:val="006E6B15"/>
    <w:rsid w:val="006F1E35"/>
    <w:rsid w:val="006F4957"/>
    <w:rsid w:val="006F4FAD"/>
    <w:rsid w:val="006F6A42"/>
    <w:rsid w:val="007028A9"/>
    <w:rsid w:val="00702F5A"/>
    <w:rsid w:val="00703D52"/>
    <w:rsid w:val="00703F57"/>
    <w:rsid w:val="00705F47"/>
    <w:rsid w:val="00706332"/>
    <w:rsid w:val="00706F1F"/>
    <w:rsid w:val="00711535"/>
    <w:rsid w:val="00712A1B"/>
    <w:rsid w:val="007219A9"/>
    <w:rsid w:val="0072647C"/>
    <w:rsid w:val="007266BB"/>
    <w:rsid w:val="00731982"/>
    <w:rsid w:val="00731C42"/>
    <w:rsid w:val="00733D72"/>
    <w:rsid w:val="00735DC5"/>
    <w:rsid w:val="00736A48"/>
    <w:rsid w:val="007406FC"/>
    <w:rsid w:val="0074169C"/>
    <w:rsid w:val="00743F4E"/>
    <w:rsid w:val="007466EB"/>
    <w:rsid w:val="007467A9"/>
    <w:rsid w:val="007472D9"/>
    <w:rsid w:val="00747B49"/>
    <w:rsid w:val="007501A2"/>
    <w:rsid w:val="0075060E"/>
    <w:rsid w:val="00750DFB"/>
    <w:rsid w:val="00751041"/>
    <w:rsid w:val="00751051"/>
    <w:rsid w:val="00751750"/>
    <w:rsid w:val="00755DB3"/>
    <w:rsid w:val="00756CCA"/>
    <w:rsid w:val="007572F9"/>
    <w:rsid w:val="0076098B"/>
    <w:rsid w:val="00763186"/>
    <w:rsid w:val="00764664"/>
    <w:rsid w:val="00766418"/>
    <w:rsid w:val="00767395"/>
    <w:rsid w:val="00767F03"/>
    <w:rsid w:val="00772E80"/>
    <w:rsid w:val="007748BA"/>
    <w:rsid w:val="00774C4C"/>
    <w:rsid w:val="00782DDE"/>
    <w:rsid w:val="00783F99"/>
    <w:rsid w:val="007841AA"/>
    <w:rsid w:val="0078718D"/>
    <w:rsid w:val="00787C4A"/>
    <w:rsid w:val="007901BE"/>
    <w:rsid w:val="00792ECE"/>
    <w:rsid w:val="00794CB9"/>
    <w:rsid w:val="007950B4"/>
    <w:rsid w:val="00795E8B"/>
    <w:rsid w:val="007A0499"/>
    <w:rsid w:val="007A158B"/>
    <w:rsid w:val="007A2334"/>
    <w:rsid w:val="007A334A"/>
    <w:rsid w:val="007A6CD5"/>
    <w:rsid w:val="007A7B45"/>
    <w:rsid w:val="007B0899"/>
    <w:rsid w:val="007B0CB8"/>
    <w:rsid w:val="007B2B8C"/>
    <w:rsid w:val="007B7A96"/>
    <w:rsid w:val="007C346D"/>
    <w:rsid w:val="007C4FC7"/>
    <w:rsid w:val="007C5E7C"/>
    <w:rsid w:val="007C6282"/>
    <w:rsid w:val="007D2C7B"/>
    <w:rsid w:val="007D34E7"/>
    <w:rsid w:val="007D5DA5"/>
    <w:rsid w:val="007E00CA"/>
    <w:rsid w:val="007E4059"/>
    <w:rsid w:val="007E4074"/>
    <w:rsid w:val="007E467F"/>
    <w:rsid w:val="007E58FD"/>
    <w:rsid w:val="007E6861"/>
    <w:rsid w:val="007F0636"/>
    <w:rsid w:val="007F095A"/>
    <w:rsid w:val="007F0DF2"/>
    <w:rsid w:val="007F1406"/>
    <w:rsid w:val="007F16CE"/>
    <w:rsid w:val="007F28A5"/>
    <w:rsid w:val="007F46BC"/>
    <w:rsid w:val="007F55F2"/>
    <w:rsid w:val="007F5BDD"/>
    <w:rsid w:val="007F624C"/>
    <w:rsid w:val="007F62F5"/>
    <w:rsid w:val="007F6BCA"/>
    <w:rsid w:val="008002B7"/>
    <w:rsid w:val="00801012"/>
    <w:rsid w:val="00804C65"/>
    <w:rsid w:val="00805AFE"/>
    <w:rsid w:val="00805D82"/>
    <w:rsid w:val="00805FA4"/>
    <w:rsid w:val="0081277A"/>
    <w:rsid w:val="008133C7"/>
    <w:rsid w:val="008136A7"/>
    <w:rsid w:val="00823159"/>
    <w:rsid w:val="008256C8"/>
    <w:rsid w:val="008256FD"/>
    <w:rsid w:val="00825CAC"/>
    <w:rsid w:val="008275E3"/>
    <w:rsid w:val="00831165"/>
    <w:rsid w:val="00831A3E"/>
    <w:rsid w:val="0083517A"/>
    <w:rsid w:val="00835D7C"/>
    <w:rsid w:val="00837F48"/>
    <w:rsid w:val="00844D3F"/>
    <w:rsid w:val="00846CB1"/>
    <w:rsid w:val="008525B6"/>
    <w:rsid w:val="0085662A"/>
    <w:rsid w:val="00856B62"/>
    <w:rsid w:val="008579B8"/>
    <w:rsid w:val="008579C4"/>
    <w:rsid w:val="0086123B"/>
    <w:rsid w:val="00863D76"/>
    <w:rsid w:val="0086401E"/>
    <w:rsid w:val="00865583"/>
    <w:rsid w:val="008655B8"/>
    <w:rsid w:val="00865E54"/>
    <w:rsid w:val="0086724C"/>
    <w:rsid w:val="008762BC"/>
    <w:rsid w:val="00885249"/>
    <w:rsid w:val="00890C1B"/>
    <w:rsid w:val="00890DA1"/>
    <w:rsid w:val="00896E9D"/>
    <w:rsid w:val="008A52FA"/>
    <w:rsid w:val="008B1885"/>
    <w:rsid w:val="008B246F"/>
    <w:rsid w:val="008C1680"/>
    <w:rsid w:val="008C5A24"/>
    <w:rsid w:val="008C6A30"/>
    <w:rsid w:val="008D164E"/>
    <w:rsid w:val="008D1A2C"/>
    <w:rsid w:val="008D5246"/>
    <w:rsid w:val="008D7654"/>
    <w:rsid w:val="008E048B"/>
    <w:rsid w:val="008E0950"/>
    <w:rsid w:val="008E6A09"/>
    <w:rsid w:val="008F1EC1"/>
    <w:rsid w:val="008F7075"/>
    <w:rsid w:val="00900AEC"/>
    <w:rsid w:val="00902000"/>
    <w:rsid w:val="0091013D"/>
    <w:rsid w:val="009108C5"/>
    <w:rsid w:val="009119FF"/>
    <w:rsid w:val="0091413C"/>
    <w:rsid w:val="00914497"/>
    <w:rsid w:val="00916649"/>
    <w:rsid w:val="00916CA5"/>
    <w:rsid w:val="00920B67"/>
    <w:rsid w:val="00921DC8"/>
    <w:rsid w:val="00923345"/>
    <w:rsid w:val="009302B0"/>
    <w:rsid w:val="00932BF9"/>
    <w:rsid w:val="00934EF2"/>
    <w:rsid w:val="00935501"/>
    <w:rsid w:val="0093682B"/>
    <w:rsid w:val="00937F86"/>
    <w:rsid w:val="00941592"/>
    <w:rsid w:val="00942839"/>
    <w:rsid w:val="00947671"/>
    <w:rsid w:val="009515E7"/>
    <w:rsid w:val="00955D29"/>
    <w:rsid w:val="0095634D"/>
    <w:rsid w:val="0095670E"/>
    <w:rsid w:val="00957882"/>
    <w:rsid w:val="00963ECF"/>
    <w:rsid w:val="0096477C"/>
    <w:rsid w:val="00966AA2"/>
    <w:rsid w:val="0096756B"/>
    <w:rsid w:val="00967A3C"/>
    <w:rsid w:val="00967DB2"/>
    <w:rsid w:val="009702D0"/>
    <w:rsid w:val="00971EED"/>
    <w:rsid w:val="00972487"/>
    <w:rsid w:val="009735E9"/>
    <w:rsid w:val="00973B83"/>
    <w:rsid w:val="00975084"/>
    <w:rsid w:val="009775FA"/>
    <w:rsid w:val="0098072B"/>
    <w:rsid w:val="00980D94"/>
    <w:rsid w:val="00984460"/>
    <w:rsid w:val="009855B4"/>
    <w:rsid w:val="00990A4E"/>
    <w:rsid w:val="00990ED1"/>
    <w:rsid w:val="00992A4A"/>
    <w:rsid w:val="00993B1B"/>
    <w:rsid w:val="00994465"/>
    <w:rsid w:val="00996976"/>
    <w:rsid w:val="00997563"/>
    <w:rsid w:val="00997AC3"/>
    <w:rsid w:val="009A2F91"/>
    <w:rsid w:val="009A33A1"/>
    <w:rsid w:val="009A75F6"/>
    <w:rsid w:val="009A7FCA"/>
    <w:rsid w:val="009B103A"/>
    <w:rsid w:val="009B3CFA"/>
    <w:rsid w:val="009B4725"/>
    <w:rsid w:val="009B68BD"/>
    <w:rsid w:val="009B70F2"/>
    <w:rsid w:val="009C0AA1"/>
    <w:rsid w:val="009C15A1"/>
    <w:rsid w:val="009C16A8"/>
    <w:rsid w:val="009C22E7"/>
    <w:rsid w:val="009C5332"/>
    <w:rsid w:val="009C54F7"/>
    <w:rsid w:val="009C5CE2"/>
    <w:rsid w:val="009D057E"/>
    <w:rsid w:val="009D339F"/>
    <w:rsid w:val="009D4068"/>
    <w:rsid w:val="009D7059"/>
    <w:rsid w:val="009E0489"/>
    <w:rsid w:val="009E24F8"/>
    <w:rsid w:val="009E3AD3"/>
    <w:rsid w:val="009E51D7"/>
    <w:rsid w:val="009E70DC"/>
    <w:rsid w:val="009F4840"/>
    <w:rsid w:val="009F4B66"/>
    <w:rsid w:val="009F6C7E"/>
    <w:rsid w:val="00A05C1B"/>
    <w:rsid w:val="00A06F32"/>
    <w:rsid w:val="00A106FF"/>
    <w:rsid w:val="00A20C54"/>
    <w:rsid w:val="00A21446"/>
    <w:rsid w:val="00A23E9C"/>
    <w:rsid w:val="00A2581C"/>
    <w:rsid w:val="00A267B0"/>
    <w:rsid w:val="00A26C9C"/>
    <w:rsid w:val="00A30DC5"/>
    <w:rsid w:val="00A425B1"/>
    <w:rsid w:val="00A43FF6"/>
    <w:rsid w:val="00A44437"/>
    <w:rsid w:val="00A5103F"/>
    <w:rsid w:val="00A5358D"/>
    <w:rsid w:val="00A53662"/>
    <w:rsid w:val="00A54588"/>
    <w:rsid w:val="00A60131"/>
    <w:rsid w:val="00A60321"/>
    <w:rsid w:val="00A621C5"/>
    <w:rsid w:val="00A6260E"/>
    <w:rsid w:val="00A70AD4"/>
    <w:rsid w:val="00A70BFC"/>
    <w:rsid w:val="00A769B4"/>
    <w:rsid w:val="00A82A65"/>
    <w:rsid w:val="00A841F1"/>
    <w:rsid w:val="00A853F5"/>
    <w:rsid w:val="00A86295"/>
    <w:rsid w:val="00A8654E"/>
    <w:rsid w:val="00A904F9"/>
    <w:rsid w:val="00A90E28"/>
    <w:rsid w:val="00A92187"/>
    <w:rsid w:val="00A9419D"/>
    <w:rsid w:val="00A9619A"/>
    <w:rsid w:val="00A963B7"/>
    <w:rsid w:val="00A963F4"/>
    <w:rsid w:val="00AA0913"/>
    <w:rsid w:val="00AA7EE2"/>
    <w:rsid w:val="00AB136D"/>
    <w:rsid w:val="00AB1748"/>
    <w:rsid w:val="00AB2DD2"/>
    <w:rsid w:val="00AB3C44"/>
    <w:rsid w:val="00AB3D90"/>
    <w:rsid w:val="00AB481D"/>
    <w:rsid w:val="00AB4B70"/>
    <w:rsid w:val="00AB5002"/>
    <w:rsid w:val="00AB5308"/>
    <w:rsid w:val="00AB673F"/>
    <w:rsid w:val="00AB7978"/>
    <w:rsid w:val="00AC143E"/>
    <w:rsid w:val="00AC1EDC"/>
    <w:rsid w:val="00AC68E8"/>
    <w:rsid w:val="00AC752F"/>
    <w:rsid w:val="00AD2C41"/>
    <w:rsid w:val="00AD31A6"/>
    <w:rsid w:val="00AD61B1"/>
    <w:rsid w:val="00AD6918"/>
    <w:rsid w:val="00AE05DA"/>
    <w:rsid w:val="00AE1B1D"/>
    <w:rsid w:val="00AE20E6"/>
    <w:rsid w:val="00AE2170"/>
    <w:rsid w:val="00AE21EC"/>
    <w:rsid w:val="00AE259C"/>
    <w:rsid w:val="00AE3819"/>
    <w:rsid w:val="00AE57D6"/>
    <w:rsid w:val="00AE7680"/>
    <w:rsid w:val="00AF06C3"/>
    <w:rsid w:val="00AF1068"/>
    <w:rsid w:val="00AF38EA"/>
    <w:rsid w:val="00AF3F45"/>
    <w:rsid w:val="00AF6D0F"/>
    <w:rsid w:val="00B03594"/>
    <w:rsid w:val="00B03ECE"/>
    <w:rsid w:val="00B05CF8"/>
    <w:rsid w:val="00B069DF"/>
    <w:rsid w:val="00B07087"/>
    <w:rsid w:val="00B121D1"/>
    <w:rsid w:val="00B13AE5"/>
    <w:rsid w:val="00B13B37"/>
    <w:rsid w:val="00B13E22"/>
    <w:rsid w:val="00B17BF6"/>
    <w:rsid w:val="00B2287A"/>
    <w:rsid w:val="00B23180"/>
    <w:rsid w:val="00B23569"/>
    <w:rsid w:val="00B324C8"/>
    <w:rsid w:val="00B34BD5"/>
    <w:rsid w:val="00B35A52"/>
    <w:rsid w:val="00B35AB1"/>
    <w:rsid w:val="00B35E02"/>
    <w:rsid w:val="00B36190"/>
    <w:rsid w:val="00B42E06"/>
    <w:rsid w:val="00B502A0"/>
    <w:rsid w:val="00B515AE"/>
    <w:rsid w:val="00B522F5"/>
    <w:rsid w:val="00B56A0C"/>
    <w:rsid w:val="00B61E70"/>
    <w:rsid w:val="00B6263F"/>
    <w:rsid w:val="00B62C58"/>
    <w:rsid w:val="00B635A4"/>
    <w:rsid w:val="00B65EAB"/>
    <w:rsid w:val="00B66F90"/>
    <w:rsid w:val="00B71446"/>
    <w:rsid w:val="00B7168C"/>
    <w:rsid w:val="00B72608"/>
    <w:rsid w:val="00B74E9C"/>
    <w:rsid w:val="00B76CCA"/>
    <w:rsid w:val="00B77D10"/>
    <w:rsid w:val="00B83787"/>
    <w:rsid w:val="00B838B7"/>
    <w:rsid w:val="00B846AD"/>
    <w:rsid w:val="00B92227"/>
    <w:rsid w:val="00B9238A"/>
    <w:rsid w:val="00B949B1"/>
    <w:rsid w:val="00B96347"/>
    <w:rsid w:val="00B97558"/>
    <w:rsid w:val="00B97ABB"/>
    <w:rsid w:val="00B97C5D"/>
    <w:rsid w:val="00BA0B18"/>
    <w:rsid w:val="00BA3E2E"/>
    <w:rsid w:val="00BA456D"/>
    <w:rsid w:val="00BA7A46"/>
    <w:rsid w:val="00BB2C00"/>
    <w:rsid w:val="00BB4C00"/>
    <w:rsid w:val="00BC54E3"/>
    <w:rsid w:val="00BC5A64"/>
    <w:rsid w:val="00BC78B8"/>
    <w:rsid w:val="00BD02F1"/>
    <w:rsid w:val="00BD14C2"/>
    <w:rsid w:val="00BD3A9F"/>
    <w:rsid w:val="00BD6075"/>
    <w:rsid w:val="00BD61E4"/>
    <w:rsid w:val="00BE2090"/>
    <w:rsid w:val="00BE24D2"/>
    <w:rsid w:val="00BE277B"/>
    <w:rsid w:val="00BE2D18"/>
    <w:rsid w:val="00BE5E1F"/>
    <w:rsid w:val="00BE5F45"/>
    <w:rsid w:val="00BF1109"/>
    <w:rsid w:val="00BF11D1"/>
    <w:rsid w:val="00BF2F1A"/>
    <w:rsid w:val="00BF4A6A"/>
    <w:rsid w:val="00BF55EE"/>
    <w:rsid w:val="00BF6845"/>
    <w:rsid w:val="00BF6F46"/>
    <w:rsid w:val="00C0292F"/>
    <w:rsid w:val="00C030A3"/>
    <w:rsid w:val="00C04507"/>
    <w:rsid w:val="00C04B37"/>
    <w:rsid w:val="00C05140"/>
    <w:rsid w:val="00C06B17"/>
    <w:rsid w:val="00C06F8E"/>
    <w:rsid w:val="00C10F41"/>
    <w:rsid w:val="00C11C79"/>
    <w:rsid w:val="00C1326F"/>
    <w:rsid w:val="00C1423A"/>
    <w:rsid w:val="00C15B65"/>
    <w:rsid w:val="00C1642C"/>
    <w:rsid w:val="00C22272"/>
    <w:rsid w:val="00C23117"/>
    <w:rsid w:val="00C238A4"/>
    <w:rsid w:val="00C23985"/>
    <w:rsid w:val="00C24560"/>
    <w:rsid w:val="00C264A8"/>
    <w:rsid w:val="00C30CE9"/>
    <w:rsid w:val="00C33870"/>
    <w:rsid w:val="00C40719"/>
    <w:rsid w:val="00C41043"/>
    <w:rsid w:val="00C419DB"/>
    <w:rsid w:val="00C46165"/>
    <w:rsid w:val="00C4653E"/>
    <w:rsid w:val="00C50CE3"/>
    <w:rsid w:val="00C51324"/>
    <w:rsid w:val="00C55EF8"/>
    <w:rsid w:val="00C56047"/>
    <w:rsid w:val="00C636AD"/>
    <w:rsid w:val="00C6478F"/>
    <w:rsid w:val="00C7196D"/>
    <w:rsid w:val="00C73E8C"/>
    <w:rsid w:val="00C7400D"/>
    <w:rsid w:val="00C74C4B"/>
    <w:rsid w:val="00C8466D"/>
    <w:rsid w:val="00C84F7F"/>
    <w:rsid w:val="00C85C55"/>
    <w:rsid w:val="00C9007D"/>
    <w:rsid w:val="00C92016"/>
    <w:rsid w:val="00C95686"/>
    <w:rsid w:val="00C9772A"/>
    <w:rsid w:val="00CA1DD6"/>
    <w:rsid w:val="00CA415E"/>
    <w:rsid w:val="00CA6E44"/>
    <w:rsid w:val="00CB16F4"/>
    <w:rsid w:val="00CB3B92"/>
    <w:rsid w:val="00CB4B0C"/>
    <w:rsid w:val="00CB5878"/>
    <w:rsid w:val="00CC0DFE"/>
    <w:rsid w:val="00CC1F50"/>
    <w:rsid w:val="00CC7FA8"/>
    <w:rsid w:val="00CD020C"/>
    <w:rsid w:val="00CD30E7"/>
    <w:rsid w:val="00CD38D0"/>
    <w:rsid w:val="00CD3CFE"/>
    <w:rsid w:val="00CD4C06"/>
    <w:rsid w:val="00CD6BAF"/>
    <w:rsid w:val="00CE0C6A"/>
    <w:rsid w:val="00CE18FA"/>
    <w:rsid w:val="00CE47F3"/>
    <w:rsid w:val="00CE4905"/>
    <w:rsid w:val="00CE53B2"/>
    <w:rsid w:val="00CF3311"/>
    <w:rsid w:val="00CF4C9A"/>
    <w:rsid w:val="00CF5489"/>
    <w:rsid w:val="00CF68D1"/>
    <w:rsid w:val="00D00ED6"/>
    <w:rsid w:val="00D0383B"/>
    <w:rsid w:val="00D0435B"/>
    <w:rsid w:val="00D05BFC"/>
    <w:rsid w:val="00D10185"/>
    <w:rsid w:val="00D115D5"/>
    <w:rsid w:val="00D12895"/>
    <w:rsid w:val="00D13DA2"/>
    <w:rsid w:val="00D179C0"/>
    <w:rsid w:val="00D22FAB"/>
    <w:rsid w:val="00D23415"/>
    <w:rsid w:val="00D25055"/>
    <w:rsid w:val="00D25B3F"/>
    <w:rsid w:val="00D27F6B"/>
    <w:rsid w:val="00D3037C"/>
    <w:rsid w:val="00D306CC"/>
    <w:rsid w:val="00D35047"/>
    <w:rsid w:val="00D374C2"/>
    <w:rsid w:val="00D508A7"/>
    <w:rsid w:val="00D51EB6"/>
    <w:rsid w:val="00D553EE"/>
    <w:rsid w:val="00D577B8"/>
    <w:rsid w:val="00D6124B"/>
    <w:rsid w:val="00D61F58"/>
    <w:rsid w:val="00D708CD"/>
    <w:rsid w:val="00D72C58"/>
    <w:rsid w:val="00D735FF"/>
    <w:rsid w:val="00D74768"/>
    <w:rsid w:val="00D760D8"/>
    <w:rsid w:val="00D7777A"/>
    <w:rsid w:val="00D846FE"/>
    <w:rsid w:val="00D858DB"/>
    <w:rsid w:val="00D9115C"/>
    <w:rsid w:val="00D92B71"/>
    <w:rsid w:val="00D92DF1"/>
    <w:rsid w:val="00DA196A"/>
    <w:rsid w:val="00DA1B23"/>
    <w:rsid w:val="00DA3A2A"/>
    <w:rsid w:val="00DA4CA9"/>
    <w:rsid w:val="00DA4E9F"/>
    <w:rsid w:val="00DA6457"/>
    <w:rsid w:val="00DC073E"/>
    <w:rsid w:val="00DC1107"/>
    <w:rsid w:val="00DC167D"/>
    <w:rsid w:val="00DC4171"/>
    <w:rsid w:val="00DD27FE"/>
    <w:rsid w:val="00DD29FD"/>
    <w:rsid w:val="00DD4BED"/>
    <w:rsid w:val="00DD560B"/>
    <w:rsid w:val="00DD6DD3"/>
    <w:rsid w:val="00DD769D"/>
    <w:rsid w:val="00DE24A0"/>
    <w:rsid w:val="00DE3688"/>
    <w:rsid w:val="00DE4356"/>
    <w:rsid w:val="00DF1ECC"/>
    <w:rsid w:val="00DF2966"/>
    <w:rsid w:val="00DF3D50"/>
    <w:rsid w:val="00DF4F43"/>
    <w:rsid w:val="00E00E35"/>
    <w:rsid w:val="00E01254"/>
    <w:rsid w:val="00E02747"/>
    <w:rsid w:val="00E02F2D"/>
    <w:rsid w:val="00E045FA"/>
    <w:rsid w:val="00E04DC1"/>
    <w:rsid w:val="00E06529"/>
    <w:rsid w:val="00E15D53"/>
    <w:rsid w:val="00E163DA"/>
    <w:rsid w:val="00E2049F"/>
    <w:rsid w:val="00E21CE7"/>
    <w:rsid w:val="00E25183"/>
    <w:rsid w:val="00E253F3"/>
    <w:rsid w:val="00E30AAC"/>
    <w:rsid w:val="00E314C9"/>
    <w:rsid w:val="00E31D39"/>
    <w:rsid w:val="00E344B3"/>
    <w:rsid w:val="00E36CFE"/>
    <w:rsid w:val="00E36DE9"/>
    <w:rsid w:val="00E4317B"/>
    <w:rsid w:val="00E45555"/>
    <w:rsid w:val="00E47F9C"/>
    <w:rsid w:val="00E52FA6"/>
    <w:rsid w:val="00E543EE"/>
    <w:rsid w:val="00E5590C"/>
    <w:rsid w:val="00E55D58"/>
    <w:rsid w:val="00E6294A"/>
    <w:rsid w:val="00E64C63"/>
    <w:rsid w:val="00E65009"/>
    <w:rsid w:val="00E67448"/>
    <w:rsid w:val="00E71CCC"/>
    <w:rsid w:val="00E73FDE"/>
    <w:rsid w:val="00E763C5"/>
    <w:rsid w:val="00E80EF1"/>
    <w:rsid w:val="00E827DB"/>
    <w:rsid w:val="00E85F51"/>
    <w:rsid w:val="00E877A9"/>
    <w:rsid w:val="00E915DB"/>
    <w:rsid w:val="00E9177F"/>
    <w:rsid w:val="00E92905"/>
    <w:rsid w:val="00E940E0"/>
    <w:rsid w:val="00E95B1D"/>
    <w:rsid w:val="00EA13E3"/>
    <w:rsid w:val="00EA20BE"/>
    <w:rsid w:val="00EA48F3"/>
    <w:rsid w:val="00EA6808"/>
    <w:rsid w:val="00EA6FE4"/>
    <w:rsid w:val="00EA762E"/>
    <w:rsid w:val="00EB013B"/>
    <w:rsid w:val="00EC05B2"/>
    <w:rsid w:val="00EC0A17"/>
    <w:rsid w:val="00EC2925"/>
    <w:rsid w:val="00EC4EC5"/>
    <w:rsid w:val="00EC598B"/>
    <w:rsid w:val="00EC6068"/>
    <w:rsid w:val="00ED1A1C"/>
    <w:rsid w:val="00ED1A65"/>
    <w:rsid w:val="00ED377D"/>
    <w:rsid w:val="00ED4064"/>
    <w:rsid w:val="00ED4E94"/>
    <w:rsid w:val="00ED6EAE"/>
    <w:rsid w:val="00EE1818"/>
    <w:rsid w:val="00EE2178"/>
    <w:rsid w:val="00EE27A4"/>
    <w:rsid w:val="00EE3E98"/>
    <w:rsid w:val="00F0075C"/>
    <w:rsid w:val="00F012F3"/>
    <w:rsid w:val="00F06920"/>
    <w:rsid w:val="00F11894"/>
    <w:rsid w:val="00F12476"/>
    <w:rsid w:val="00F1618E"/>
    <w:rsid w:val="00F2029D"/>
    <w:rsid w:val="00F21FEF"/>
    <w:rsid w:val="00F235D9"/>
    <w:rsid w:val="00F24257"/>
    <w:rsid w:val="00F2731B"/>
    <w:rsid w:val="00F278F3"/>
    <w:rsid w:val="00F326FE"/>
    <w:rsid w:val="00F3279F"/>
    <w:rsid w:val="00F336ED"/>
    <w:rsid w:val="00F36142"/>
    <w:rsid w:val="00F4365F"/>
    <w:rsid w:val="00F446FD"/>
    <w:rsid w:val="00F51780"/>
    <w:rsid w:val="00F55CA8"/>
    <w:rsid w:val="00F57B97"/>
    <w:rsid w:val="00F60ECC"/>
    <w:rsid w:val="00F60EFB"/>
    <w:rsid w:val="00F62109"/>
    <w:rsid w:val="00F6432E"/>
    <w:rsid w:val="00F64AFE"/>
    <w:rsid w:val="00F66D32"/>
    <w:rsid w:val="00F67795"/>
    <w:rsid w:val="00F67E6D"/>
    <w:rsid w:val="00F70899"/>
    <w:rsid w:val="00F71B42"/>
    <w:rsid w:val="00F76337"/>
    <w:rsid w:val="00F807E2"/>
    <w:rsid w:val="00F80B38"/>
    <w:rsid w:val="00F810D5"/>
    <w:rsid w:val="00F82C84"/>
    <w:rsid w:val="00F83A0A"/>
    <w:rsid w:val="00F845BD"/>
    <w:rsid w:val="00F9023F"/>
    <w:rsid w:val="00F91B91"/>
    <w:rsid w:val="00F973B5"/>
    <w:rsid w:val="00FA2AB7"/>
    <w:rsid w:val="00FA7B30"/>
    <w:rsid w:val="00FB2FDC"/>
    <w:rsid w:val="00FB7F89"/>
    <w:rsid w:val="00FC0635"/>
    <w:rsid w:val="00FC0EB3"/>
    <w:rsid w:val="00FC11F0"/>
    <w:rsid w:val="00FC1299"/>
    <w:rsid w:val="00FC1AE7"/>
    <w:rsid w:val="00FC7C0E"/>
    <w:rsid w:val="00FD0309"/>
    <w:rsid w:val="00FD20A7"/>
    <w:rsid w:val="00FD21C5"/>
    <w:rsid w:val="00FD5A22"/>
    <w:rsid w:val="00FD5F98"/>
    <w:rsid w:val="00FE5A93"/>
    <w:rsid w:val="00FF32AB"/>
    <w:rsid w:val="00FF5433"/>
    <w:rsid w:val="175A876A"/>
    <w:rsid w:val="17713E9A"/>
    <w:rsid w:val="1CE1D586"/>
    <w:rsid w:val="32B2C9C0"/>
    <w:rsid w:val="45A1C161"/>
    <w:rsid w:val="51159C7F"/>
    <w:rsid w:val="51C3316B"/>
    <w:rsid w:val="5832EF52"/>
    <w:rsid w:val="62DC25D1"/>
    <w:rsid w:val="63C536BD"/>
    <w:rsid w:val="732F8D30"/>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2BB028DE-2D26-415B-B020-39F318AE4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link w:val="Ttulo4Car"/>
    <w:unhideWhenUsed/>
    <w:qFormat/>
    <w:pPr>
      <w:keepNext/>
      <w:keepLines/>
      <w:spacing w:before="240" w:after="40"/>
      <w:outlineLvl w:val="3"/>
    </w:pPr>
    <w:rPr>
      <w:b/>
    </w:rPr>
  </w:style>
  <w:style w:type="paragraph" w:styleId="Ttulo5">
    <w:name w:val="heading 5"/>
    <w:basedOn w:val="Normal"/>
    <w:next w:val="Normal"/>
    <w:link w:val="Ttulo5Car"/>
    <w:unhideWhenUsed/>
    <w:qFormat/>
    <w:pPr>
      <w:keepNext/>
      <w:keepLines/>
      <w:spacing w:before="220" w:after="40"/>
      <w:outlineLvl w:val="4"/>
    </w:pPr>
    <w:rPr>
      <w:b/>
      <w:sz w:val="22"/>
      <w:szCs w:val="22"/>
    </w:rPr>
  </w:style>
  <w:style w:type="paragraph" w:styleId="Ttulo6">
    <w:name w:val="heading 6"/>
    <w:basedOn w:val="Normal"/>
    <w:next w:val="Normal"/>
    <w:link w:val="Ttulo6Car"/>
    <w:unhideWhenUsed/>
    <w:qFormat/>
    <w:pPr>
      <w:keepNext/>
      <w:keepLines/>
      <w:spacing w:before="200" w:after="40"/>
      <w:outlineLvl w:val="5"/>
    </w:pPr>
    <w:rPr>
      <w:b/>
      <w:sz w:val="20"/>
      <w:szCs w:val="20"/>
    </w:rPr>
  </w:style>
  <w:style w:type="paragraph" w:styleId="Ttulo7">
    <w:name w:val="heading 7"/>
    <w:basedOn w:val="Normal"/>
    <w:next w:val="Normal"/>
    <w:link w:val="Ttulo7Car"/>
    <w:uiPriority w:val="99"/>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uiPriority w:val="99"/>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uiPriority w:val="99"/>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99"/>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qFormat/>
    <w:rsid w:val="00557AE7"/>
    <w:pPr>
      <w:spacing w:after="100"/>
    </w:pPr>
  </w:style>
  <w:style w:type="paragraph" w:styleId="TDC2">
    <w:name w:val="toc 2"/>
    <w:basedOn w:val="Normal"/>
    <w:next w:val="Normal"/>
    <w:autoRedefine/>
    <w:uiPriority w:val="39"/>
    <w:unhideWhenUsed/>
    <w:qFormat/>
    <w:rsid w:val="00557AE7"/>
    <w:pPr>
      <w:spacing w:after="100"/>
      <w:ind w:left="240"/>
    </w:pPr>
  </w:style>
  <w:style w:type="paragraph" w:styleId="TDC3">
    <w:name w:val="toc 3"/>
    <w:basedOn w:val="Normal"/>
    <w:next w:val="Normal"/>
    <w:autoRedefine/>
    <w:uiPriority w:val="39"/>
    <w:unhideWhenUsed/>
    <w:qFormat/>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9"/>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uiPriority w:val="99"/>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uiPriority w:val="99"/>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uiPriority w:val="99"/>
    <w:rsid w:val="00D25B3F"/>
    <w:rPr>
      <w:rFonts w:ascii="Arial" w:eastAsia="Times New Roman" w:hAnsi="Arial" w:cs="Arial"/>
      <w:sz w:val="22"/>
      <w:szCs w:val="22"/>
      <w:lang w:val="es-ES" w:eastAsia="ar-SA"/>
    </w:rPr>
  </w:style>
  <w:style w:type="table" w:customStyle="1" w:styleId="TableNormal">
    <w:name w:val="Table Normal"/>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uiPriority w:val="99"/>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uiPriority w:val="99"/>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uiPriority w:val="99"/>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uiPriority w:val="99"/>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uiPriority w:val="99"/>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uiPriority w:val="99"/>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uiPriority w:val="99"/>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uiPriority w:val="99"/>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uiPriority w:val="99"/>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uiPriority w:val="99"/>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uiPriority w:val="99"/>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uiPriority w:val="99"/>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uiPriority w:val="99"/>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uiPriority w:val="99"/>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uiPriority w:val="99"/>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uiPriority w:val="99"/>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uiPriority w:val="99"/>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uiPriority w:val="99"/>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uiPriority w:val="99"/>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uiPriority w:val="99"/>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uiPriority w:val="99"/>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uiPriority w:val="99"/>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11"/>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uiPriority w:val="99"/>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uiPriority w:val="99"/>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uiPriority w:val="99"/>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11"/>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uiPriority w:val="99"/>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numbering" w:customStyle="1" w:styleId="Sinlista3">
    <w:name w:val="Sin lista3"/>
    <w:next w:val="Sinlista"/>
    <w:uiPriority w:val="99"/>
    <w:semiHidden/>
    <w:unhideWhenUsed/>
    <w:rsid w:val="001B4523"/>
  </w:style>
  <w:style w:type="table" w:customStyle="1" w:styleId="Tablaconcuadrcula4">
    <w:name w:val="Tabla con cuadrícula4"/>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rsid w:val="001B4523"/>
    <w:rPr>
      <w:rFonts w:ascii="Montserrat" w:eastAsia="Cambria" w:hAnsi="Montserrat" w:cs="Cambria"/>
      <w:b/>
      <w:color w:val="366091"/>
      <w:sz w:val="28"/>
      <w:szCs w:val="28"/>
    </w:rPr>
  </w:style>
  <w:style w:type="numbering" w:customStyle="1" w:styleId="Sinlista4">
    <w:name w:val="Sin lista4"/>
    <w:next w:val="Sinlista"/>
    <w:uiPriority w:val="99"/>
    <w:semiHidden/>
    <w:unhideWhenUsed/>
    <w:rsid w:val="007F0636"/>
  </w:style>
  <w:style w:type="character" w:customStyle="1" w:styleId="TtuloE2Car">
    <w:name w:val="Título E2 Car"/>
    <w:link w:val="TtuloE2"/>
    <w:semiHidden/>
    <w:locked/>
    <w:rsid w:val="007F0636"/>
    <w:rPr>
      <w:rFonts w:eastAsia="MS Gothic" w:cs="Times New Roman"/>
      <w:bCs/>
      <w:szCs w:val="26"/>
      <w:lang w:eastAsia="es-ES"/>
    </w:rPr>
  </w:style>
  <w:style w:type="paragraph" w:customStyle="1" w:styleId="TtuloE2">
    <w:name w:val="Título E2"/>
    <w:basedOn w:val="Ttulo2"/>
    <w:link w:val="TtuloE2Car"/>
    <w:semiHidden/>
    <w:qFormat/>
    <w:rsid w:val="007F0636"/>
    <w:pPr>
      <w:spacing w:before="0" w:after="120"/>
      <w:ind w:right="-142" w:hanging="567"/>
    </w:pPr>
    <w:rPr>
      <w:rFonts w:ascii="Calibri" w:eastAsia="MS Gothic" w:hAnsi="Calibri" w:cs="Times New Roman"/>
      <w:b w:val="0"/>
      <w:bCs/>
      <w:color w:val="auto"/>
      <w:sz w:val="24"/>
      <w:lang w:eastAsia="es-ES"/>
    </w:rPr>
  </w:style>
  <w:style w:type="paragraph" w:customStyle="1" w:styleId="Moserrat1">
    <w:name w:val="Moserrat 1"/>
    <w:basedOn w:val="Normal"/>
    <w:uiPriority w:val="99"/>
    <w:semiHidden/>
    <w:qFormat/>
    <w:rsid w:val="007F0636"/>
    <w:pPr>
      <w:numPr>
        <w:numId w:val="79"/>
      </w:numPr>
      <w:ind w:left="0" w:firstLine="0"/>
    </w:pPr>
    <w:rPr>
      <w:rFonts w:ascii="Montserrat Medium" w:eastAsia="Times New Roman" w:hAnsi="Montserrat Medium" w:cs="Arial"/>
      <w:b/>
      <w:sz w:val="20"/>
      <w:szCs w:val="20"/>
      <w:lang w:val="es-MX" w:eastAsia="es-MX"/>
    </w:rPr>
  </w:style>
  <w:style w:type="character" w:customStyle="1" w:styleId="Monserrat1Car">
    <w:name w:val="Monserrat 1 Car"/>
    <w:basedOn w:val="Fuentedeprrafopredeter"/>
    <w:link w:val="Monserrat1"/>
    <w:semiHidden/>
    <w:locked/>
    <w:rsid w:val="007F0636"/>
    <w:rPr>
      <w:rFonts w:ascii="Montserrat Medium" w:eastAsia="Times New Roman" w:hAnsi="Montserrat Medium" w:cs="Arial"/>
      <w:b/>
      <w:sz w:val="20"/>
      <w:szCs w:val="20"/>
      <w:lang w:eastAsia="es-MX"/>
    </w:rPr>
  </w:style>
  <w:style w:type="paragraph" w:customStyle="1" w:styleId="Monserrat1">
    <w:name w:val="Monserrat 1"/>
    <w:basedOn w:val="Moserrat1"/>
    <w:link w:val="Monserrat1Car"/>
    <w:semiHidden/>
    <w:qFormat/>
    <w:rsid w:val="007F0636"/>
    <w:pPr>
      <w:ind w:left="720" w:hanging="360"/>
    </w:pPr>
    <w:rPr>
      <w:lang w:val="es-ES_tradnl"/>
    </w:rPr>
  </w:style>
  <w:style w:type="table" w:customStyle="1" w:styleId="Tablaconcuadrcula5">
    <w:name w:val="Tabla con cuadrícula5"/>
    <w:basedOn w:val="Tablanormal"/>
    <w:next w:val="Tablaconcuadrcula"/>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uiPriority w:val="59"/>
    <w:rsid w:val="007F0636"/>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rsid w:val="007F0636"/>
    <w:pPr>
      <w:suppressAutoHyphens/>
      <w:ind w:left="0"/>
      <w:jc w:val="left"/>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
    <w:name w:val="Sin lista5"/>
    <w:next w:val="Sinlista"/>
    <w:uiPriority w:val="99"/>
    <w:semiHidden/>
    <w:unhideWhenUsed/>
    <w:rsid w:val="00856B62"/>
  </w:style>
  <w:style w:type="character" w:customStyle="1" w:styleId="Ttulo4Car">
    <w:name w:val="Título 4 Car"/>
    <w:basedOn w:val="Fuentedeprrafopredeter"/>
    <w:link w:val="Ttulo4"/>
    <w:rsid w:val="00856B62"/>
    <w:rPr>
      <w:b/>
    </w:rPr>
  </w:style>
  <w:style w:type="character" w:customStyle="1" w:styleId="Ttulo5Car">
    <w:name w:val="Título 5 Car"/>
    <w:basedOn w:val="Fuentedeprrafopredeter"/>
    <w:link w:val="Ttulo5"/>
    <w:rsid w:val="00856B62"/>
    <w:rPr>
      <w:b/>
      <w:sz w:val="22"/>
      <w:szCs w:val="22"/>
    </w:rPr>
  </w:style>
  <w:style w:type="character" w:customStyle="1" w:styleId="Ttulo6Car">
    <w:name w:val="Título 6 Car"/>
    <w:basedOn w:val="Fuentedeprrafopredeter"/>
    <w:link w:val="Ttulo6"/>
    <w:rsid w:val="00856B62"/>
    <w:rPr>
      <w:b/>
      <w:sz w:val="20"/>
      <w:szCs w:val="20"/>
    </w:rPr>
  </w:style>
  <w:style w:type="paragraph" w:styleId="TDC4">
    <w:name w:val="toc 4"/>
    <w:basedOn w:val="Normal"/>
    <w:next w:val="Normal"/>
    <w:autoRedefine/>
    <w:uiPriority w:val="39"/>
    <w:semiHidden/>
    <w:unhideWhenUsed/>
    <w:rsid w:val="00856B62"/>
    <w:pPr>
      <w:spacing w:line="276" w:lineRule="auto"/>
      <w:ind w:left="440"/>
      <w:jc w:val="left"/>
    </w:pPr>
    <w:rPr>
      <w:rFonts w:cs="Times New Roman"/>
      <w:sz w:val="20"/>
      <w:szCs w:val="20"/>
      <w:lang w:val="es-MX" w:eastAsia="en-US"/>
    </w:rPr>
  </w:style>
  <w:style w:type="paragraph" w:styleId="TDC5">
    <w:name w:val="toc 5"/>
    <w:basedOn w:val="Normal"/>
    <w:next w:val="Normal"/>
    <w:autoRedefine/>
    <w:uiPriority w:val="39"/>
    <w:semiHidden/>
    <w:unhideWhenUsed/>
    <w:rsid w:val="00856B62"/>
    <w:pPr>
      <w:spacing w:line="276" w:lineRule="auto"/>
      <w:ind w:left="660"/>
      <w:jc w:val="left"/>
    </w:pPr>
    <w:rPr>
      <w:rFonts w:cs="Times New Roman"/>
      <w:sz w:val="20"/>
      <w:szCs w:val="20"/>
      <w:lang w:val="es-MX" w:eastAsia="en-US"/>
    </w:rPr>
  </w:style>
  <w:style w:type="paragraph" w:styleId="TDC6">
    <w:name w:val="toc 6"/>
    <w:basedOn w:val="Normal"/>
    <w:next w:val="Normal"/>
    <w:autoRedefine/>
    <w:uiPriority w:val="39"/>
    <w:semiHidden/>
    <w:unhideWhenUsed/>
    <w:rsid w:val="00856B62"/>
    <w:pPr>
      <w:spacing w:line="276" w:lineRule="auto"/>
      <w:ind w:left="880"/>
      <w:jc w:val="left"/>
    </w:pPr>
    <w:rPr>
      <w:rFonts w:cs="Times New Roman"/>
      <w:sz w:val="20"/>
      <w:szCs w:val="20"/>
      <w:lang w:val="es-MX" w:eastAsia="en-US"/>
    </w:rPr>
  </w:style>
  <w:style w:type="paragraph" w:styleId="TDC7">
    <w:name w:val="toc 7"/>
    <w:basedOn w:val="Normal"/>
    <w:next w:val="Normal"/>
    <w:autoRedefine/>
    <w:uiPriority w:val="39"/>
    <w:semiHidden/>
    <w:unhideWhenUsed/>
    <w:rsid w:val="00856B62"/>
    <w:pPr>
      <w:spacing w:line="276" w:lineRule="auto"/>
      <w:ind w:left="1100"/>
      <w:jc w:val="left"/>
    </w:pPr>
    <w:rPr>
      <w:rFonts w:cs="Times New Roman"/>
      <w:sz w:val="20"/>
      <w:szCs w:val="20"/>
      <w:lang w:val="es-MX" w:eastAsia="en-US"/>
    </w:rPr>
  </w:style>
  <w:style w:type="paragraph" w:styleId="TDC8">
    <w:name w:val="toc 8"/>
    <w:basedOn w:val="Normal"/>
    <w:next w:val="Normal"/>
    <w:autoRedefine/>
    <w:uiPriority w:val="39"/>
    <w:semiHidden/>
    <w:unhideWhenUsed/>
    <w:rsid w:val="00856B62"/>
    <w:pPr>
      <w:spacing w:line="276" w:lineRule="auto"/>
      <w:ind w:left="1320"/>
      <w:jc w:val="left"/>
    </w:pPr>
    <w:rPr>
      <w:rFonts w:cs="Times New Roman"/>
      <w:sz w:val="20"/>
      <w:szCs w:val="20"/>
      <w:lang w:val="es-MX" w:eastAsia="en-US"/>
    </w:rPr>
  </w:style>
  <w:style w:type="paragraph" w:styleId="TDC9">
    <w:name w:val="toc 9"/>
    <w:basedOn w:val="Normal"/>
    <w:next w:val="Normal"/>
    <w:autoRedefine/>
    <w:uiPriority w:val="39"/>
    <w:semiHidden/>
    <w:unhideWhenUsed/>
    <w:rsid w:val="00856B62"/>
    <w:pPr>
      <w:spacing w:line="276" w:lineRule="auto"/>
      <w:ind w:left="1540"/>
      <w:jc w:val="left"/>
    </w:pPr>
    <w:rPr>
      <w:rFonts w:cs="Times New Roman"/>
      <w:sz w:val="20"/>
      <w:szCs w:val="20"/>
      <w:lang w:val="es-MX" w:eastAsia="en-US"/>
    </w:rPr>
  </w:style>
  <w:style w:type="paragraph" w:customStyle="1" w:styleId="Sangra2detindependiente11">
    <w:name w:val="Sangría 2 de t. independiente11"/>
    <w:basedOn w:val="Normal"/>
    <w:uiPriority w:val="99"/>
    <w:semiHidden/>
    <w:rsid w:val="00856B62"/>
    <w:pPr>
      <w:suppressAutoHyphens/>
      <w:spacing w:after="120" w:line="480" w:lineRule="auto"/>
      <w:ind w:left="283"/>
    </w:pPr>
    <w:rPr>
      <w:rFonts w:ascii="Arial" w:eastAsia="Times New Roman" w:hAnsi="Arial" w:cs="Arial"/>
      <w:sz w:val="22"/>
      <w:lang w:val="es-ES" w:eastAsia="ar-SA"/>
    </w:rPr>
  </w:style>
  <w:style w:type="paragraph" w:customStyle="1" w:styleId="Ttulo21">
    <w:name w:val="Título 21"/>
    <w:basedOn w:val="Normal"/>
    <w:next w:val="Normal"/>
    <w:uiPriority w:val="9"/>
    <w:semiHidden/>
    <w:qFormat/>
    <w:rsid w:val="00856B62"/>
    <w:pPr>
      <w:keepNext/>
      <w:keepLines/>
      <w:suppressAutoHyphens/>
      <w:spacing w:before="200"/>
      <w:ind w:left="0"/>
      <w:outlineLvl w:val="1"/>
    </w:pPr>
    <w:rPr>
      <w:rFonts w:ascii="Cambria" w:eastAsia="Times New Roman" w:hAnsi="Cambria" w:cs="Times New Roman"/>
      <w:b/>
      <w:bCs/>
      <w:color w:val="4F81BD"/>
      <w:sz w:val="26"/>
      <w:szCs w:val="26"/>
      <w:lang w:val="es-ES" w:eastAsia="ar-SA"/>
    </w:rPr>
  </w:style>
  <w:style w:type="paragraph" w:customStyle="1" w:styleId="Subttulo1">
    <w:name w:val="Subtítulo1"/>
    <w:basedOn w:val="Normal"/>
    <w:next w:val="Normal"/>
    <w:uiPriority w:val="11"/>
    <w:semiHidden/>
    <w:qFormat/>
    <w:rsid w:val="00856B62"/>
    <w:pPr>
      <w:suppressAutoHyphens/>
      <w:ind w:left="340"/>
    </w:pPr>
    <w:rPr>
      <w:rFonts w:ascii="Cambria" w:eastAsia="Times New Roman" w:hAnsi="Cambria" w:cs="Times New Roman"/>
      <w:i/>
      <w:iCs/>
      <w:color w:val="4F81BD"/>
      <w:spacing w:val="15"/>
      <w:lang w:val="es-ES" w:eastAsia="ar-SA"/>
    </w:rPr>
  </w:style>
  <w:style w:type="paragraph" w:customStyle="1" w:styleId="Textoindependiente321">
    <w:name w:val="Texto independiente 321"/>
    <w:basedOn w:val="Normal"/>
    <w:uiPriority w:val="99"/>
    <w:semiHidden/>
    <w:rsid w:val="00856B62"/>
    <w:pPr>
      <w:autoSpaceDE w:val="0"/>
      <w:ind w:left="0"/>
    </w:pPr>
    <w:rPr>
      <w:rFonts w:ascii="Arial" w:eastAsia="Times New Roman" w:hAnsi="Arial" w:cs="Arial"/>
      <w:sz w:val="20"/>
      <w:szCs w:val="22"/>
      <w:lang w:eastAsia="ar-SA"/>
    </w:rPr>
  </w:style>
  <w:style w:type="paragraph" w:customStyle="1" w:styleId="Textoindependiente26">
    <w:name w:val="Texto independiente 26"/>
    <w:basedOn w:val="Normal"/>
    <w:uiPriority w:val="99"/>
    <w:semiHidden/>
    <w:rsid w:val="00856B62"/>
    <w:pPr>
      <w:widowControl w:val="0"/>
      <w:suppressAutoHyphens/>
      <w:overflowPunct w:val="0"/>
      <w:autoSpaceDE w:val="0"/>
      <w:ind w:left="0"/>
    </w:pPr>
    <w:rPr>
      <w:rFonts w:ascii="Arial" w:eastAsia="Times New Roman" w:hAnsi="Arial" w:cs="Times New Roman"/>
      <w:sz w:val="20"/>
      <w:szCs w:val="20"/>
      <w:lang w:val="es-MX" w:eastAsia="ar-SA"/>
    </w:rPr>
  </w:style>
  <w:style w:type="paragraph" w:customStyle="1" w:styleId="Sangra2detindependiente3">
    <w:name w:val="Sangría 2 de t. independiente3"/>
    <w:basedOn w:val="Normal"/>
    <w:uiPriority w:val="99"/>
    <w:semiHidden/>
    <w:rsid w:val="00856B62"/>
    <w:pPr>
      <w:spacing w:after="120" w:line="480" w:lineRule="auto"/>
      <w:ind w:left="283"/>
      <w:jc w:val="left"/>
    </w:pPr>
    <w:rPr>
      <w:rFonts w:ascii="Arial" w:eastAsia="Times New Roman" w:hAnsi="Arial" w:cs="Arial"/>
      <w:sz w:val="20"/>
      <w:lang w:val="es-MX" w:eastAsia="ar-SA"/>
    </w:rPr>
  </w:style>
  <w:style w:type="paragraph" w:customStyle="1" w:styleId="BodyTextIndent23">
    <w:name w:val="Body Text Indent 23"/>
    <w:basedOn w:val="Normal"/>
    <w:uiPriority w:val="99"/>
    <w:semiHidden/>
    <w:rsid w:val="00856B62"/>
    <w:pPr>
      <w:widowControl w:val="0"/>
      <w:tabs>
        <w:tab w:val="left" w:pos="284"/>
      </w:tabs>
      <w:ind w:left="284" w:hanging="284"/>
    </w:pPr>
    <w:rPr>
      <w:rFonts w:ascii="Arial" w:eastAsia="Times New Roman" w:hAnsi="Arial" w:cs="Times New Roman"/>
      <w:szCs w:val="20"/>
      <w:lang w:eastAsia="es-ES"/>
    </w:rPr>
  </w:style>
  <w:style w:type="paragraph" w:customStyle="1" w:styleId="Style3">
    <w:name w:val="Style3"/>
    <w:basedOn w:val="Normal"/>
    <w:uiPriority w:val="99"/>
    <w:semiHidden/>
    <w:rsid w:val="00856B62"/>
    <w:pPr>
      <w:widowControl w:val="0"/>
      <w:autoSpaceDE w:val="0"/>
      <w:autoSpaceDN w:val="0"/>
      <w:adjustRightInd w:val="0"/>
      <w:spacing w:line="240" w:lineRule="exact"/>
      <w:ind w:left="0"/>
    </w:pPr>
    <w:rPr>
      <w:rFonts w:ascii="Arial" w:eastAsia="Times New Roman" w:hAnsi="Arial" w:cs="Arial"/>
      <w:lang w:val="es-MX" w:eastAsia="es-MX"/>
    </w:rPr>
  </w:style>
  <w:style w:type="paragraph" w:customStyle="1" w:styleId="Style1">
    <w:name w:val="Style1"/>
    <w:basedOn w:val="Normal"/>
    <w:uiPriority w:val="99"/>
    <w:semiHidden/>
    <w:rsid w:val="00856B62"/>
    <w:pPr>
      <w:widowControl w:val="0"/>
      <w:autoSpaceDE w:val="0"/>
      <w:autoSpaceDN w:val="0"/>
      <w:adjustRightInd w:val="0"/>
      <w:spacing w:line="230" w:lineRule="exact"/>
      <w:ind w:left="0" w:hanging="557"/>
    </w:pPr>
    <w:rPr>
      <w:rFonts w:ascii="Arial" w:eastAsia="Times New Roman" w:hAnsi="Arial" w:cs="Arial"/>
      <w:lang w:val="es-MX" w:eastAsia="es-MX"/>
    </w:rPr>
  </w:style>
  <w:style w:type="paragraph" w:customStyle="1" w:styleId="bodytext2">
    <w:name w:val="bodytext2"/>
    <w:basedOn w:val="Normal"/>
    <w:uiPriority w:val="99"/>
    <w:semiHidden/>
    <w:rsid w:val="00856B62"/>
    <w:pPr>
      <w:overflowPunct w:val="0"/>
      <w:autoSpaceDE w:val="0"/>
      <w:ind w:left="708" w:firstLine="348"/>
    </w:pPr>
    <w:rPr>
      <w:rFonts w:ascii="Arial" w:eastAsia="Times New Roman" w:hAnsi="Arial" w:cs="Arial"/>
      <w:lang w:val="es-ES" w:eastAsia="es-ES"/>
    </w:rPr>
  </w:style>
  <w:style w:type="character" w:customStyle="1" w:styleId="MMNotesCar">
    <w:name w:val="MM Notes Car"/>
    <w:link w:val="MMNotes"/>
    <w:semiHidden/>
    <w:locked/>
    <w:rsid w:val="00856B62"/>
    <w:rPr>
      <w:rFonts w:cs="Times New Roman"/>
      <w:lang w:val="es-ES"/>
    </w:rPr>
  </w:style>
  <w:style w:type="paragraph" w:customStyle="1" w:styleId="MMNotes">
    <w:name w:val="MM Notes"/>
    <w:basedOn w:val="Textoindependiente"/>
    <w:link w:val="MMNotesCar"/>
    <w:semiHidden/>
    <w:rsid w:val="00856B62"/>
    <w:pPr>
      <w:suppressAutoHyphens w:val="0"/>
      <w:spacing w:after="120" w:line="256" w:lineRule="auto"/>
      <w:ind w:right="0"/>
      <w:jc w:val="left"/>
    </w:pPr>
    <w:rPr>
      <w:rFonts w:ascii="Calibri" w:eastAsia="Calibri" w:hAnsi="Calibri"/>
      <w:sz w:val="24"/>
      <w:szCs w:val="24"/>
      <w:lang w:val="es-ES" w:eastAsia="ja-JP"/>
    </w:rPr>
  </w:style>
  <w:style w:type="paragraph" w:customStyle="1" w:styleId="listparagraph">
    <w:name w:val="listparagraph"/>
    <w:basedOn w:val="Normal"/>
    <w:uiPriority w:val="99"/>
    <w:semiHidden/>
    <w:rsid w:val="00856B62"/>
    <w:pPr>
      <w:ind w:left="708"/>
      <w:jc w:val="left"/>
    </w:pPr>
    <w:rPr>
      <w:rFonts w:ascii="Times New Roman" w:eastAsia="Times New Roman" w:hAnsi="Times New Roman" w:cs="Times New Roman"/>
      <w:sz w:val="20"/>
      <w:szCs w:val="20"/>
      <w:lang w:val="es-ES" w:eastAsia="es-ES"/>
    </w:rPr>
  </w:style>
  <w:style w:type="character" w:customStyle="1" w:styleId="ListParagraphChar">
    <w:name w:val="List Paragraph Char"/>
    <w:link w:val="Prrafodelista1"/>
    <w:semiHidden/>
    <w:locked/>
    <w:rsid w:val="00856B62"/>
    <w:rPr>
      <w:rFonts w:ascii="Times New Roman" w:eastAsia="Times New Roman" w:hAnsi="Times New Roman" w:cs="Times New Roman"/>
      <w:szCs w:val="20"/>
      <w:lang w:eastAsia="ar-SA"/>
    </w:rPr>
  </w:style>
  <w:style w:type="paragraph" w:customStyle="1" w:styleId="Prrafodelista1">
    <w:name w:val="Párrafo de lista1"/>
    <w:basedOn w:val="Normal"/>
    <w:link w:val="ListParagraphChar"/>
    <w:semiHidden/>
    <w:rsid w:val="00856B62"/>
    <w:pPr>
      <w:suppressAutoHyphens/>
      <w:ind w:left="708"/>
      <w:jc w:val="left"/>
    </w:pPr>
    <w:rPr>
      <w:rFonts w:ascii="Times New Roman" w:eastAsia="Times New Roman" w:hAnsi="Times New Roman" w:cs="Times New Roman"/>
      <w:szCs w:val="20"/>
      <w:lang w:eastAsia="ar-SA"/>
    </w:rPr>
  </w:style>
  <w:style w:type="character" w:customStyle="1" w:styleId="Ttulo2Car1">
    <w:name w:val="Título 2 Car1"/>
    <w:basedOn w:val="Fuentedeprrafopredeter"/>
    <w:uiPriority w:val="9"/>
    <w:semiHidden/>
    <w:rsid w:val="00856B62"/>
    <w:rPr>
      <w:rFonts w:ascii="Cambria" w:eastAsia="MS Gothic" w:hAnsi="Cambria" w:cs="Times New Roman" w:hint="default"/>
      <w:b/>
      <w:bCs/>
      <w:color w:val="4F81BD"/>
      <w:sz w:val="26"/>
      <w:szCs w:val="26"/>
    </w:rPr>
  </w:style>
  <w:style w:type="character" w:customStyle="1" w:styleId="SubttuloCar1">
    <w:name w:val="Subtítulo Car1"/>
    <w:basedOn w:val="Fuentedeprrafopredeter"/>
    <w:uiPriority w:val="11"/>
    <w:rsid w:val="00856B62"/>
    <w:rPr>
      <w:rFonts w:ascii="MS Gothic" w:eastAsia="MS Gothic" w:hAnsi="MS Gothic" w:cs="Times New Roman" w:hint="eastAsia"/>
      <w:color w:val="595959"/>
      <w:spacing w:val="15"/>
      <w:sz w:val="28"/>
      <w:szCs w:val="28"/>
      <w:lang w:val="es-ES_tradnl"/>
    </w:rPr>
  </w:style>
  <w:style w:type="character" w:customStyle="1" w:styleId="FontStyle15">
    <w:name w:val="Font Style15"/>
    <w:uiPriority w:val="99"/>
    <w:rsid w:val="00856B62"/>
    <w:rPr>
      <w:rFonts w:ascii="Arial" w:hAnsi="Arial" w:cs="Arial" w:hint="default"/>
      <w:sz w:val="20"/>
      <w:szCs w:val="20"/>
    </w:rPr>
  </w:style>
  <w:style w:type="character" w:customStyle="1" w:styleId="FontStyle19">
    <w:name w:val="Font Style19"/>
    <w:uiPriority w:val="99"/>
    <w:rsid w:val="00856B62"/>
    <w:rPr>
      <w:rFonts w:ascii="Arial" w:hAnsi="Arial" w:cs="Arial" w:hint="default"/>
      <w:b/>
      <w:bCs/>
      <w:sz w:val="20"/>
      <w:szCs w:val="20"/>
    </w:rPr>
  </w:style>
  <w:style w:type="character" w:customStyle="1" w:styleId="FontStyle17">
    <w:name w:val="Font Style17"/>
    <w:uiPriority w:val="99"/>
    <w:rsid w:val="00856B62"/>
    <w:rPr>
      <w:rFonts w:ascii="Arial" w:hAnsi="Arial" w:cs="Arial" w:hint="default"/>
      <w:sz w:val="20"/>
      <w:szCs w:val="20"/>
    </w:rPr>
  </w:style>
  <w:style w:type="character" w:customStyle="1" w:styleId="FontStyle53">
    <w:name w:val="Font Style53"/>
    <w:uiPriority w:val="99"/>
    <w:rsid w:val="00856B62"/>
    <w:rPr>
      <w:rFonts w:ascii="Arial" w:hAnsi="Arial" w:cs="Arial" w:hint="default"/>
      <w:b/>
      <w:bCs/>
      <w:sz w:val="18"/>
      <w:szCs w:val="18"/>
    </w:rPr>
  </w:style>
  <w:style w:type="table" w:customStyle="1" w:styleId="Tablaconcuadrcula6">
    <w:name w:val="Tabla con cuadrícula6"/>
    <w:basedOn w:val="Tablanormal"/>
    <w:next w:val="Tablaconcuadrcula"/>
    <w:uiPriority w:val="59"/>
    <w:rsid w:val="00856B62"/>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uiPriority w:val="59"/>
    <w:rsid w:val="00856B62"/>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uiPriority w:val="59"/>
    <w:rsid w:val="00856B62"/>
    <w:pPr>
      <w:spacing w:before="120"/>
      <w:ind w:left="34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locked/>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uiPriority w:val="59"/>
    <w:rsid w:val="00856B62"/>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uiPriority w:val="59"/>
    <w:rsid w:val="00856B62"/>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531499313">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64805737">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84310285">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 w:id="139733701">
          <w:marLeft w:val="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sChild>
    </w:div>
    <w:div w:id="1351373509">
      <w:bodyDiv w:val="1"/>
      <w:marLeft w:val="0"/>
      <w:marRight w:val="0"/>
      <w:marTop w:val="0"/>
      <w:marBottom w:val="0"/>
      <w:divBdr>
        <w:top w:val="none" w:sz="0" w:space="0" w:color="auto"/>
        <w:left w:val="none" w:sz="0" w:space="0" w:color="auto"/>
        <w:bottom w:val="none" w:sz="0" w:space="0" w:color="auto"/>
        <w:right w:val="none" w:sz="0" w:space="0" w:color="auto"/>
      </w:divBdr>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06834729">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63875526">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69891749">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279579128">
          <w:marLeft w:val="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hyperlink" Target="http://cpim/cc/"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package" Target="embeddings/Microsoft_Excel_Worksheet1.xlsx"/><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Excel_Worksheet2.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3.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06D71D8D-E21A-4FB3-BE41-B7CB95EDD0D9}"/>
</file>

<file path=docProps/app.xml><?xml version="1.0" encoding="utf-8"?>
<Properties xmlns="http://schemas.openxmlformats.org/officeDocument/2006/extended-properties" xmlns:vt="http://schemas.openxmlformats.org/officeDocument/2006/docPropsVTypes">
  <Template>Normal</Template>
  <TotalTime>198</TotalTime>
  <Pages>30</Pages>
  <Words>8015</Words>
  <Characters>44085</Characters>
  <Application>Microsoft Office Word</Application>
  <DocSecurity>0</DocSecurity>
  <Lines>367</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51997</CharactersWithSpaces>
  <SharedDoc>false</SharedDoc>
  <HLinks>
    <vt:vector size="6" baseType="variant">
      <vt:variant>
        <vt:i4>6946849</vt:i4>
      </vt:variant>
      <vt:variant>
        <vt:i4>3</vt:i4>
      </vt:variant>
      <vt:variant>
        <vt:i4>0</vt:i4>
      </vt:variant>
      <vt:variant>
        <vt:i4>5</vt:i4>
      </vt:variant>
      <vt:variant>
        <vt:lpwstr>https://upcp-compranet.hacienda.gob.mx/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Ilse Lizette Cartamin Leyva</cp:lastModifiedBy>
  <cp:revision>6</cp:revision>
  <cp:lastPrinted>2024-08-13T23:03:00Z</cp:lastPrinted>
  <dcterms:created xsi:type="dcterms:W3CDTF">2024-09-02T18:59:00Z</dcterms:created>
  <dcterms:modified xsi:type="dcterms:W3CDTF">2024-09-27T20:06:00Z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